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Pr="009831CD" w:rsidRDefault="009D42E8" w:rsidP="009D42E8">
      <w:pPr>
        <w:spacing w:after="0"/>
        <w:jc w:val="center"/>
        <w:rPr>
          <w:rFonts w:ascii="Times New Roman" w:hAnsi="Times New Roman"/>
          <w:b/>
          <w:sz w:val="24"/>
        </w:rPr>
      </w:pPr>
      <w:r w:rsidRPr="009831CD">
        <w:rPr>
          <w:rFonts w:ascii="Times New Roman" w:hAnsi="Times New Roman"/>
          <w:b/>
          <w:sz w:val="24"/>
        </w:rPr>
        <w:t xml:space="preserve">Печатное средство массовой информации  </w:t>
      </w:r>
    </w:p>
    <w:p w:rsidR="0000501C" w:rsidRPr="009831CD" w:rsidRDefault="009D42E8" w:rsidP="009D42E8">
      <w:pPr>
        <w:spacing w:after="0"/>
        <w:jc w:val="center"/>
        <w:rPr>
          <w:rFonts w:ascii="Times New Roman" w:hAnsi="Times New Roman"/>
          <w:b/>
          <w:sz w:val="24"/>
        </w:rPr>
      </w:pPr>
      <w:r w:rsidRPr="009831CD">
        <w:rPr>
          <w:rFonts w:ascii="Times New Roman" w:hAnsi="Times New Roman"/>
          <w:b/>
          <w:sz w:val="24"/>
        </w:rPr>
        <w:t>органов  местного самоуправления</w:t>
      </w:r>
      <w:r w:rsidR="0000501C" w:rsidRPr="009831CD">
        <w:rPr>
          <w:rFonts w:ascii="Times New Roman" w:hAnsi="Times New Roman"/>
          <w:b/>
          <w:sz w:val="24"/>
        </w:rPr>
        <w:t xml:space="preserve"> </w:t>
      </w:r>
      <w:r w:rsidRPr="009831CD">
        <w:rPr>
          <w:rFonts w:ascii="Times New Roman" w:hAnsi="Times New Roman"/>
          <w:b/>
          <w:sz w:val="24"/>
        </w:rPr>
        <w:t xml:space="preserve">муниципального образования </w:t>
      </w:r>
    </w:p>
    <w:p w:rsidR="009D42E8" w:rsidRPr="009831CD" w:rsidRDefault="009D42E8" w:rsidP="009D42E8">
      <w:pPr>
        <w:spacing w:after="0"/>
        <w:jc w:val="center"/>
        <w:rPr>
          <w:rFonts w:ascii="Times New Roman" w:hAnsi="Times New Roman"/>
          <w:b/>
          <w:sz w:val="24"/>
        </w:rPr>
      </w:pPr>
      <w:r w:rsidRPr="009831CD">
        <w:rPr>
          <w:rFonts w:ascii="Times New Roman" w:hAnsi="Times New Roman"/>
          <w:b/>
          <w:sz w:val="24"/>
        </w:rPr>
        <w:t>Ныровское сельское поселение</w:t>
      </w:r>
      <w:r w:rsidR="0000501C" w:rsidRPr="009831CD">
        <w:rPr>
          <w:rFonts w:ascii="Times New Roman" w:hAnsi="Times New Roman"/>
          <w:b/>
          <w:sz w:val="24"/>
        </w:rPr>
        <w:t xml:space="preserve"> </w:t>
      </w:r>
      <w:r w:rsidRPr="009831CD">
        <w:rPr>
          <w:rFonts w:ascii="Times New Roman" w:hAnsi="Times New Roman"/>
          <w:b/>
          <w:sz w:val="24"/>
        </w:rPr>
        <w:t>Тужинского района Кировской области</w:t>
      </w:r>
    </w:p>
    <w:p w:rsidR="009D42E8" w:rsidRPr="009831CD" w:rsidRDefault="009D42E8" w:rsidP="009D42E8">
      <w:pPr>
        <w:spacing w:after="0"/>
        <w:jc w:val="center"/>
        <w:rPr>
          <w:rFonts w:ascii="Times New Roman" w:hAnsi="Times New Roman"/>
          <w:b/>
          <w:sz w:val="24"/>
        </w:rPr>
      </w:pPr>
    </w:p>
    <w:p w:rsidR="009D42E8" w:rsidRPr="009831CD" w:rsidRDefault="009D42E8" w:rsidP="009D42E8">
      <w:pPr>
        <w:spacing w:after="0"/>
        <w:jc w:val="center"/>
        <w:rPr>
          <w:rFonts w:ascii="Times New Roman" w:hAnsi="Times New Roman"/>
          <w:b/>
          <w:sz w:val="24"/>
        </w:rPr>
      </w:pPr>
      <w:r w:rsidRPr="009831CD">
        <w:rPr>
          <w:rFonts w:ascii="Times New Roman" w:hAnsi="Times New Roman"/>
          <w:b/>
          <w:sz w:val="24"/>
        </w:rPr>
        <w:t xml:space="preserve"> БЮЛЛЕТЕНЬ</w:t>
      </w:r>
    </w:p>
    <w:p w:rsidR="009D42E8" w:rsidRPr="009831CD" w:rsidRDefault="009D42E8" w:rsidP="009D42E8">
      <w:pPr>
        <w:spacing w:after="0"/>
        <w:jc w:val="center"/>
        <w:rPr>
          <w:rFonts w:ascii="Times New Roman" w:hAnsi="Times New Roman"/>
          <w:b/>
          <w:sz w:val="24"/>
        </w:rPr>
      </w:pPr>
      <w:r w:rsidRPr="009831CD">
        <w:rPr>
          <w:rFonts w:ascii="Times New Roman" w:hAnsi="Times New Roman"/>
          <w:b/>
          <w:sz w:val="24"/>
        </w:rPr>
        <w:t xml:space="preserve"> МУНИЦИПАЛЬНЫХ НОРМАТИВНЫХ ПРАВОВЫХ АКТОВ</w:t>
      </w:r>
    </w:p>
    <w:p w:rsidR="009D42E8" w:rsidRPr="009831CD" w:rsidRDefault="009D42E8" w:rsidP="009D42E8">
      <w:pPr>
        <w:spacing w:after="0"/>
        <w:jc w:val="center"/>
        <w:rPr>
          <w:rFonts w:ascii="Times New Roman" w:hAnsi="Times New Roman"/>
          <w:b/>
          <w:sz w:val="24"/>
        </w:rPr>
      </w:pPr>
    </w:p>
    <w:tbl>
      <w:tblPr>
        <w:tblW w:w="10773" w:type="dxa"/>
        <w:tblInd w:w="-176" w:type="dxa"/>
        <w:tblLook w:val="04A0"/>
      </w:tblPr>
      <w:tblGrid>
        <w:gridCol w:w="480"/>
        <w:gridCol w:w="1968"/>
        <w:gridCol w:w="6199"/>
        <w:gridCol w:w="567"/>
        <w:gridCol w:w="1559"/>
      </w:tblGrid>
      <w:tr w:rsidR="009D42E8" w:rsidRPr="009831CD" w:rsidTr="00AD76BF">
        <w:tc>
          <w:tcPr>
            <w:tcW w:w="480" w:type="dxa"/>
          </w:tcPr>
          <w:p w:rsidR="009D42E8" w:rsidRPr="009831CD" w:rsidRDefault="009D42E8" w:rsidP="00D07FA4">
            <w:pPr>
              <w:spacing w:after="0" w:line="240" w:lineRule="auto"/>
              <w:jc w:val="center"/>
              <w:rPr>
                <w:rFonts w:ascii="Times New Roman" w:hAnsi="Times New Roman"/>
                <w:sz w:val="24"/>
              </w:rPr>
            </w:pPr>
            <w:r w:rsidRPr="009831CD">
              <w:rPr>
                <w:rFonts w:ascii="Times New Roman" w:hAnsi="Times New Roman"/>
                <w:sz w:val="24"/>
              </w:rPr>
              <w:t>от</w:t>
            </w:r>
          </w:p>
        </w:tc>
        <w:tc>
          <w:tcPr>
            <w:tcW w:w="1968" w:type="dxa"/>
            <w:tcBorders>
              <w:bottom w:val="single" w:sz="4" w:space="0" w:color="auto"/>
            </w:tcBorders>
          </w:tcPr>
          <w:p w:rsidR="009D42E8" w:rsidRPr="009831CD" w:rsidRDefault="002A2481" w:rsidP="002A2481">
            <w:pPr>
              <w:spacing w:after="0" w:line="240" w:lineRule="auto"/>
              <w:jc w:val="center"/>
              <w:rPr>
                <w:rFonts w:ascii="Times New Roman" w:hAnsi="Times New Roman"/>
                <w:sz w:val="24"/>
              </w:rPr>
            </w:pPr>
            <w:r>
              <w:rPr>
                <w:rFonts w:ascii="Times New Roman" w:hAnsi="Times New Roman"/>
                <w:sz w:val="24"/>
              </w:rPr>
              <w:t>17</w:t>
            </w:r>
            <w:r w:rsidR="00572BA3">
              <w:rPr>
                <w:rFonts w:ascii="Times New Roman" w:hAnsi="Times New Roman"/>
                <w:sz w:val="24"/>
              </w:rPr>
              <w:t>.</w:t>
            </w:r>
            <w:r>
              <w:rPr>
                <w:rFonts w:ascii="Times New Roman" w:hAnsi="Times New Roman"/>
                <w:sz w:val="24"/>
              </w:rPr>
              <w:t>07</w:t>
            </w:r>
            <w:r w:rsidR="00572BA3">
              <w:rPr>
                <w:rFonts w:ascii="Times New Roman" w:hAnsi="Times New Roman"/>
                <w:sz w:val="24"/>
              </w:rPr>
              <w:t>.2017</w:t>
            </w:r>
          </w:p>
        </w:tc>
        <w:tc>
          <w:tcPr>
            <w:tcW w:w="6199" w:type="dxa"/>
          </w:tcPr>
          <w:p w:rsidR="009D42E8" w:rsidRPr="009831CD" w:rsidRDefault="009D42E8" w:rsidP="00D07FA4">
            <w:pPr>
              <w:spacing w:after="0" w:line="240" w:lineRule="auto"/>
              <w:jc w:val="center"/>
              <w:rPr>
                <w:rFonts w:ascii="Times New Roman" w:hAnsi="Times New Roman"/>
                <w:sz w:val="24"/>
              </w:rPr>
            </w:pPr>
          </w:p>
        </w:tc>
        <w:tc>
          <w:tcPr>
            <w:tcW w:w="567" w:type="dxa"/>
          </w:tcPr>
          <w:p w:rsidR="009D42E8" w:rsidRPr="009831CD" w:rsidRDefault="009D42E8" w:rsidP="00D07FA4">
            <w:pPr>
              <w:spacing w:after="0" w:line="240" w:lineRule="auto"/>
              <w:jc w:val="center"/>
              <w:rPr>
                <w:rFonts w:ascii="Times New Roman" w:hAnsi="Times New Roman"/>
                <w:sz w:val="24"/>
              </w:rPr>
            </w:pPr>
            <w:r w:rsidRPr="009831CD">
              <w:rPr>
                <w:rFonts w:ascii="Times New Roman" w:hAnsi="Times New Roman"/>
                <w:sz w:val="24"/>
              </w:rPr>
              <w:t>№</w:t>
            </w:r>
          </w:p>
        </w:tc>
        <w:tc>
          <w:tcPr>
            <w:tcW w:w="1559" w:type="dxa"/>
            <w:tcBorders>
              <w:bottom w:val="single" w:sz="4" w:space="0" w:color="auto"/>
            </w:tcBorders>
          </w:tcPr>
          <w:p w:rsidR="009D42E8" w:rsidRPr="009831CD" w:rsidRDefault="002A2481" w:rsidP="00D07FA4">
            <w:pPr>
              <w:spacing w:after="0" w:line="240" w:lineRule="auto"/>
              <w:jc w:val="center"/>
              <w:rPr>
                <w:rFonts w:ascii="Times New Roman" w:hAnsi="Times New Roman"/>
                <w:sz w:val="24"/>
              </w:rPr>
            </w:pPr>
            <w:r>
              <w:rPr>
                <w:rFonts w:ascii="Times New Roman" w:hAnsi="Times New Roman"/>
                <w:sz w:val="24"/>
              </w:rPr>
              <w:t>49</w:t>
            </w:r>
          </w:p>
        </w:tc>
      </w:tr>
      <w:tr w:rsidR="009D42E8" w:rsidRPr="009831CD" w:rsidTr="00AD76BF">
        <w:tc>
          <w:tcPr>
            <w:tcW w:w="10773" w:type="dxa"/>
            <w:gridSpan w:val="5"/>
          </w:tcPr>
          <w:p w:rsidR="009D42E8" w:rsidRPr="009831CD" w:rsidRDefault="009D42E8" w:rsidP="00D07FA4">
            <w:pPr>
              <w:spacing w:after="0" w:line="240" w:lineRule="auto"/>
              <w:jc w:val="center"/>
              <w:rPr>
                <w:rFonts w:ascii="Times New Roman" w:hAnsi="Times New Roman"/>
                <w:sz w:val="24"/>
              </w:rPr>
            </w:pPr>
            <w:r w:rsidRPr="009831CD">
              <w:rPr>
                <w:rFonts w:ascii="Times New Roman" w:hAnsi="Times New Roman"/>
                <w:sz w:val="24"/>
              </w:rPr>
              <w:t>с. Ныр</w:t>
            </w:r>
          </w:p>
        </w:tc>
      </w:tr>
    </w:tbl>
    <w:p w:rsidR="009D42E8" w:rsidRPr="00070CB8" w:rsidRDefault="009D42E8" w:rsidP="009D42E8">
      <w:pPr>
        <w:spacing w:after="0"/>
        <w:jc w:val="center"/>
        <w:rPr>
          <w:rFonts w:ascii="Times New Roman" w:hAnsi="Times New Roman"/>
          <w:b/>
          <w:sz w:val="28"/>
        </w:rPr>
      </w:pPr>
    </w:p>
    <w:p w:rsidR="009D42E8" w:rsidRDefault="009D42E8" w:rsidP="009D42E8">
      <w:pPr>
        <w:jc w:val="center"/>
        <w:rPr>
          <w:rFonts w:ascii="Book Antiqua" w:hAnsi="Book Antiqua"/>
        </w:rPr>
      </w:pPr>
      <w:r w:rsidRPr="00070CB8">
        <w:rPr>
          <w:rFonts w:ascii="Book Antiqua" w:hAnsi="Book Antiqua"/>
        </w:rPr>
        <w:t>СОДЕРЖАНИЕ</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2126"/>
        <w:gridCol w:w="1985"/>
        <w:gridCol w:w="5386"/>
      </w:tblGrid>
      <w:tr w:rsidR="009D42E8" w:rsidRPr="00ED1DAA" w:rsidTr="00AD76BF">
        <w:trPr>
          <w:trHeight w:val="397"/>
        </w:trPr>
        <w:tc>
          <w:tcPr>
            <w:tcW w:w="1277" w:type="dxa"/>
            <w:vAlign w:val="center"/>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Реквизиты</w:t>
            </w:r>
          </w:p>
        </w:tc>
        <w:tc>
          <w:tcPr>
            <w:tcW w:w="2126" w:type="dxa"/>
          </w:tcPr>
          <w:p w:rsidR="009D42E8" w:rsidRPr="00ED1DAA" w:rsidRDefault="009D42E8" w:rsidP="00D07FA4">
            <w:pPr>
              <w:spacing w:after="0" w:line="240" w:lineRule="auto"/>
              <w:jc w:val="center"/>
              <w:rPr>
                <w:rFonts w:ascii="Times New Roman" w:hAnsi="Times New Roman"/>
                <w:sz w:val="20"/>
              </w:rPr>
            </w:pPr>
            <w:r w:rsidRPr="00ED1DAA">
              <w:rPr>
                <w:rFonts w:ascii="Times New Roman" w:hAnsi="Times New Roman"/>
                <w:sz w:val="20"/>
              </w:rPr>
              <w:t>Орган принявший (издавший) акт</w:t>
            </w:r>
          </w:p>
        </w:tc>
        <w:tc>
          <w:tcPr>
            <w:tcW w:w="1985" w:type="dxa"/>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Вид документа</w:t>
            </w:r>
          </w:p>
        </w:tc>
        <w:tc>
          <w:tcPr>
            <w:tcW w:w="5386" w:type="dxa"/>
            <w:vAlign w:val="center"/>
          </w:tcPr>
          <w:p w:rsidR="009D42E8" w:rsidRPr="00BB5A0D" w:rsidRDefault="009D42E8" w:rsidP="00D07FA4">
            <w:pPr>
              <w:spacing w:after="0" w:line="240" w:lineRule="auto"/>
              <w:jc w:val="center"/>
              <w:rPr>
                <w:rFonts w:ascii="Book Antiqua" w:hAnsi="Book Antiqua"/>
                <w:sz w:val="20"/>
                <w:szCs w:val="20"/>
              </w:rPr>
            </w:pPr>
            <w:r w:rsidRPr="00BB5A0D">
              <w:rPr>
                <w:rFonts w:ascii="Book Antiqua" w:hAnsi="Book Antiqua"/>
                <w:sz w:val="20"/>
                <w:szCs w:val="20"/>
              </w:rPr>
              <w:t>Наименование НПА</w:t>
            </w:r>
          </w:p>
        </w:tc>
      </w:tr>
      <w:tr w:rsidR="00AE5E5C" w:rsidRPr="00ED1DAA" w:rsidTr="00F3101A">
        <w:trPr>
          <w:trHeight w:val="397"/>
        </w:trPr>
        <w:tc>
          <w:tcPr>
            <w:tcW w:w="10774" w:type="dxa"/>
            <w:gridSpan w:val="4"/>
            <w:vAlign w:val="center"/>
          </w:tcPr>
          <w:p w:rsidR="00AE5E5C" w:rsidRPr="00BB5A0D" w:rsidRDefault="002A2481" w:rsidP="00D07FA4">
            <w:pPr>
              <w:spacing w:after="0" w:line="240" w:lineRule="auto"/>
              <w:jc w:val="center"/>
              <w:rPr>
                <w:rFonts w:ascii="Book Antiqua" w:hAnsi="Book Antiqua"/>
                <w:sz w:val="20"/>
                <w:szCs w:val="20"/>
              </w:rPr>
            </w:pPr>
            <w:r>
              <w:rPr>
                <w:rFonts w:ascii="Book Antiqua" w:hAnsi="Book Antiqua"/>
                <w:sz w:val="20"/>
                <w:szCs w:val="20"/>
              </w:rPr>
              <w:t>1</w:t>
            </w:r>
            <w:r w:rsidR="00AE5E5C">
              <w:rPr>
                <w:rFonts w:ascii="Book Antiqua" w:hAnsi="Book Antiqua"/>
                <w:sz w:val="20"/>
                <w:szCs w:val="20"/>
              </w:rPr>
              <w:t>. ПОСТАНОВЛЕНИЯ ГЛАВЫ НЫРОВСКОГО СЕЛЬСКОГО ПОСЕЛЕНИЯ</w:t>
            </w:r>
          </w:p>
        </w:tc>
      </w:tr>
      <w:tr w:rsidR="00AE5E5C" w:rsidRPr="00ED1DAA" w:rsidTr="00AD76BF">
        <w:trPr>
          <w:trHeight w:val="397"/>
        </w:trPr>
        <w:tc>
          <w:tcPr>
            <w:tcW w:w="1277" w:type="dxa"/>
            <w:vAlign w:val="center"/>
          </w:tcPr>
          <w:p w:rsidR="00AE5E5C" w:rsidRPr="00ED1DAA" w:rsidRDefault="002A2481" w:rsidP="00D07FA4">
            <w:pPr>
              <w:spacing w:after="0" w:line="240" w:lineRule="auto"/>
              <w:jc w:val="center"/>
              <w:rPr>
                <w:rFonts w:ascii="Book Antiqua" w:hAnsi="Book Antiqua"/>
                <w:sz w:val="20"/>
              </w:rPr>
            </w:pPr>
            <w:r>
              <w:rPr>
                <w:rFonts w:ascii="Book Antiqua" w:hAnsi="Book Antiqua"/>
                <w:sz w:val="20"/>
              </w:rPr>
              <w:t>11.07.2017 № 3</w:t>
            </w:r>
          </w:p>
        </w:tc>
        <w:tc>
          <w:tcPr>
            <w:tcW w:w="2126" w:type="dxa"/>
          </w:tcPr>
          <w:p w:rsidR="00AE5E5C" w:rsidRPr="00ED1DAA" w:rsidRDefault="00AE5E5C" w:rsidP="00D07FA4">
            <w:pPr>
              <w:spacing w:after="0" w:line="240" w:lineRule="auto"/>
              <w:jc w:val="center"/>
              <w:rPr>
                <w:rFonts w:ascii="Times New Roman" w:hAnsi="Times New Roman"/>
                <w:sz w:val="20"/>
              </w:rPr>
            </w:pPr>
            <w:r>
              <w:rPr>
                <w:rFonts w:ascii="Times New Roman" w:hAnsi="Times New Roman"/>
                <w:sz w:val="20"/>
              </w:rPr>
              <w:t>Глава Ныровского сельского поселения</w:t>
            </w:r>
          </w:p>
        </w:tc>
        <w:tc>
          <w:tcPr>
            <w:tcW w:w="1985" w:type="dxa"/>
          </w:tcPr>
          <w:p w:rsidR="00AE5E5C" w:rsidRPr="00ED1DAA" w:rsidRDefault="00AE5E5C" w:rsidP="00D07FA4">
            <w:pPr>
              <w:spacing w:after="0" w:line="240" w:lineRule="auto"/>
              <w:jc w:val="center"/>
              <w:rPr>
                <w:rFonts w:ascii="Book Antiqua" w:hAnsi="Book Antiqua"/>
                <w:sz w:val="20"/>
              </w:rPr>
            </w:pPr>
            <w:r>
              <w:rPr>
                <w:rFonts w:ascii="Book Antiqua" w:hAnsi="Book Antiqua"/>
                <w:sz w:val="20"/>
              </w:rPr>
              <w:t xml:space="preserve">Постановление  </w:t>
            </w:r>
          </w:p>
        </w:tc>
        <w:tc>
          <w:tcPr>
            <w:tcW w:w="5386" w:type="dxa"/>
            <w:vAlign w:val="center"/>
          </w:tcPr>
          <w:p w:rsidR="00AE5E5C" w:rsidRPr="00BB5A0D" w:rsidRDefault="00AE5E5C" w:rsidP="002A2481">
            <w:pPr>
              <w:spacing w:after="0" w:line="240" w:lineRule="auto"/>
              <w:jc w:val="center"/>
              <w:rPr>
                <w:rFonts w:ascii="Book Antiqua" w:hAnsi="Book Antiqua"/>
                <w:sz w:val="20"/>
                <w:szCs w:val="20"/>
              </w:rPr>
            </w:pPr>
            <w:r>
              <w:rPr>
                <w:rFonts w:ascii="Book Antiqua" w:hAnsi="Book Antiqua"/>
                <w:sz w:val="20"/>
                <w:szCs w:val="20"/>
              </w:rPr>
              <w:t xml:space="preserve">О проведении публичных слушаний по проекту </w:t>
            </w:r>
            <w:r w:rsidR="002A2481">
              <w:rPr>
                <w:rFonts w:ascii="Book Antiqua" w:hAnsi="Book Antiqua"/>
                <w:sz w:val="20"/>
                <w:szCs w:val="20"/>
              </w:rPr>
              <w:t>Генерального плана</w:t>
            </w:r>
            <w:r>
              <w:rPr>
                <w:rFonts w:ascii="Book Antiqua" w:hAnsi="Book Antiqua"/>
                <w:sz w:val="20"/>
                <w:szCs w:val="20"/>
              </w:rPr>
              <w:t xml:space="preserve"> муниципального образования Ныровское сельское поселение Тужинского района Кировской области </w:t>
            </w:r>
          </w:p>
        </w:tc>
      </w:tr>
      <w:tr w:rsidR="002A2481" w:rsidRPr="00ED1DAA" w:rsidTr="00760FC9">
        <w:trPr>
          <w:trHeight w:val="397"/>
        </w:trPr>
        <w:tc>
          <w:tcPr>
            <w:tcW w:w="10774" w:type="dxa"/>
            <w:gridSpan w:val="4"/>
            <w:vAlign w:val="center"/>
          </w:tcPr>
          <w:p w:rsidR="002A2481" w:rsidRPr="00BB5A0D" w:rsidRDefault="002A2481" w:rsidP="002A2481">
            <w:pPr>
              <w:spacing w:after="0" w:line="240" w:lineRule="auto"/>
              <w:jc w:val="center"/>
              <w:rPr>
                <w:rFonts w:ascii="Book Antiqua" w:hAnsi="Book Antiqua"/>
                <w:sz w:val="20"/>
                <w:szCs w:val="20"/>
              </w:rPr>
            </w:pPr>
            <w:r>
              <w:rPr>
                <w:rFonts w:ascii="Book Antiqua" w:hAnsi="Book Antiqua"/>
                <w:sz w:val="20"/>
                <w:szCs w:val="20"/>
              </w:rPr>
              <w:t>2</w:t>
            </w:r>
            <w:r>
              <w:rPr>
                <w:rFonts w:ascii="Book Antiqua" w:hAnsi="Book Antiqua"/>
                <w:sz w:val="20"/>
                <w:szCs w:val="20"/>
              </w:rPr>
              <w:t xml:space="preserve">. ПОСТАНОВЛЕНИЯ </w:t>
            </w:r>
            <w:r>
              <w:rPr>
                <w:rFonts w:ascii="Book Antiqua" w:hAnsi="Book Antiqua"/>
                <w:sz w:val="20"/>
                <w:szCs w:val="20"/>
              </w:rPr>
              <w:t>АДМИНИСТРАЦИИ</w:t>
            </w:r>
            <w:r>
              <w:rPr>
                <w:rFonts w:ascii="Book Antiqua" w:hAnsi="Book Antiqua"/>
                <w:sz w:val="20"/>
                <w:szCs w:val="20"/>
              </w:rPr>
              <w:t xml:space="preserve"> НЫРОВСКОГО СЕЛЬСКОГО ПОСЕЛЕНИЯ</w:t>
            </w:r>
          </w:p>
        </w:tc>
      </w:tr>
      <w:tr w:rsidR="002A2481" w:rsidRPr="00ED1DAA" w:rsidTr="00AD76BF">
        <w:trPr>
          <w:trHeight w:val="397"/>
        </w:trPr>
        <w:tc>
          <w:tcPr>
            <w:tcW w:w="1277" w:type="dxa"/>
            <w:vAlign w:val="center"/>
          </w:tcPr>
          <w:p w:rsidR="002A2481" w:rsidRDefault="002A2481" w:rsidP="00D07FA4">
            <w:pPr>
              <w:spacing w:after="0" w:line="240" w:lineRule="auto"/>
              <w:jc w:val="center"/>
              <w:rPr>
                <w:rFonts w:ascii="Book Antiqua" w:hAnsi="Book Antiqua"/>
                <w:sz w:val="20"/>
              </w:rPr>
            </w:pPr>
            <w:r>
              <w:rPr>
                <w:rFonts w:ascii="Book Antiqua" w:hAnsi="Book Antiqua"/>
                <w:sz w:val="20"/>
              </w:rPr>
              <w:t>14.07.2017 № 115</w:t>
            </w:r>
          </w:p>
        </w:tc>
        <w:tc>
          <w:tcPr>
            <w:tcW w:w="2126" w:type="dxa"/>
          </w:tcPr>
          <w:p w:rsidR="002A2481" w:rsidRDefault="002A2481" w:rsidP="00D07FA4">
            <w:pPr>
              <w:spacing w:after="0" w:line="240" w:lineRule="auto"/>
              <w:jc w:val="center"/>
              <w:rPr>
                <w:rFonts w:ascii="Times New Roman" w:hAnsi="Times New Roman"/>
                <w:sz w:val="20"/>
              </w:rPr>
            </w:pPr>
            <w:r>
              <w:rPr>
                <w:rFonts w:ascii="Times New Roman" w:hAnsi="Times New Roman"/>
                <w:sz w:val="20"/>
              </w:rPr>
              <w:t>Администрация Ныровского сельского поселения</w:t>
            </w:r>
          </w:p>
        </w:tc>
        <w:tc>
          <w:tcPr>
            <w:tcW w:w="1985" w:type="dxa"/>
          </w:tcPr>
          <w:p w:rsidR="002A2481" w:rsidRDefault="002A2481" w:rsidP="00D07FA4">
            <w:pPr>
              <w:spacing w:after="0" w:line="240" w:lineRule="auto"/>
              <w:jc w:val="center"/>
              <w:rPr>
                <w:rFonts w:ascii="Book Antiqua" w:hAnsi="Book Antiqua"/>
                <w:sz w:val="20"/>
              </w:rPr>
            </w:pPr>
            <w:r>
              <w:rPr>
                <w:rFonts w:ascii="Book Antiqua" w:hAnsi="Book Antiqua"/>
                <w:sz w:val="20"/>
              </w:rPr>
              <w:t>постановление</w:t>
            </w:r>
          </w:p>
        </w:tc>
        <w:tc>
          <w:tcPr>
            <w:tcW w:w="5386" w:type="dxa"/>
            <w:vAlign w:val="center"/>
          </w:tcPr>
          <w:p w:rsidR="002A2481" w:rsidRPr="002A2481" w:rsidRDefault="002A2481" w:rsidP="002A2481">
            <w:pPr>
              <w:pStyle w:val="ConsPlusTitle1"/>
              <w:tabs>
                <w:tab w:val="left" w:pos="315"/>
                <w:tab w:val="center" w:pos="4819"/>
              </w:tabs>
              <w:jc w:val="both"/>
              <w:rPr>
                <w:rFonts w:ascii="Times New Roman" w:hAnsi="Times New Roman"/>
                <w:b w:val="0"/>
                <w:color w:val="FF0000"/>
                <w:szCs w:val="28"/>
              </w:rPr>
            </w:pPr>
            <w:r w:rsidRPr="002A2481">
              <w:rPr>
                <w:rFonts w:ascii="Times New Roman" w:hAnsi="Times New Roman"/>
                <w:b w:val="0"/>
                <w:szCs w:val="28"/>
              </w:rPr>
              <w:t>О выделении специальных мест для размещения печатных агитационных материалов на территории избирательных участков, участков референдума муниципального образования Ныровское сельское поселение Тужинского района Кировской области</w:t>
            </w:r>
          </w:p>
        </w:tc>
      </w:tr>
      <w:tr w:rsidR="00572BA3" w:rsidRPr="00572BA3" w:rsidTr="00AD76BF">
        <w:trPr>
          <w:trHeight w:val="775"/>
        </w:trPr>
        <w:tc>
          <w:tcPr>
            <w:tcW w:w="10774" w:type="dxa"/>
            <w:gridSpan w:val="4"/>
            <w:vAlign w:val="center"/>
          </w:tcPr>
          <w:p w:rsidR="00572BA3" w:rsidRPr="00AE5E5C" w:rsidRDefault="00AE5E5C" w:rsidP="00AE5E5C">
            <w:pPr>
              <w:autoSpaceDE w:val="0"/>
              <w:autoSpaceDN w:val="0"/>
              <w:adjustRightInd w:val="0"/>
              <w:spacing w:after="0" w:line="240" w:lineRule="auto"/>
              <w:ind w:left="360"/>
              <w:jc w:val="center"/>
              <w:rPr>
                <w:rFonts w:ascii="Times New Roman" w:hAnsi="Times New Roman"/>
                <w:b/>
                <w:bCs/>
                <w:sz w:val="20"/>
                <w:szCs w:val="28"/>
              </w:rPr>
            </w:pPr>
            <w:r>
              <w:rPr>
                <w:rFonts w:ascii="Times New Roman" w:hAnsi="Times New Roman"/>
                <w:b/>
                <w:bCs/>
                <w:sz w:val="20"/>
                <w:szCs w:val="28"/>
              </w:rPr>
              <w:t>2.</w:t>
            </w:r>
            <w:r w:rsidR="00572BA3" w:rsidRPr="00AE5E5C">
              <w:rPr>
                <w:rFonts w:ascii="Times New Roman" w:hAnsi="Times New Roman"/>
                <w:b/>
                <w:bCs/>
                <w:sz w:val="20"/>
                <w:szCs w:val="28"/>
              </w:rPr>
              <w:t>РЕШЕНИЯ НЫРОВСКОЙ СЕЛЬСКОЙ ДУМЫ</w:t>
            </w:r>
          </w:p>
        </w:tc>
      </w:tr>
      <w:tr w:rsidR="009831CD" w:rsidRPr="007B08A7" w:rsidTr="00AD76BF">
        <w:tc>
          <w:tcPr>
            <w:tcW w:w="1277" w:type="dxa"/>
            <w:vAlign w:val="center"/>
          </w:tcPr>
          <w:p w:rsidR="00DB353E" w:rsidRDefault="002A2481" w:rsidP="00F240CE">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17.07.2017 № 56/249</w:t>
            </w:r>
          </w:p>
        </w:tc>
        <w:tc>
          <w:tcPr>
            <w:tcW w:w="2126" w:type="dxa"/>
            <w:vAlign w:val="center"/>
          </w:tcPr>
          <w:p w:rsidR="009831CD" w:rsidRDefault="00DB353E" w:rsidP="00DB353E">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Ныровская сельская Дума</w:t>
            </w:r>
          </w:p>
        </w:tc>
        <w:tc>
          <w:tcPr>
            <w:tcW w:w="1985" w:type="dxa"/>
            <w:vAlign w:val="center"/>
          </w:tcPr>
          <w:p w:rsidR="009831CD" w:rsidRDefault="00DB353E" w:rsidP="00572BA3">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386" w:type="dxa"/>
            <w:vAlign w:val="center"/>
          </w:tcPr>
          <w:p w:rsidR="009831CD" w:rsidRPr="002A2481" w:rsidRDefault="002A2481" w:rsidP="00AA05C3">
            <w:pPr>
              <w:autoSpaceDE w:val="0"/>
              <w:autoSpaceDN w:val="0"/>
              <w:adjustRightInd w:val="0"/>
              <w:spacing w:after="0" w:line="240" w:lineRule="auto"/>
              <w:jc w:val="both"/>
              <w:rPr>
                <w:rFonts w:ascii="Times New Roman" w:hAnsi="Times New Roman" w:cs="Times New Roman"/>
                <w:bCs/>
                <w:sz w:val="20"/>
                <w:szCs w:val="28"/>
              </w:rPr>
            </w:pPr>
            <w:r w:rsidRPr="002A2481">
              <w:rPr>
                <w:rFonts w:ascii="Times New Roman" w:hAnsi="Times New Roman"/>
                <w:sz w:val="20"/>
                <w:szCs w:val="28"/>
              </w:rPr>
              <w:t>О проведении опроса граждан на территории Ныровского сельского поселения Тужинского района Кировской области</w:t>
            </w:r>
          </w:p>
        </w:tc>
      </w:tr>
      <w:tr w:rsidR="002A2481" w:rsidRPr="007B08A7" w:rsidTr="00AD76BF">
        <w:tc>
          <w:tcPr>
            <w:tcW w:w="1277" w:type="dxa"/>
            <w:vAlign w:val="center"/>
          </w:tcPr>
          <w:p w:rsidR="002A2481" w:rsidRDefault="002A2481" w:rsidP="002A2481">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17.07.2017 № 56/</w:t>
            </w:r>
            <w:r>
              <w:rPr>
                <w:rFonts w:ascii="Times New Roman" w:hAnsi="Times New Roman" w:cs="Times New Roman"/>
                <w:sz w:val="20"/>
                <w:lang w:eastAsia="hi-IN" w:bidi="hi-IN"/>
              </w:rPr>
              <w:t>250</w:t>
            </w:r>
          </w:p>
        </w:tc>
        <w:tc>
          <w:tcPr>
            <w:tcW w:w="2126" w:type="dxa"/>
            <w:vAlign w:val="center"/>
          </w:tcPr>
          <w:p w:rsidR="002A2481" w:rsidRDefault="002A2481" w:rsidP="00AD76BF">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Ныровская сельская Дума</w:t>
            </w:r>
          </w:p>
        </w:tc>
        <w:tc>
          <w:tcPr>
            <w:tcW w:w="1985" w:type="dxa"/>
            <w:vAlign w:val="center"/>
          </w:tcPr>
          <w:p w:rsidR="002A2481" w:rsidRDefault="002A2481" w:rsidP="00AD76BF">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386" w:type="dxa"/>
            <w:vAlign w:val="center"/>
          </w:tcPr>
          <w:p w:rsidR="002A2481" w:rsidRPr="002A2481" w:rsidRDefault="002A2481" w:rsidP="00DB353E">
            <w:pPr>
              <w:autoSpaceDE w:val="0"/>
              <w:autoSpaceDN w:val="0"/>
              <w:adjustRightInd w:val="0"/>
              <w:spacing w:after="0" w:line="240" w:lineRule="auto"/>
              <w:jc w:val="both"/>
              <w:rPr>
                <w:rFonts w:ascii="Times New Roman" w:hAnsi="Times New Roman" w:cs="Times New Roman"/>
                <w:bCs/>
                <w:sz w:val="20"/>
                <w:szCs w:val="28"/>
              </w:rPr>
            </w:pPr>
            <w:r w:rsidRPr="002A2481">
              <w:rPr>
                <w:rFonts w:ascii="Times New Roman" w:hAnsi="Times New Roman"/>
                <w:sz w:val="20"/>
                <w:szCs w:val="28"/>
              </w:rPr>
              <w:t>Об утверждении Программы социально-экономического развития муниципального образования Ныровское сельское поселение на 2017-2021 годы</w:t>
            </w:r>
          </w:p>
        </w:tc>
      </w:tr>
      <w:tr w:rsidR="002A2481" w:rsidRPr="007B08A7" w:rsidTr="00AD76BF">
        <w:tc>
          <w:tcPr>
            <w:tcW w:w="1277" w:type="dxa"/>
            <w:vAlign w:val="center"/>
          </w:tcPr>
          <w:p w:rsidR="002A2481" w:rsidRDefault="002A2481" w:rsidP="002A2481">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17.07.2017 № 56/</w:t>
            </w:r>
            <w:r>
              <w:rPr>
                <w:rFonts w:ascii="Times New Roman" w:hAnsi="Times New Roman" w:cs="Times New Roman"/>
                <w:sz w:val="20"/>
                <w:lang w:eastAsia="hi-IN" w:bidi="hi-IN"/>
              </w:rPr>
              <w:t>251</w:t>
            </w:r>
          </w:p>
        </w:tc>
        <w:tc>
          <w:tcPr>
            <w:tcW w:w="2126" w:type="dxa"/>
            <w:vAlign w:val="center"/>
          </w:tcPr>
          <w:p w:rsidR="002A2481" w:rsidRDefault="002A2481" w:rsidP="00AD76BF">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Ныровская сельская Дума</w:t>
            </w:r>
          </w:p>
        </w:tc>
        <w:tc>
          <w:tcPr>
            <w:tcW w:w="1985" w:type="dxa"/>
            <w:vAlign w:val="center"/>
          </w:tcPr>
          <w:p w:rsidR="002A2481" w:rsidRDefault="002A2481" w:rsidP="00AD76BF">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386" w:type="dxa"/>
            <w:vAlign w:val="center"/>
          </w:tcPr>
          <w:p w:rsidR="002A2481" w:rsidRPr="002A2481" w:rsidRDefault="002A2481" w:rsidP="009831CD">
            <w:pPr>
              <w:autoSpaceDE w:val="0"/>
              <w:autoSpaceDN w:val="0"/>
              <w:adjustRightInd w:val="0"/>
              <w:spacing w:after="0" w:line="240" w:lineRule="auto"/>
              <w:jc w:val="both"/>
              <w:rPr>
                <w:rFonts w:ascii="Times New Roman" w:hAnsi="Times New Roman" w:cs="Times New Roman"/>
                <w:bCs/>
                <w:sz w:val="20"/>
                <w:szCs w:val="28"/>
              </w:rPr>
            </w:pPr>
            <w:r w:rsidRPr="002A2481">
              <w:rPr>
                <w:rFonts w:ascii="Times New Roman" w:hAnsi="Times New Roman"/>
                <w:sz w:val="20"/>
                <w:szCs w:val="28"/>
              </w:rPr>
              <w:t>Об утверждении Плана мероприятий по реализации программы социально-экономического развития муниципального образования Ныровское сельское поселение на 2017-2021 годы</w:t>
            </w:r>
          </w:p>
        </w:tc>
      </w:tr>
    </w:tbl>
    <w:p w:rsidR="0022093B" w:rsidRDefault="0022093B" w:rsidP="00F240CE">
      <w:pPr>
        <w:tabs>
          <w:tab w:val="left" w:pos="1582"/>
        </w:tabs>
        <w:spacing w:after="0" w:line="240" w:lineRule="auto"/>
        <w:jc w:val="both"/>
        <w:rPr>
          <w:rFonts w:ascii="Times New Roman" w:hAnsi="Times New Roman" w:cs="Times New Roman"/>
          <w:sz w:val="14"/>
          <w:szCs w:val="20"/>
        </w:rPr>
      </w:pPr>
    </w:p>
    <w:p w:rsidR="00DB353E" w:rsidRDefault="00DB353E"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Default="002A2481" w:rsidP="00DB353E">
      <w:pPr>
        <w:spacing w:after="0" w:line="240" w:lineRule="auto"/>
        <w:jc w:val="center"/>
        <w:rPr>
          <w:rFonts w:ascii="Times New Roman" w:hAnsi="Times New Roman" w:cs="Times New Roman"/>
          <w:b/>
          <w:sz w:val="20"/>
          <w:szCs w:val="28"/>
        </w:rPr>
      </w:pPr>
    </w:p>
    <w:p w:rsidR="002A2481" w:rsidRPr="002A2481" w:rsidRDefault="002A2481" w:rsidP="002A2481">
      <w:pPr>
        <w:spacing w:after="0"/>
        <w:jc w:val="center"/>
        <w:rPr>
          <w:rFonts w:ascii="Times New Roman" w:hAnsi="Times New Roman"/>
          <w:b/>
          <w:sz w:val="20"/>
          <w:szCs w:val="20"/>
        </w:rPr>
      </w:pPr>
      <w:r w:rsidRPr="002A2481">
        <w:rPr>
          <w:rFonts w:ascii="Times New Roman" w:hAnsi="Times New Roman"/>
          <w:b/>
          <w:sz w:val="20"/>
          <w:szCs w:val="20"/>
        </w:rPr>
        <w:lastRenderedPageBreak/>
        <w:t xml:space="preserve">ГЛАВА НЫРОВСКОГО СЕЛЬСКОГО ПОСЕЛЕНИЯ </w:t>
      </w:r>
    </w:p>
    <w:p w:rsidR="002A2481" w:rsidRPr="002A2481" w:rsidRDefault="002A2481" w:rsidP="002A2481">
      <w:pPr>
        <w:spacing w:after="0"/>
        <w:jc w:val="center"/>
        <w:rPr>
          <w:rFonts w:ascii="Times New Roman" w:hAnsi="Times New Roman"/>
          <w:b/>
          <w:sz w:val="20"/>
          <w:szCs w:val="20"/>
        </w:rPr>
      </w:pPr>
      <w:r w:rsidRPr="002A2481">
        <w:rPr>
          <w:rFonts w:ascii="Times New Roman" w:hAnsi="Times New Roman"/>
          <w:b/>
          <w:sz w:val="20"/>
          <w:szCs w:val="20"/>
        </w:rPr>
        <w:t>ТУЖИНСКОГО РАЙОНА КИРОВСКОЙ ОБЛАСТИ</w:t>
      </w:r>
    </w:p>
    <w:p w:rsidR="002A2481" w:rsidRPr="002A2481" w:rsidRDefault="002A2481" w:rsidP="002A2481">
      <w:pPr>
        <w:spacing w:after="0"/>
        <w:jc w:val="center"/>
        <w:rPr>
          <w:rFonts w:ascii="Times New Roman" w:hAnsi="Times New Roman"/>
          <w:b/>
          <w:sz w:val="20"/>
          <w:szCs w:val="20"/>
        </w:rPr>
      </w:pPr>
    </w:p>
    <w:p w:rsidR="002A2481" w:rsidRPr="002A2481" w:rsidRDefault="002A2481" w:rsidP="002A2481">
      <w:pPr>
        <w:spacing w:after="0"/>
        <w:jc w:val="center"/>
        <w:rPr>
          <w:rFonts w:ascii="Times New Roman" w:hAnsi="Times New Roman"/>
          <w:b/>
          <w:sz w:val="20"/>
          <w:szCs w:val="20"/>
        </w:rPr>
      </w:pPr>
      <w:r w:rsidRPr="002A2481">
        <w:rPr>
          <w:rFonts w:ascii="Times New Roman" w:hAnsi="Times New Roman"/>
          <w:b/>
          <w:sz w:val="20"/>
          <w:szCs w:val="20"/>
        </w:rPr>
        <w:t>ПОСТАНОВЛЕНИЕ</w:t>
      </w:r>
    </w:p>
    <w:p w:rsidR="002A2481" w:rsidRPr="002A2481" w:rsidRDefault="002A2481" w:rsidP="002A2481">
      <w:pPr>
        <w:spacing w:after="0"/>
        <w:jc w:val="center"/>
        <w:rPr>
          <w:rFonts w:ascii="Times New Roman" w:hAnsi="Times New Roman"/>
          <w:b/>
          <w:sz w:val="20"/>
          <w:szCs w:val="20"/>
        </w:rPr>
      </w:pPr>
    </w:p>
    <w:tbl>
      <w:tblPr>
        <w:tblW w:w="0" w:type="auto"/>
        <w:tblLook w:val="04A0"/>
      </w:tblPr>
      <w:tblGrid>
        <w:gridCol w:w="2518"/>
        <w:gridCol w:w="5103"/>
        <w:gridCol w:w="1950"/>
      </w:tblGrid>
      <w:tr w:rsidR="002A2481" w:rsidRPr="002A2481" w:rsidTr="00760FC9">
        <w:tc>
          <w:tcPr>
            <w:tcW w:w="2518" w:type="dxa"/>
            <w:tcBorders>
              <w:bottom w:val="single" w:sz="4" w:space="0" w:color="auto"/>
            </w:tcBorders>
          </w:tcPr>
          <w:p w:rsidR="002A2481" w:rsidRPr="002A2481" w:rsidRDefault="002A2481" w:rsidP="00760FC9">
            <w:pPr>
              <w:spacing w:after="0" w:line="240" w:lineRule="auto"/>
              <w:jc w:val="center"/>
              <w:rPr>
                <w:rFonts w:ascii="Times New Roman" w:hAnsi="Times New Roman"/>
                <w:sz w:val="20"/>
                <w:szCs w:val="20"/>
              </w:rPr>
            </w:pPr>
            <w:r w:rsidRPr="002A2481">
              <w:rPr>
                <w:rFonts w:ascii="Times New Roman" w:hAnsi="Times New Roman"/>
                <w:sz w:val="20"/>
                <w:szCs w:val="20"/>
              </w:rPr>
              <w:t>11.07.2017</w:t>
            </w:r>
          </w:p>
        </w:tc>
        <w:tc>
          <w:tcPr>
            <w:tcW w:w="5103" w:type="dxa"/>
          </w:tcPr>
          <w:p w:rsidR="002A2481" w:rsidRPr="002A2481" w:rsidRDefault="002A2481" w:rsidP="00760FC9">
            <w:pPr>
              <w:spacing w:after="0" w:line="240" w:lineRule="auto"/>
              <w:jc w:val="right"/>
              <w:rPr>
                <w:rFonts w:ascii="Times New Roman" w:hAnsi="Times New Roman"/>
                <w:sz w:val="20"/>
                <w:szCs w:val="20"/>
              </w:rPr>
            </w:pPr>
            <w:r w:rsidRPr="002A2481">
              <w:rPr>
                <w:rFonts w:ascii="Times New Roman" w:hAnsi="Times New Roman"/>
                <w:sz w:val="20"/>
                <w:szCs w:val="20"/>
              </w:rPr>
              <w:t>№</w:t>
            </w:r>
          </w:p>
        </w:tc>
        <w:tc>
          <w:tcPr>
            <w:tcW w:w="1950" w:type="dxa"/>
            <w:tcBorders>
              <w:bottom w:val="single" w:sz="4" w:space="0" w:color="auto"/>
            </w:tcBorders>
          </w:tcPr>
          <w:p w:rsidR="002A2481" w:rsidRPr="002A2481" w:rsidRDefault="002A2481" w:rsidP="00760FC9">
            <w:pPr>
              <w:spacing w:after="0" w:line="240" w:lineRule="auto"/>
              <w:jc w:val="center"/>
              <w:rPr>
                <w:rFonts w:ascii="Times New Roman" w:hAnsi="Times New Roman"/>
                <w:sz w:val="20"/>
                <w:szCs w:val="20"/>
              </w:rPr>
            </w:pPr>
            <w:r w:rsidRPr="002A2481">
              <w:rPr>
                <w:rFonts w:ascii="Times New Roman" w:hAnsi="Times New Roman"/>
                <w:sz w:val="20"/>
                <w:szCs w:val="20"/>
              </w:rPr>
              <w:t>3</w:t>
            </w:r>
          </w:p>
        </w:tc>
      </w:tr>
    </w:tbl>
    <w:p w:rsidR="002A2481" w:rsidRPr="002A2481" w:rsidRDefault="002A2481" w:rsidP="002A2481">
      <w:pPr>
        <w:spacing w:after="0"/>
        <w:jc w:val="center"/>
        <w:rPr>
          <w:rFonts w:ascii="Times New Roman" w:hAnsi="Times New Roman"/>
          <w:sz w:val="20"/>
          <w:szCs w:val="20"/>
        </w:rPr>
      </w:pPr>
      <w:r w:rsidRPr="002A2481">
        <w:rPr>
          <w:rFonts w:ascii="Times New Roman" w:hAnsi="Times New Roman"/>
          <w:sz w:val="20"/>
          <w:szCs w:val="20"/>
        </w:rPr>
        <w:t>с. Ныр</w:t>
      </w:r>
    </w:p>
    <w:p w:rsidR="002A2481" w:rsidRPr="002A2481" w:rsidRDefault="002A2481" w:rsidP="002A2481">
      <w:pPr>
        <w:spacing w:after="0"/>
        <w:jc w:val="center"/>
        <w:rPr>
          <w:rFonts w:ascii="Times New Roman" w:hAnsi="Times New Roman"/>
          <w:sz w:val="20"/>
          <w:szCs w:val="20"/>
        </w:rPr>
      </w:pPr>
    </w:p>
    <w:p w:rsidR="002A2481" w:rsidRPr="002A2481" w:rsidRDefault="002A2481" w:rsidP="002A2481">
      <w:pPr>
        <w:spacing w:after="0"/>
        <w:jc w:val="center"/>
        <w:rPr>
          <w:rStyle w:val="aff"/>
          <w:sz w:val="20"/>
          <w:szCs w:val="20"/>
          <w:shd w:val="clear" w:color="auto" w:fill="FFFFFF"/>
        </w:rPr>
      </w:pPr>
      <w:r w:rsidRPr="002A2481">
        <w:rPr>
          <w:rFonts w:ascii="Times New Roman" w:hAnsi="Times New Roman"/>
          <w:b/>
          <w:sz w:val="20"/>
          <w:szCs w:val="20"/>
        </w:rPr>
        <w:t xml:space="preserve">О проведении публичных слушаний по проекту </w:t>
      </w:r>
      <w:r w:rsidRPr="002A2481">
        <w:rPr>
          <w:rStyle w:val="aff"/>
          <w:sz w:val="20"/>
          <w:szCs w:val="20"/>
          <w:shd w:val="clear" w:color="auto" w:fill="FFFFFF"/>
        </w:rPr>
        <w:t>Генерального плана муниципального образование Ныровское сельское поселение Тужинского района Кировской области»</w:t>
      </w:r>
    </w:p>
    <w:p w:rsidR="002A2481" w:rsidRPr="002A2481" w:rsidRDefault="002A2481" w:rsidP="002A2481">
      <w:pPr>
        <w:spacing w:after="0"/>
        <w:ind w:firstLine="709"/>
        <w:jc w:val="both"/>
        <w:rPr>
          <w:rFonts w:ascii="Times New Roman" w:hAnsi="Times New Roman"/>
          <w:sz w:val="20"/>
          <w:szCs w:val="20"/>
        </w:rPr>
      </w:pPr>
    </w:p>
    <w:p w:rsidR="002A2481" w:rsidRPr="002A2481" w:rsidRDefault="002A2481" w:rsidP="002A2481">
      <w:pPr>
        <w:spacing w:after="0"/>
        <w:ind w:firstLine="709"/>
        <w:jc w:val="both"/>
        <w:rPr>
          <w:rFonts w:ascii="Times New Roman" w:hAnsi="Times New Roman"/>
          <w:sz w:val="20"/>
          <w:szCs w:val="20"/>
        </w:rPr>
      </w:pPr>
      <w:r w:rsidRPr="002A2481">
        <w:rPr>
          <w:rFonts w:ascii="Times New Roman" w:hAnsi="Times New Roman"/>
          <w:sz w:val="20"/>
          <w:szCs w:val="20"/>
        </w:rPr>
        <w:t>В соответствии со статьей 28 Градостроительного кодекса Российской Федерации, Федеральным законом от 06.10.2003 № 131 – ФЗ (в ред. от 07.06.2017) «Об общих принципах организации местного самоуправления в Российской Федерации», Законом Кировской области от 28.09.2006 № 44-ЗО «О регулировании градостроительной деятельности в Кировской области»</w:t>
      </w:r>
      <w:r w:rsidRPr="002A2481">
        <w:rPr>
          <w:color w:val="000000"/>
          <w:sz w:val="20"/>
          <w:szCs w:val="20"/>
        </w:rPr>
        <w:t xml:space="preserve">, </w:t>
      </w:r>
      <w:r w:rsidRPr="002A2481">
        <w:rPr>
          <w:rFonts w:ascii="Times New Roman" w:hAnsi="Times New Roman"/>
          <w:color w:val="000000"/>
          <w:sz w:val="20"/>
          <w:szCs w:val="20"/>
        </w:rPr>
        <w:t>Порядком организации и проведении публичных слушаниях в муниципальном образовании Ныровское сельское поселение, утвержденным решением Ныровской сельской Думы от 28.09.2015 № 29/132</w:t>
      </w:r>
      <w:r w:rsidRPr="002A2481">
        <w:rPr>
          <w:rFonts w:ascii="Times New Roman" w:hAnsi="Times New Roman"/>
          <w:sz w:val="20"/>
          <w:szCs w:val="20"/>
        </w:rPr>
        <w:t>, на основании статьи 15 Устава муниципального образования Ныровское сельское поселение ПОСТАНОВЛЯЮ:</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color w:val="000000"/>
          <w:sz w:val="20"/>
          <w:szCs w:val="20"/>
        </w:rPr>
      </w:pPr>
      <w:r w:rsidRPr="002A2481">
        <w:rPr>
          <w:color w:val="000000"/>
          <w:sz w:val="20"/>
          <w:szCs w:val="20"/>
        </w:rPr>
        <w:t xml:space="preserve">Провести 16.08.2017 года в 15.00 часов по адресу: Кировская область, Тужинский район, с. Ныр, ул. Советская, д.6 в здании Ныровского сельского Дома культуры публичные слушания по проекту </w:t>
      </w:r>
      <w:r w:rsidRPr="002A2481">
        <w:rPr>
          <w:sz w:val="20"/>
          <w:szCs w:val="20"/>
        </w:rPr>
        <w:t>Генерального плана муниципального образования Ныровское сельское поселение Тужинского района Кировской области в установленном порядке</w:t>
      </w:r>
      <w:r w:rsidRPr="002A2481">
        <w:rPr>
          <w:color w:val="000000"/>
          <w:sz w:val="20"/>
          <w:szCs w:val="20"/>
        </w:rPr>
        <w:t>.</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color w:val="000000"/>
          <w:sz w:val="20"/>
          <w:szCs w:val="20"/>
        </w:rPr>
      </w:pPr>
      <w:r w:rsidRPr="002A2481">
        <w:rPr>
          <w:color w:val="000000"/>
          <w:sz w:val="20"/>
          <w:szCs w:val="20"/>
        </w:rPr>
        <w:t xml:space="preserve">Провести 16.08.2017 года в 16.00 часов по адресу: Кировская область, Тужинский район, д. Пачи - Югунур, у дома № 1 публичные слушания по проекту </w:t>
      </w:r>
      <w:r w:rsidRPr="002A2481">
        <w:rPr>
          <w:sz w:val="20"/>
          <w:szCs w:val="20"/>
        </w:rPr>
        <w:t>Генерального плана муниципального образования Ныровское сельское поселение Тужинского района Кировской области в установленном порядке</w:t>
      </w:r>
      <w:r w:rsidRPr="002A2481">
        <w:rPr>
          <w:color w:val="000000"/>
          <w:sz w:val="20"/>
          <w:szCs w:val="20"/>
        </w:rPr>
        <w:t>.</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color w:val="000000"/>
          <w:sz w:val="20"/>
          <w:szCs w:val="20"/>
        </w:rPr>
      </w:pPr>
      <w:r w:rsidRPr="002A2481">
        <w:rPr>
          <w:color w:val="000000"/>
          <w:sz w:val="20"/>
          <w:szCs w:val="20"/>
        </w:rPr>
        <w:t xml:space="preserve">Провести 16.08.2017 года в 17.00 часов по адресу: Кировская область, Тужинский район, д. Артеково, у дома № 1 публичные слушания по проекту </w:t>
      </w:r>
      <w:r w:rsidRPr="002A2481">
        <w:rPr>
          <w:sz w:val="20"/>
          <w:szCs w:val="20"/>
        </w:rPr>
        <w:t>Генерального плана муниципального образования Ныровское сельское поселение Тужинского района Кировской области в установленном порядке</w:t>
      </w:r>
      <w:r w:rsidRPr="002A2481">
        <w:rPr>
          <w:color w:val="000000"/>
          <w:sz w:val="20"/>
          <w:szCs w:val="20"/>
        </w:rPr>
        <w:t>.</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color w:val="000000"/>
          <w:sz w:val="20"/>
          <w:szCs w:val="20"/>
        </w:rPr>
      </w:pPr>
      <w:r w:rsidRPr="002A2481">
        <w:rPr>
          <w:color w:val="000000"/>
          <w:sz w:val="20"/>
          <w:szCs w:val="20"/>
        </w:rPr>
        <w:t xml:space="preserve">Провести 16.08.2017 года в 18.00 часов по адресу: Кировская область, Тужинский район, д. Кирино, у дома № 1 публичные слушания публичные слушания по проекту </w:t>
      </w:r>
      <w:r w:rsidRPr="002A2481">
        <w:rPr>
          <w:sz w:val="20"/>
          <w:szCs w:val="20"/>
        </w:rPr>
        <w:t>Генерального плана муниципального образования Ныровское сельское поселение Тужинского района Кировской области в установленном порядке</w:t>
      </w:r>
      <w:r w:rsidRPr="002A2481">
        <w:rPr>
          <w:color w:val="000000"/>
          <w:sz w:val="20"/>
          <w:szCs w:val="20"/>
        </w:rPr>
        <w:t>.</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color w:val="000000"/>
          <w:sz w:val="20"/>
          <w:szCs w:val="20"/>
        </w:rPr>
      </w:pPr>
      <w:r w:rsidRPr="002A2481">
        <w:rPr>
          <w:color w:val="000000"/>
          <w:sz w:val="20"/>
          <w:szCs w:val="20"/>
        </w:rPr>
        <w:t xml:space="preserve">Провести 17.08.2017 года в 16.00 часов по адресу: Кировская область, Тужинский район, д. Пиштенур, ул. Центральная д. 34 в здании Пиштенурского Дома культуры публичные слушания </w:t>
      </w:r>
      <w:r w:rsidRPr="002A2481">
        <w:rPr>
          <w:sz w:val="20"/>
          <w:szCs w:val="20"/>
        </w:rPr>
        <w:t>по проекту и Генерального плана муниципального образования Ныровское сельское поселение Тужинского района Кировской области в установленном порядке</w:t>
      </w:r>
      <w:r w:rsidRPr="002A2481">
        <w:rPr>
          <w:color w:val="000000"/>
          <w:sz w:val="20"/>
          <w:szCs w:val="20"/>
        </w:rPr>
        <w:t>.</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color w:val="000000"/>
          <w:sz w:val="20"/>
          <w:szCs w:val="20"/>
        </w:rPr>
      </w:pPr>
      <w:r w:rsidRPr="002A2481">
        <w:rPr>
          <w:color w:val="000000"/>
          <w:sz w:val="20"/>
          <w:szCs w:val="20"/>
        </w:rPr>
        <w:t xml:space="preserve">Провести 17.08.2017 года в 17.00 часов по адресу: Кировская область, Тужинский район, д. Югунур, у дома № 1 публичные слушания по проекту </w:t>
      </w:r>
      <w:r w:rsidRPr="002A2481">
        <w:rPr>
          <w:sz w:val="20"/>
          <w:szCs w:val="20"/>
        </w:rPr>
        <w:t>Генерального плана муниципального образования Ныровское сельское поселение Тужинского района Кировской области в установленном порядке</w:t>
      </w:r>
      <w:r w:rsidRPr="002A2481">
        <w:rPr>
          <w:color w:val="000000"/>
          <w:sz w:val="20"/>
          <w:szCs w:val="20"/>
        </w:rPr>
        <w:t>.</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color w:val="000000"/>
          <w:sz w:val="20"/>
          <w:szCs w:val="20"/>
        </w:rPr>
      </w:pPr>
      <w:r w:rsidRPr="002A2481">
        <w:rPr>
          <w:color w:val="000000"/>
          <w:sz w:val="20"/>
          <w:szCs w:val="20"/>
        </w:rPr>
        <w:t xml:space="preserve">Ответственным за подготовку и проведение публичных слушаний по проекту </w:t>
      </w:r>
      <w:r w:rsidRPr="002A2481">
        <w:rPr>
          <w:sz w:val="20"/>
          <w:szCs w:val="20"/>
        </w:rPr>
        <w:t xml:space="preserve">Генерального плана муниципального образования Ныровское сельское поселение Тужинского района Кировской области </w:t>
      </w:r>
      <w:r w:rsidRPr="002A2481">
        <w:rPr>
          <w:color w:val="000000"/>
          <w:sz w:val="20"/>
          <w:szCs w:val="20"/>
        </w:rPr>
        <w:t>является администрация Ныровского сельского поселения.</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color w:val="000000"/>
          <w:sz w:val="20"/>
          <w:szCs w:val="20"/>
        </w:rPr>
      </w:pPr>
      <w:r w:rsidRPr="002A2481">
        <w:rPr>
          <w:color w:val="000000"/>
          <w:sz w:val="20"/>
          <w:szCs w:val="20"/>
        </w:rPr>
        <w:t xml:space="preserve">С материалами по </w:t>
      </w:r>
      <w:r w:rsidRPr="002A2481">
        <w:rPr>
          <w:sz w:val="20"/>
          <w:szCs w:val="20"/>
        </w:rPr>
        <w:t>проекту Генерального плана муниципального образования Ныровское сельское поселение Тужинского района Кировской области</w:t>
      </w:r>
      <w:r w:rsidRPr="002A2481">
        <w:rPr>
          <w:color w:val="000000"/>
          <w:sz w:val="20"/>
          <w:szCs w:val="20"/>
        </w:rPr>
        <w:t xml:space="preserve"> можно ознакомиться в администрации Ныровского сельского поселения с 11.07.2017 года по 16.08.2017 года.</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color w:val="000000"/>
          <w:sz w:val="20"/>
          <w:szCs w:val="20"/>
        </w:rPr>
      </w:pPr>
      <w:r w:rsidRPr="002A2481">
        <w:rPr>
          <w:color w:val="000000"/>
          <w:sz w:val="20"/>
          <w:szCs w:val="20"/>
        </w:rPr>
        <w:t xml:space="preserve">Предложения и замечания по </w:t>
      </w:r>
      <w:r w:rsidRPr="002A2481">
        <w:rPr>
          <w:sz w:val="20"/>
          <w:szCs w:val="20"/>
        </w:rPr>
        <w:t>проекту Генерального плана муниципального образования Ныровское сельское поселение Тужинского района Кировской области</w:t>
      </w:r>
      <w:r w:rsidRPr="002A2481">
        <w:rPr>
          <w:color w:val="000000"/>
          <w:sz w:val="20"/>
          <w:szCs w:val="20"/>
        </w:rPr>
        <w:t xml:space="preserve"> принимаются в администрации Ныровского сельского поселения с 11.07.2017 года по 16.08.2017 года.</w:t>
      </w:r>
    </w:p>
    <w:p w:rsidR="002A2481" w:rsidRPr="002A2481" w:rsidRDefault="002A2481" w:rsidP="002A2481">
      <w:pPr>
        <w:pStyle w:val="p10"/>
        <w:numPr>
          <w:ilvl w:val="0"/>
          <w:numId w:val="5"/>
        </w:numPr>
        <w:shd w:val="clear" w:color="auto" w:fill="FFFFFF"/>
        <w:spacing w:before="0" w:beforeAutospacing="0" w:after="0" w:afterAutospacing="0" w:line="276" w:lineRule="auto"/>
        <w:ind w:left="0" w:firstLine="720"/>
        <w:jc w:val="both"/>
        <w:rPr>
          <w:sz w:val="20"/>
          <w:szCs w:val="20"/>
        </w:rPr>
      </w:pPr>
      <w:r w:rsidRPr="002A2481">
        <w:rPr>
          <w:sz w:val="20"/>
          <w:szCs w:val="20"/>
        </w:rPr>
        <w:t xml:space="preserve"> Опубликовать настоящее постановление в Бюллетене органов местного самоуправления муниципального образования Ныровское сельское поселение Тужинского района Кировской области и разместить на официальном сайте Ныровского сельского поселения в сети «Интернет» по адресу «http://nir.</w:t>
      </w:r>
      <w:r w:rsidRPr="002A2481">
        <w:rPr>
          <w:sz w:val="20"/>
          <w:szCs w:val="20"/>
          <w:lang w:val="en-US"/>
        </w:rPr>
        <w:t>tuzha</w:t>
      </w:r>
      <w:r w:rsidRPr="002A2481">
        <w:rPr>
          <w:sz w:val="20"/>
          <w:szCs w:val="20"/>
        </w:rPr>
        <w:t>.ru/».</w:t>
      </w:r>
    </w:p>
    <w:p w:rsidR="002A2481" w:rsidRPr="002A2481" w:rsidRDefault="002A2481" w:rsidP="002A2481">
      <w:pPr>
        <w:pStyle w:val="a4"/>
        <w:numPr>
          <w:ilvl w:val="0"/>
          <w:numId w:val="5"/>
        </w:numPr>
        <w:tabs>
          <w:tab w:val="left" w:pos="993"/>
        </w:tabs>
        <w:spacing w:after="0"/>
        <w:ind w:left="0" w:firstLine="709"/>
        <w:jc w:val="both"/>
        <w:rPr>
          <w:rFonts w:ascii="Times New Roman" w:hAnsi="Times New Roman"/>
          <w:sz w:val="20"/>
          <w:szCs w:val="20"/>
        </w:rPr>
      </w:pPr>
      <w:r w:rsidRPr="002A2481">
        <w:rPr>
          <w:rFonts w:ascii="Times New Roman" w:hAnsi="Times New Roman"/>
          <w:sz w:val="20"/>
          <w:szCs w:val="20"/>
        </w:rPr>
        <w:t>Настоящее постановление вступает в силу с момента его опубликования.</w:t>
      </w:r>
    </w:p>
    <w:p w:rsidR="002A2481" w:rsidRPr="002A2481" w:rsidRDefault="002A2481" w:rsidP="002A2481">
      <w:pPr>
        <w:pStyle w:val="a4"/>
        <w:numPr>
          <w:ilvl w:val="0"/>
          <w:numId w:val="5"/>
        </w:numPr>
        <w:tabs>
          <w:tab w:val="left" w:pos="993"/>
        </w:tabs>
        <w:spacing w:after="0"/>
        <w:ind w:left="0" w:firstLine="709"/>
        <w:jc w:val="both"/>
        <w:rPr>
          <w:rFonts w:ascii="Times New Roman" w:hAnsi="Times New Roman"/>
          <w:sz w:val="20"/>
          <w:szCs w:val="20"/>
        </w:rPr>
      </w:pPr>
      <w:r w:rsidRPr="002A2481">
        <w:rPr>
          <w:rFonts w:ascii="Times New Roman" w:hAnsi="Times New Roman"/>
          <w:sz w:val="20"/>
          <w:szCs w:val="20"/>
        </w:rPr>
        <w:t xml:space="preserve">Контроль за выполнением настоящего постановления оставляю за собой. </w:t>
      </w:r>
    </w:p>
    <w:p w:rsidR="002A2481" w:rsidRPr="002A2481" w:rsidRDefault="002A2481" w:rsidP="002A2481">
      <w:pPr>
        <w:pStyle w:val="a4"/>
        <w:tabs>
          <w:tab w:val="left" w:pos="993"/>
        </w:tabs>
        <w:spacing w:after="0"/>
        <w:ind w:left="709"/>
        <w:jc w:val="both"/>
        <w:rPr>
          <w:rFonts w:ascii="Times New Roman" w:hAnsi="Times New Roman"/>
          <w:sz w:val="20"/>
          <w:szCs w:val="20"/>
        </w:rPr>
      </w:pPr>
    </w:p>
    <w:p w:rsidR="002A2481" w:rsidRPr="002A2481" w:rsidRDefault="002A2481" w:rsidP="002A2481">
      <w:pPr>
        <w:tabs>
          <w:tab w:val="left" w:pos="993"/>
        </w:tabs>
        <w:spacing w:after="0"/>
        <w:jc w:val="both"/>
        <w:rPr>
          <w:rFonts w:ascii="Times New Roman" w:hAnsi="Times New Roman"/>
          <w:sz w:val="20"/>
          <w:szCs w:val="20"/>
        </w:rPr>
      </w:pPr>
      <w:r w:rsidRPr="002A2481">
        <w:rPr>
          <w:rFonts w:ascii="Times New Roman" w:hAnsi="Times New Roman"/>
          <w:sz w:val="20"/>
          <w:szCs w:val="20"/>
        </w:rPr>
        <w:t>Глава Ныровского</w:t>
      </w:r>
    </w:p>
    <w:p w:rsidR="002A2481" w:rsidRPr="002A2481" w:rsidRDefault="002A2481" w:rsidP="002A2481">
      <w:pPr>
        <w:tabs>
          <w:tab w:val="left" w:pos="993"/>
        </w:tabs>
        <w:spacing w:after="0"/>
        <w:jc w:val="both"/>
        <w:rPr>
          <w:rFonts w:ascii="Times New Roman" w:hAnsi="Times New Roman"/>
          <w:sz w:val="20"/>
          <w:szCs w:val="20"/>
        </w:rPr>
      </w:pPr>
      <w:r w:rsidRPr="002A2481">
        <w:rPr>
          <w:rFonts w:ascii="Times New Roman" w:hAnsi="Times New Roman"/>
          <w:sz w:val="20"/>
          <w:szCs w:val="20"/>
        </w:rPr>
        <w:t>сельского поселения                                                                            Г.Н. Тохтеев</w:t>
      </w:r>
    </w:p>
    <w:p w:rsidR="002A2481" w:rsidRDefault="002A2481" w:rsidP="002A2481">
      <w:pPr>
        <w:spacing w:after="0" w:line="240" w:lineRule="auto"/>
        <w:jc w:val="center"/>
        <w:rPr>
          <w:rFonts w:ascii="Times New Roman" w:hAnsi="Times New Roman"/>
          <w:b/>
          <w:sz w:val="20"/>
          <w:szCs w:val="20"/>
        </w:rPr>
      </w:pPr>
    </w:p>
    <w:p w:rsidR="002A2481" w:rsidRDefault="002A2481" w:rsidP="002A2481">
      <w:pPr>
        <w:spacing w:after="0" w:line="240" w:lineRule="auto"/>
        <w:jc w:val="center"/>
        <w:rPr>
          <w:rFonts w:ascii="Times New Roman" w:hAnsi="Times New Roman"/>
          <w:b/>
          <w:sz w:val="20"/>
          <w:szCs w:val="20"/>
        </w:rPr>
      </w:pPr>
    </w:p>
    <w:p w:rsidR="002A2481" w:rsidRDefault="002A2481" w:rsidP="002A2481">
      <w:pPr>
        <w:spacing w:after="0" w:line="240" w:lineRule="auto"/>
        <w:jc w:val="center"/>
        <w:rPr>
          <w:rFonts w:ascii="Times New Roman" w:hAnsi="Times New Roman"/>
          <w:b/>
          <w:sz w:val="20"/>
          <w:szCs w:val="20"/>
        </w:rPr>
      </w:pPr>
    </w:p>
    <w:p w:rsidR="002A2481" w:rsidRDefault="002A2481" w:rsidP="002A2481">
      <w:pPr>
        <w:spacing w:after="0" w:line="240" w:lineRule="auto"/>
        <w:jc w:val="center"/>
        <w:rPr>
          <w:rFonts w:ascii="Times New Roman" w:hAnsi="Times New Roman"/>
          <w:b/>
          <w:sz w:val="20"/>
          <w:szCs w:val="20"/>
        </w:rPr>
      </w:pPr>
    </w:p>
    <w:p w:rsidR="002A2481" w:rsidRDefault="002A2481" w:rsidP="002A2481">
      <w:pPr>
        <w:spacing w:after="0" w:line="240" w:lineRule="auto"/>
        <w:jc w:val="center"/>
        <w:rPr>
          <w:rFonts w:ascii="Times New Roman" w:hAnsi="Times New Roman"/>
          <w:b/>
          <w:sz w:val="20"/>
          <w:szCs w:val="20"/>
        </w:rPr>
      </w:pPr>
      <w:r w:rsidRPr="002A2481">
        <w:rPr>
          <w:rFonts w:ascii="Times New Roman" w:hAnsi="Times New Roman"/>
          <w:b/>
          <w:sz w:val="20"/>
          <w:szCs w:val="20"/>
        </w:rPr>
        <w:lastRenderedPageBreak/>
        <w:t xml:space="preserve">АДМИНИСТРАЦИЯ НЫРОВСКОГО СЕЛЬСКОГО ПОСЕЛЕНИЯ ТУЖИНСКОГО РАЙОНА </w:t>
      </w:r>
    </w:p>
    <w:p w:rsidR="002A2481" w:rsidRPr="002A2481" w:rsidRDefault="002A2481" w:rsidP="002A2481">
      <w:pPr>
        <w:spacing w:after="0" w:line="240" w:lineRule="auto"/>
        <w:jc w:val="center"/>
        <w:rPr>
          <w:rFonts w:ascii="Times New Roman" w:hAnsi="Times New Roman"/>
          <w:b/>
          <w:sz w:val="20"/>
          <w:szCs w:val="20"/>
        </w:rPr>
      </w:pPr>
      <w:r w:rsidRPr="002A2481">
        <w:rPr>
          <w:rFonts w:ascii="Times New Roman" w:hAnsi="Times New Roman"/>
          <w:b/>
          <w:sz w:val="20"/>
          <w:szCs w:val="20"/>
        </w:rPr>
        <w:t>КИРОВСКОЙ ОБЛАСТИ</w:t>
      </w:r>
    </w:p>
    <w:p w:rsidR="002A2481" w:rsidRPr="002A2481" w:rsidRDefault="002A2481" w:rsidP="002A2481">
      <w:pPr>
        <w:spacing w:after="0" w:line="240" w:lineRule="auto"/>
        <w:jc w:val="center"/>
        <w:rPr>
          <w:rFonts w:ascii="Times New Roman" w:hAnsi="Times New Roman"/>
          <w:b/>
          <w:sz w:val="20"/>
          <w:szCs w:val="20"/>
        </w:rPr>
      </w:pPr>
    </w:p>
    <w:p w:rsidR="002A2481" w:rsidRPr="002A2481" w:rsidRDefault="002A2481" w:rsidP="002A2481">
      <w:pPr>
        <w:spacing w:after="0" w:line="240" w:lineRule="auto"/>
        <w:jc w:val="center"/>
        <w:rPr>
          <w:rFonts w:ascii="Times New Roman" w:hAnsi="Times New Roman"/>
          <w:b/>
          <w:sz w:val="20"/>
          <w:szCs w:val="20"/>
        </w:rPr>
      </w:pPr>
      <w:r w:rsidRPr="002A2481">
        <w:rPr>
          <w:rFonts w:ascii="Times New Roman" w:hAnsi="Times New Roman"/>
          <w:b/>
          <w:sz w:val="20"/>
          <w:szCs w:val="20"/>
        </w:rPr>
        <w:t>ПОСТАНОВЛЕНИЕ</w:t>
      </w:r>
    </w:p>
    <w:p w:rsidR="002A2481" w:rsidRPr="002A2481" w:rsidRDefault="002A2481" w:rsidP="002A2481">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2A2481" w:rsidRPr="002A2481" w:rsidTr="00760FC9">
        <w:tc>
          <w:tcPr>
            <w:tcW w:w="3190" w:type="dxa"/>
            <w:tcBorders>
              <w:bottom w:val="single" w:sz="4" w:space="0" w:color="auto"/>
            </w:tcBorders>
          </w:tcPr>
          <w:p w:rsidR="002A2481" w:rsidRPr="002A2481" w:rsidRDefault="002A2481" w:rsidP="00760FC9">
            <w:pPr>
              <w:spacing w:after="0" w:line="240" w:lineRule="auto"/>
              <w:jc w:val="center"/>
              <w:rPr>
                <w:rFonts w:ascii="Times New Roman" w:hAnsi="Times New Roman"/>
                <w:sz w:val="20"/>
                <w:szCs w:val="20"/>
              </w:rPr>
            </w:pPr>
            <w:r w:rsidRPr="002A2481">
              <w:rPr>
                <w:rFonts w:ascii="Times New Roman" w:hAnsi="Times New Roman"/>
                <w:sz w:val="20"/>
                <w:szCs w:val="20"/>
              </w:rPr>
              <w:t>17.07.2017</w:t>
            </w:r>
          </w:p>
        </w:tc>
        <w:tc>
          <w:tcPr>
            <w:tcW w:w="3190" w:type="dxa"/>
          </w:tcPr>
          <w:p w:rsidR="002A2481" w:rsidRPr="002A2481" w:rsidRDefault="002A2481" w:rsidP="00760FC9">
            <w:pPr>
              <w:spacing w:after="0" w:line="240" w:lineRule="auto"/>
              <w:jc w:val="right"/>
              <w:rPr>
                <w:rFonts w:ascii="Times New Roman" w:hAnsi="Times New Roman"/>
                <w:sz w:val="20"/>
                <w:szCs w:val="20"/>
              </w:rPr>
            </w:pPr>
            <w:r w:rsidRPr="002A2481">
              <w:rPr>
                <w:rFonts w:ascii="Times New Roman" w:hAnsi="Times New Roman"/>
                <w:sz w:val="20"/>
                <w:szCs w:val="20"/>
              </w:rPr>
              <w:t>№</w:t>
            </w:r>
          </w:p>
        </w:tc>
        <w:tc>
          <w:tcPr>
            <w:tcW w:w="3191" w:type="dxa"/>
            <w:tcBorders>
              <w:bottom w:val="single" w:sz="4" w:space="0" w:color="auto"/>
            </w:tcBorders>
          </w:tcPr>
          <w:p w:rsidR="002A2481" w:rsidRPr="002A2481" w:rsidRDefault="002A2481" w:rsidP="00760FC9">
            <w:pPr>
              <w:spacing w:after="0" w:line="240" w:lineRule="auto"/>
              <w:jc w:val="center"/>
              <w:rPr>
                <w:rFonts w:ascii="Times New Roman" w:hAnsi="Times New Roman"/>
                <w:sz w:val="20"/>
                <w:szCs w:val="20"/>
              </w:rPr>
            </w:pPr>
            <w:r w:rsidRPr="002A2481">
              <w:rPr>
                <w:rFonts w:ascii="Times New Roman" w:hAnsi="Times New Roman"/>
                <w:sz w:val="20"/>
                <w:szCs w:val="20"/>
              </w:rPr>
              <w:t>115</w:t>
            </w:r>
          </w:p>
        </w:tc>
      </w:tr>
    </w:tbl>
    <w:p w:rsidR="002A2481" w:rsidRPr="002A2481" w:rsidRDefault="002A2481" w:rsidP="002A2481">
      <w:pPr>
        <w:spacing w:after="0" w:line="240" w:lineRule="auto"/>
        <w:jc w:val="center"/>
        <w:rPr>
          <w:rFonts w:ascii="Times New Roman" w:hAnsi="Times New Roman"/>
          <w:sz w:val="20"/>
          <w:szCs w:val="20"/>
        </w:rPr>
      </w:pPr>
      <w:r w:rsidRPr="002A2481">
        <w:rPr>
          <w:rFonts w:ascii="Times New Roman" w:hAnsi="Times New Roman"/>
          <w:sz w:val="20"/>
          <w:szCs w:val="20"/>
        </w:rPr>
        <w:t>с. Ныр</w:t>
      </w:r>
    </w:p>
    <w:p w:rsidR="002A2481" w:rsidRPr="002A2481" w:rsidRDefault="002A2481" w:rsidP="002A2481">
      <w:pPr>
        <w:spacing w:after="0" w:line="240" w:lineRule="auto"/>
        <w:jc w:val="center"/>
        <w:rPr>
          <w:rFonts w:ascii="Times New Roman" w:hAnsi="Times New Roman"/>
          <w:sz w:val="20"/>
          <w:szCs w:val="20"/>
        </w:rPr>
      </w:pPr>
    </w:p>
    <w:p w:rsidR="002A2481" w:rsidRPr="002A2481" w:rsidRDefault="002A2481" w:rsidP="002A2481">
      <w:pPr>
        <w:pStyle w:val="ConsPlusTitle1"/>
        <w:tabs>
          <w:tab w:val="left" w:pos="315"/>
          <w:tab w:val="center" w:pos="4819"/>
        </w:tabs>
        <w:jc w:val="center"/>
        <w:rPr>
          <w:rFonts w:ascii="Times New Roman" w:hAnsi="Times New Roman"/>
        </w:rPr>
      </w:pPr>
      <w:r w:rsidRPr="002A2481">
        <w:rPr>
          <w:rFonts w:ascii="Times New Roman" w:hAnsi="Times New Roman"/>
        </w:rPr>
        <w:t xml:space="preserve">О выделении специальных мест для размещения печатных агитационных материалов на территории избирательных участков, участков референдума муниципального образования </w:t>
      </w:r>
    </w:p>
    <w:p w:rsidR="002A2481" w:rsidRPr="002A2481" w:rsidRDefault="002A2481" w:rsidP="002A2481">
      <w:pPr>
        <w:pStyle w:val="ConsPlusTitle1"/>
        <w:tabs>
          <w:tab w:val="left" w:pos="315"/>
          <w:tab w:val="center" w:pos="4819"/>
        </w:tabs>
        <w:jc w:val="center"/>
        <w:rPr>
          <w:rFonts w:ascii="Times New Roman" w:hAnsi="Times New Roman"/>
          <w:color w:val="FF0000"/>
        </w:rPr>
      </w:pPr>
      <w:r w:rsidRPr="002A2481">
        <w:rPr>
          <w:rFonts w:ascii="Times New Roman" w:hAnsi="Times New Roman"/>
        </w:rPr>
        <w:t>Ныровское сельское поселение Тужинского района Кировской области</w:t>
      </w:r>
    </w:p>
    <w:p w:rsidR="002A2481" w:rsidRPr="002A2481" w:rsidRDefault="002A2481" w:rsidP="002A2481">
      <w:pPr>
        <w:pStyle w:val="ConsPlusDocList2"/>
        <w:spacing w:line="276" w:lineRule="auto"/>
        <w:jc w:val="center"/>
        <w:rPr>
          <w:rFonts w:ascii="Times New Roman" w:hAnsi="Times New Roman"/>
          <w:color w:val="FF0000"/>
        </w:rPr>
      </w:pPr>
    </w:p>
    <w:p w:rsidR="002A2481" w:rsidRPr="002A2481" w:rsidRDefault="002A2481" w:rsidP="002A2481">
      <w:pPr>
        <w:pStyle w:val="ConsPlusTitle1"/>
        <w:tabs>
          <w:tab w:val="left" w:pos="315"/>
          <w:tab w:val="center" w:pos="4819"/>
        </w:tabs>
        <w:ind w:firstLine="709"/>
        <w:jc w:val="both"/>
        <w:rPr>
          <w:rFonts w:ascii="Times New Roman" w:hAnsi="Times New Roman"/>
          <w:b w:val="0"/>
        </w:rPr>
      </w:pPr>
      <w:r w:rsidRPr="002A2481">
        <w:rPr>
          <w:rFonts w:ascii="Times New Roman" w:hAnsi="Times New Roman"/>
          <w:b w:val="0"/>
        </w:rPr>
        <w:t xml:space="preserve">В соответствии с Федеральным законом от 12.06.2002 № 67-ФЗ (ред. от 01.06.2017) </w:t>
      </w:r>
      <w:r w:rsidRPr="002A2481">
        <w:rPr>
          <w:rFonts w:ascii="Times New Roman" w:hAnsi="Times New Roman" w:cs="Times New Roman"/>
          <w:b w:val="0"/>
        </w:rPr>
        <w:t>«О</w:t>
      </w:r>
      <w:r w:rsidRPr="002A2481">
        <w:rPr>
          <w:rFonts w:ascii="Times New Roman" w:eastAsia="Times New Roman" w:hAnsi="Times New Roman" w:cs="Times New Roman"/>
          <w:b w:val="0"/>
          <w:lang w:eastAsia="ru-RU" w:bidi="ar-SA"/>
        </w:rPr>
        <w:t>б основных гарантиях избирательных прав и права на участие в референдуме граждан Российской Федерации</w:t>
      </w:r>
      <w:r w:rsidRPr="002A2481">
        <w:rPr>
          <w:rFonts w:ascii="Times New Roman" w:eastAsia="Times New Roman" w:hAnsi="Times New Roman" w:cs="Times New Roman"/>
          <w:lang w:eastAsia="ru-RU" w:bidi="ar-SA"/>
        </w:rPr>
        <w:t xml:space="preserve">», </w:t>
      </w:r>
      <w:r w:rsidRPr="002A2481">
        <w:rPr>
          <w:rFonts w:ascii="Times New Roman" w:eastAsia="Times New Roman" w:hAnsi="Times New Roman" w:cs="Times New Roman"/>
          <w:b w:val="0"/>
          <w:lang w:eastAsia="ru-RU" w:bidi="ar-SA"/>
        </w:rPr>
        <w:t>Законом Кировской области от 28.06.2012 № 157-ЗО (ред. от 28.12.2016) «О выборах Губернатора Кировской области»,</w:t>
      </w:r>
      <w:r w:rsidRPr="002A2481">
        <w:rPr>
          <w:rFonts w:ascii="Times New Roman" w:hAnsi="Times New Roman"/>
          <w:b w:val="0"/>
        </w:rPr>
        <w:t xml:space="preserve"> Законом Кировской области от 28.07.2005 № 346-ЗО (ред. от 25.05.2017) «О выборах депутатов представительных органов и глав муниципальных образований в Кировской области», администрация Ныровское сельское поселение ПОСТАНОВЛЯЕТ:</w:t>
      </w:r>
    </w:p>
    <w:p w:rsidR="002A2481" w:rsidRPr="002A2481" w:rsidRDefault="002A2481" w:rsidP="002A2481">
      <w:pPr>
        <w:pStyle w:val="ConsPlusDocList2"/>
        <w:ind w:firstLine="540"/>
        <w:jc w:val="both"/>
      </w:pPr>
      <w:r w:rsidRPr="002A2481">
        <w:rPr>
          <w:rFonts w:ascii="Times New Roman" w:hAnsi="Times New Roman" w:cs="Times New Roman"/>
        </w:rPr>
        <w:t xml:space="preserve">1. Выделить специальные места для </w:t>
      </w:r>
      <w:r w:rsidRPr="002A2481">
        <w:rPr>
          <w:rFonts w:ascii="Times New Roman" w:hAnsi="Times New Roman"/>
        </w:rPr>
        <w:t>размещения печатных агитационных материалов на территории избирательных участков, участков референдума муниципального образования Ныровское сельское поселение Тужинского района</w:t>
      </w:r>
      <w:r w:rsidRPr="002A2481">
        <w:rPr>
          <w:rFonts w:ascii="Times New Roman" w:hAnsi="Times New Roman" w:cs="Times New Roman"/>
        </w:rPr>
        <w:t xml:space="preserve"> Кировской области для проведения выборов Губернатора Кировской области, депутатов Ныровской сельской Думы Тужинского района Кировской области четвертого созыва и </w:t>
      </w:r>
      <w:r w:rsidRPr="002A2481">
        <w:rPr>
          <w:rFonts w:ascii="Times New Roman" w:hAnsi="Times New Roman" w:cs="Times New Roman"/>
        </w:rPr>
        <w:tab/>
        <w:t>проведения местного референдума по самообложению граждан 10 сентября 2017 года и утвердить их перечень согласно приложению.</w:t>
      </w:r>
    </w:p>
    <w:p w:rsidR="002A2481" w:rsidRPr="002A2481" w:rsidRDefault="002A2481" w:rsidP="002A2481">
      <w:pPr>
        <w:pStyle w:val="ac"/>
        <w:ind w:firstLine="540"/>
        <w:jc w:val="both"/>
        <w:rPr>
          <w:rFonts w:ascii="Times New Roman" w:hAnsi="Times New Roman"/>
          <w:lang w:val="ru-RU"/>
        </w:rPr>
      </w:pPr>
      <w:r w:rsidRPr="002A2481">
        <w:rPr>
          <w:lang w:val="ru-RU"/>
        </w:rPr>
        <w:t>2.</w:t>
      </w:r>
      <w:r w:rsidRPr="002A2481">
        <w:rPr>
          <w:rFonts w:ascii="Times New Roman" w:hAnsi="Times New Roman"/>
          <w:lang w:val="ru-RU"/>
        </w:rPr>
        <w:t xml:space="preserve"> Настоящее постановление вступает в силу со дня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2A2481" w:rsidRPr="002A2481" w:rsidRDefault="002A2481" w:rsidP="002A2481">
      <w:pPr>
        <w:spacing w:after="0" w:line="240" w:lineRule="auto"/>
        <w:ind w:firstLine="709"/>
        <w:jc w:val="both"/>
        <w:rPr>
          <w:rFonts w:ascii="Times New Roman" w:hAnsi="Times New Roman"/>
          <w:sz w:val="20"/>
          <w:szCs w:val="20"/>
        </w:rPr>
      </w:pPr>
    </w:p>
    <w:p w:rsidR="002A2481" w:rsidRPr="002A2481" w:rsidRDefault="002A2481" w:rsidP="002A2481">
      <w:pPr>
        <w:spacing w:after="0" w:line="240" w:lineRule="auto"/>
        <w:jc w:val="both"/>
        <w:rPr>
          <w:rFonts w:ascii="Times New Roman" w:hAnsi="Times New Roman"/>
          <w:sz w:val="20"/>
          <w:szCs w:val="20"/>
        </w:rPr>
      </w:pPr>
      <w:r w:rsidRPr="002A2481">
        <w:rPr>
          <w:rFonts w:ascii="Times New Roman" w:hAnsi="Times New Roman"/>
          <w:sz w:val="20"/>
          <w:szCs w:val="20"/>
        </w:rPr>
        <w:t>Глава администрации</w:t>
      </w:r>
    </w:p>
    <w:p w:rsidR="002A2481" w:rsidRPr="002A2481" w:rsidRDefault="002A2481" w:rsidP="002A2481">
      <w:pPr>
        <w:spacing w:after="0" w:line="240" w:lineRule="auto"/>
        <w:jc w:val="both"/>
        <w:rPr>
          <w:rFonts w:ascii="Times New Roman" w:hAnsi="Times New Roman"/>
          <w:sz w:val="20"/>
          <w:szCs w:val="20"/>
        </w:rPr>
      </w:pPr>
      <w:r w:rsidRPr="002A2481">
        <w:rPr>
          <w:rFonts w:ascii="Times New Roman" w:hAnsi="Times New Roman"/>
          <w:sz w:val="20"/>
          <w:szCs w:val="20"/>
        </w:rPr>
        <w:t>Ныровского сельского поселения                                                   Г.Н. Тохтеев</w:t>
      </w:r>
    </w:p>
    <w:p w:rsidR="002A2481" w:rsidRPr="002A2481" w:rsidRDefault="002A2481" w:rsidP="002A2481">
      <w:pPr>
        <w:spacing w:after="0" w:line="240" w:lineRule="auto"/>
        <w:ind w:left="4962"/>
        <w:jc w:val="both"/>
        <w:rPr>
          <w:rFonts w:ascii="Times New Roman" w:hAnsi="Times New Roman"/>
          <w:sz w:val="20"/>
          <w:szCs w:val="20"/>
        </w:rPr>
      </w:pPr>
    </w:p>
    <w:p w:rsidR="002A2481" w:rsidRPr="002A2481" w:rsidRDefault="002A2481" w:rsidP="002A2481">
      <w:pPr>
        <w:spacing w:after="0" w:line="240" w:lineRule="auto"/>
        <w:ind w:left="4962"/>
        <w:jc w:val="both"/>
        <w:rPr>
          <w:rFonts w:ascii="Times New Roman" w:hAnsi="Times New Roman"/>
          <w:sz w:val="20"/>
          <w:szCs w:val="20"/>
        </w:rPr>
      </w:pPr>
      <w:r w:rsidRPr="002A2481">
        <w:rPr>
          <w:rFonts w:ascii="Times New Roman" w:hAnsi="Times New Roman"/>
          <w:sz w:val="20"/>
          <w:szCs w:val="20"/>
        </w:rPr>
        <w:t>Приложение</w:t>
      </w:r>
    </w:p>
    <w:p w:rsidR="002A2481" w:rsidRPr="002A2481" w:rsidRDefault="002A2481" w:rsidP="002A2481">
      <w:pPr>
        <w:spacing w:after="0" w:line="240" w:lineRule="auto"/>
        <w:ind w:left="4962"/>
        <w:jc w:val="both"/>
        <w:rPr>
          <w:rFonts w:ascii="Times New Roman" w:hAnsi="Times New Roman"/>
          <w:sz w:val="20"/>
          <w:szCs w:val="20"/>
        </w:rPr>
      </w:pPr>
    </w:p>
    <w:p w:rsidR="002A2481" w:rsidRPr="002A2481" w:rsidRDefault="002A2481" w:rsidP="002A2481">
      <w:pPr>
        <w:spacing w:after="0" w:line="240" w:lineRule="auto"/>
        <w:ind w:left="4962"/>
        <w:jc w:val="both"/>
        <w:rPr>
          <w:rFonts w:ascii="Times New Roman" w:hAnsi="Times New Roman"/>
          <w:sz w:val="20"/>
          <w:szCs w:val="20"/>
        </w:rPr>
      </w:pPr>
      <w:r w:rsidRPr="002A2481">
        <w:rPr>
          <w:rFonts w:ascii="Times New Roman" w:hAnsi="Times New Roman"/>
          <w:sz w:val="20"/>
          <w:szCs w:val="20"/>
        </w:rPr>
        <w:t>УТВЕРЖДЕН</w:t>
      </w:r>
    </w:p>
    <w:p w:rsidR="002A2481" w:rsidRPr="002A2481" w:rsidRDefault="002A2481" w:rsidP="002A2481">
      <w:pPr>
        <w:spacing w:after="0" w:line="240" w:lineRule="auto"/>
        <w:ind w:left="4962"/>
        <w:jc w:val="both"/>
        <w:rPr>
          <w:rFonts w:ascii="Times New Roman" w:hAnsi="Times New Roman"/>
          <w:sz w:val="20"/>
          <w:szCs w:val="20"/>
        </w:rPr>
      </w:pPr>
      <w:r w:rsidRPr="002A2481">
        <w:rPr>
          <w:rFonts w:ascii="Times New Roman" w:hAnsi="Times New Roman"/>
          <w:sz w:val="20"/>
          <w:szCs w:val="20"/>
        </w:rPr>
        <w:t>постановлением администрации</w:t>
      </w:r>
    </w:p>
    <w:p w:rsidR="002A2481" w:rsidRPr="002A2481" w:rsidRDefault="002A2481" w:rsidP="002A2481">
      <w:pPr>
        <w:spacing w:after="0" w:line="240" w:lineRule="auto"/>
        <w:ind w:left="4962"/>
        <w:jc w:val="both"/>
        <w:rPr>
          <w:rFonts w:ascii="Times New Roman" w:hAnsi="Times New Roman"/>
          <w:sz w:val="20"/>
          <w:szCs w:val="20"/>
        </w:rPr>
      </w:pPr>
      <w:r w:rsidRPr="002A2481">
        <w:rPr>
          <w:rFonts w:ascii="Times New Roman" w:hAnsi="Times New Roman"/>
          <w:sz w:val="20"/>
          <w:szCs w:val="20"/>
        </w:rPr>
        <w:t xml:space="preserve">Ныровского сельского поселения </w:t>
      </w:r>
    </w:p>
    <w:p w:rsidR="002A2481" w:rsidRPr="002A2481" w:rsidRDefault="002A2481" w:rsidP="002A2481">
      <w:pPr>
        <w:spacing w:after="0" w:line="240" w:lineRule="auto"/>
        <w:ind w:left="4962"/>
        <w:jc w:val="both"/>
        <w:rPr>
          <w:rFonts w:ascii="Times New Roman" w:hAnsi="Times New Roman"/>
          <w:sz w:val="20"/>
          <w:szCs w:val="20"/>
        </w:rPr>
      </w:pPr>
      <w:r w:rsidRPr="002A2481">
        <w:rPr>
          <w:rFonts w:ascii="Times New Roman" w:hAnsi="Times New Roman"/>
          <w:sz w:val="20"/>
          <w:szCs w:val="20"/>
        </w:rPr>
        <w:t>от 17.07.2017 № 115</w:t>
      </w:r>
    </w:p>
    <w:p w:rsidR="002A2481" w:rsidRPr="002A2481" w:rsidRDefault="002A2481" w:rsidP="002A2481">
      <w:pPr>
        <w:spacing w:after="0" w:line="240" w:lineRule="auto"/>
        <w:ind w:left="4962"/>
        <w:jc w:val="both"/>
        <w:rPr>
          <w:rFonts w:ascii="Times New Roman" w:hAnsi="Times New Roman"/>
          <w:sz w:val="20"/>
          <w:szCs w:val="20"/>
        </w:rPr>
      </w:pPr>
    </w:p>
    <w:p w:rsidR="002A2481" w:rsidRPr="002A2481" w:rsidRDefault="002A2481" w:rsidP="002A2481">
      <w:pPr>
        <w:spacing w:after="0" w:line="240" w:lineRule="auto"/>
        <w:ind w:left="4962"/>
        <w:jc w:val="both"/>
        <w:rPr>
          <w:rFonts w:ascii="Times New Roman" w:hAnsi="Times New Roman"/>
          <w:sz w:val="20"/>
          <w:szCs w:val="20"/>
        </w:rPr>
      </w:pPr>
    </w:p>
    <w:p w:rsidR="002A2481" w:rsidRPr="002A2481" w:rsidRDefault="002A2481" w:rsidP="002A2481">
      <w:pPr>
        <w:spacing w:after="0" w:line="240" w:lineRule="auto"/>
        <w:ind w:left="4962"/>
        <w:jc w:val="both"/>
        <w:rPr>
          <w:rFonts w:ascii="Times New Roman" w:hAnsi="Times New Roman"/>
          <w:sz w:val="20"/>
          <w:szCs w:val="20"/>
        </w:rPr>
      </w:pPr>
    </w:p>
    <w:p w:rsidR="002A2481" w:rsidRPr="002A2481" w:rsidRDefault="002A2481" w:rsidP="002A2481">
      <w:pPr>
        <w:spacing w:after="0" w:line="240" w:lineRule="auto"/>
        <w:jc w:val="center"/>
        <w:rPr>
          <w:rFonts w:ascii="Times New Roman" w:hAnsi="Times New Roman"/>
          <w:sz w:val="20"/>
          <w:szCs w:val="20"/>
        </w:rPr>
      </w:pPr>
      <w:r w:rsidRPr="002A2481">
        <w:rPr>
          <w:rFonts w:ascii="Times New Roman" w:hAnsi="Times New Roman"/>
          <w:sz w:val="20"/>
          <w:szCs w:val="20"/>
        </w:rPr>
        <w:t>ПЕРЕЧЕНЬ</w:t>
      </w:r>
    </w:p>
    <w:p w:rsidR="002A2481" w:rsidRPr="002A2481" w:rsidRDefault="002A2481" w:rsidP="002A2481">
      <w:pPr>
        <w:spacing w:after="0" w:line="240" w:lineRule="auto"/>
        <w:jc w:val="center"/>
        <w:rPr>
          <w:rFonts w:ascii="Times New Roman" w:hAnsi="Times New Roman"/>
          <w:sz w:val="20"/>
          <w:szCs w:val="20"/>
        </w:rPr>
      </w:pPr>
      <w:r w:rsidRPr="002A2481">
        <w:rPr>
          <w:rFonts w:ascii="Times New Roman" w:hAnsi="Times New Roman"/>
          <w:sz w:val="20"/>
          <w:szCs w:val="20"/>
        </w:rPr>
        <w:t>специальных мест для размещения печатных агитационных материалов на территории избирательных участков, участков референдума муниципального образования Ныровское сельское поселение Тужинского района Кировской области для проведения выборов Губернатора Кировской области, депутатов Ныровской сельской Думы Тужинского района Кировской области четвертого созыва и проведения местного референдума по самообложению граждан 10 сентября 2017 года</w:t>
      </w:r>
    </w:p>
    <w:p w:rsidR="002A2481" w:rsidRPr="002A2481" w:rsidRDefault="002A2481" w:rsidP="002A2481">
      <w:pPr>
        <w:spacing w:after="0" w:line="240" w:lineRule="auto"/>
        <w:jc w:val="center"/>
        <w:rPr>
          <w:rFonts w:ascii="Times New Roman" w:hAnsi="Times New Roman"/>
          <w:sz w:val="20"/>
          <w:szCs w:val="20"/>
        </w:rPr>
      </w:pPr>
    </w:p>
    <w:tbl>
      <w:tblPr>
        <w:tblW w:w="0" w:type="auto"/>
        <w:tblLook w:val="04A0"/>
      </w:tblPr>
      <w:tblGrid>
        <w:gridCol w:w="675"/>
        <w:gridCol w:w="2127"/>
        <w:gridCol w:w="7796"/>
      </w:tblGrid>
      <w:tr w:rsidR="002A2481" w:rsidRPr="002A2481" w:rsidTr="002A2481">
        <w:tc>
          <w:tcPr>
            <w:tcW w:w="675" w:type="dxa"/>
            <w:tcBorders>
              <w:top w:val="single" w:sz="4" w:space="0" w:color="auto"/>
              <w:left w:val="single" w:sz="4" w:space="0" w:color="auto"/>
              <w:bottom w:val="single" w:sz="4" w:space="0" w:color="auto"/>
              <w:right w:val="single" w:sz="4" w:space="0" w:color="auto"/>
            </w:tcBorders>
          </w:tcPr>
          <w:p w:rsidR="002A2481" w:rsidRPr="002A2481" w:rsidRDefault="002A2481" w:rsidP="00760FC9">
            <w:pPr>
              <w:spacing w:after="0" w:line="240" w:lineRule="auto"/>
              <w:jc w:val="both"/>
              <w:rPr>
                <w:rFonts w:ascii="Times New Roman" w:hAnsi="Times New Roman"/>
                <w:sz w:val="20"/>
                <w:szCs w:val="20"/>
              </w:rPr>
            </w:pPr>
            <w:r w:rsidRPr="002A2481">
              <w:rPr>
                <w:rFonts w:ascii="Times New Roman" w:hAnsi="Times New Roman"/>
                <w:sz w:val="20"/>
                <w:szCs w:val="20"/>
              </w:rPr>
              <w:t>№ п/п</w:t>
            </w:r>
          </w:p>
        </w:tc>
        <w:tc>
          <w:tcPr>
            <w:tcW w:w="2127" w:type="dxa"/>
            <w:tcBorders>
              <w:top w:val="single" w:sz="4" w:space="0" w:color="auto"/>
              <w:left w:val="single" w:sz="4" w:space="0" w:color="auto"/>
              <w:bottom w:val="single" w:sz="4" w:space="0" w:color="auto"/>
              <w:right w:val="single" w:sz="4" w:space="0" w:color="auto"/>
            </w:tcBorders>
          </w:tcPr>
          <w:p w:rsidR="002A2481" w:rsidRPr="002A2481" w:rsidRDefault="002A2481" w:rsidP="00760FC9">
            <w:pPr>
              <w:pStyle w:val="af7"/>
              <w:snapToGrid w:val="0"/>
              <w:jc w:val="center"/>
              <w:rPr>
                <w:sz w:val="20"/>
                <w:szCs w:val="20"/>
              </w:rPr>
            </w:pPr>
            <w:r w:rsidRPr="002A2481">
              <w:rPr>
                <w:sz w:val="20"/>
                <w:szCs w:val="20"/>
              </w:rPr>
              <w:t>№</w:t>
            </w:r>
          </w:p>
          <w:p w:rsidR="002A2481" w:rsidRPr="002A2481" w:rsidRDefault="002A2481" w:rsidP="00760FC9">
            <w:pPr>
              <w:pStyle w:val="af7"/>
              <w:jc w:val="center"/>
              <w:rPr>
                <w:sz w:val="20"/>
                <w:szCs w:val="20"/>
              </w:rPr>
            </w:pPr>
            <w:r w:rsidRPr="002A2481">
              <w:rPr>
                <w:sz w:val="20"/>
                <w:szCs w:val="20"/>
              </w:rPr>
              <w:t>избирательного</w:t>
            </w:r>
          </w:p>
          <w:p w:rsidR="002A2481" w:rsidRPr="002A2481" w:rsidRDefault="002A2481" w:rsidP="00760FC9">
            <w:pPr>
              <w:pStyle w:val="af7"/>
              <w:jc w:val="center"/>
              <w:rPr>
                <w:sz w:val="20"/>
                <w:szCs w:val="20"/>
              </w:rPr>
            </w:pPr>
            <w:r w:rsidRPr="002A2481">
              <w:rPr>
                <w:sz w:val="20"/>
                <w:szCs w:val="20"/>
              </w:rPr>
              <w:t>участка, участка референдума</w:t>
            </w:r>
          </w:p>
        </w:tc>
        <w:tc>
          <w:tcPr>
            <w:tcW w:w="7796" w:type="dxa"/>
            <w:tcBorders>
              <w:top w:val="single" w:sz="4" w:space="0" w:color="auto"/>
              <w:left w:val="single" w:sz="4" w:space="0" w:color="auto"/>
              <w:bottom w:val="single" w:sz="4" w:space="0" w:color="auto"/>
              <w:right w:val="single" w:sz="4" w:space="0" w:color="auto"/>
            </w:tcBorders>
          </w:tcPr>
          <w:p w:rsidR="002A2481" w:rsidRPr="002A2481" w:rsidRDefault="002A2481" w:rsidP="00760FC9">
            <w:pPr>
              <w:pStyle w:val="af7"/>
              <w:snapToGrid w:val="0"/>
              <w:jc w:val="center"/>
              <w:rPr>
                <w:sz w:val="20"/>
                <w:szCs w:val="20"/>
              </w:rPr>
            </w:pPr>
            <w:r w:rsidRPr="002A2481">
              <w:rPr>
                <w:sz w:val="20"/>
                <w:szCs w:val="20"/>
              </w:rPr>
              <w:t>Адреса специальных мест для размещения печатных предвыборных агитационных материалов</w:t>
            </w:r>
          </w:p>
        </w:tc>
      </w:tr>
      <w:tr w:rsidR="002A2481" w:rsidRPr="002A2481" w:rsidTr="002A2481">
        <w:tc>
          <w:tcPr>
            <w:tcW w:w="675" w:type="dxa"/>
            <w:tcBorders>
              <w:top w:val="single" w:sz="4" w:space="0" w:color="auto"/>
              <w:left w:val="single" w:sz="4" w:space="0" w:color="auto"/>
              <w:bottom w:val="single" w:sz="4" w:space="0" w:color="auto"/>
              <w:right w:val="single" w:sz="4" w:space="0" w:color="auto"/>
            </w:tcBorders>
            <w:vAlign w:val="center"/>
          </w:tcPr>
          <w:p w:rsidR="002A2481" w:rsidRPr="002A2481" w:rsidRDefault="002A2481" w:rsidP="00760FC9">
            <w:pPr>
              <w:spacing w:after="0" w:line="240" w:lineRule="auto"/>
              <w:jc w:val="center"/>
              <w:rPr>
                <w:rFonts w:ascii="Times New Roman" w:hAnsi="Times New Roman"/>
                <w:sz w:val="20"/>
                <w:szCs w:val="20"/>
              </w:rPr>
            </w:pPr>
            <w:r w:rsidRPr="002A2481">
              <w:rPr>
                <w:rFonts w:ascii="Times New Roman" w:hAnsi="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rsidR="002A2481" w:rsidRPr="002A2481" w:rsidRDefault="002A2481" w:rsidP="00760FC9">
            <w:pPr>
              <w:pStyle w:val="af7"/>
              <w:snapToGrid w:val="0"/>
              <w:jc w:val="center"/>
              <w:rPr>
                <w:sz w:val="20"/>
                <w:szCs w:val="20"/>
              </w:rPr>
            </w:pPr>
            <w:r w:rsidRPr="002A2481">
              <w:rPr>
                <w:sz w:val="20"/>
                <w:szCs w:val="20"/>
              </w:rPr>
              <w:t>1020</w:t>
            </w:r>
          </w:p>
        </w:tc>
        <w:tc>
          <w:tcPr>
            <w:tcW w:w="7796" w:type="dxa"/>
            <w:tcBorders>
              <w:top w:val="single" w:sz="4" w:space="0" w:color="auto"/>
              <w:left w:val="single" w:sz="4" w:space="0" w:color="auto"/>
              <w:bottom w:val="single" w:sz="4" w:space="0" w:color="auto"/>
              <w:right w:val="single" w:sz="4" w:space="0" w:color="auto"/>
            </w:tcBorders>
            <w:vAlign w:val="center"/>
          </w:tcPr>
          <w:p w:rsidR="002A2481" w:rsidRPr="002A2481" w:rsidRDefault="002A2481" w:rsidP="00760FC9">
            <w:pPr>
              <w:pStyle w:val="af7"/>
              <w:snapToGrid w:val="0"/>
              <w:jc w:val="both"/>
              <w:rPr>
                <w:sz w:val="20"/>
                <w:szCs w:val="20"/>
              </w:rPr>
            </w:pPr>
            <w:r w:rsidRPr="002A2481">
              <w:rPr>
                <w:sz w:val="20"/>
                <w:szCs w:val="20"/>
              </w:rPr>
              <w:t>информационный щит у проходной СПК колхоза «Новый», ул. Советская, д.2 (по согласованию)</w:t>
            </w:r>
          </w:p>
        </w:tc>
      </w:tr>
      <w:tr w:rsidR="002A2481" w:rsidRPr="002A2481" w:rsidTr="002A2481">
        <w:tc>
          <w:tcPr>
            <w:tcW w:w="675" w:type="dxa"/>
            <w:tcBorders>
              <w:top w:val="single" w:sz="4" w:space="0" w:color="auto"/>
              <w:left w:val="single" w:sz="4" w:space="0" w:color="auto"/>
              <w:bottom w:val="single" w:sz="4" w:space="0" w:color="auto"/>
              <w:right w:val="single" w:sz="4" w:space="0" w:color="auto"/>
            </w:tcBorders>
            <w:vAlign w:val="center"/>
          </w:tcPr>
          <w:p w:rsidR="002A2481" w:rsidRPr="002A2481" w:rsidRDefault="002A2481" w:rsidP="00760FC9">
            <w:pPr>
              <w:spacing w:after="0" w:line="240" w:lineRule="auto"/>
              <w:jc w:val="center"/>
              <w:rPr>
                <w:rFonts w:ascii="Times New Roman" w:hAnsi="Times New Roman"/>
                <w:sz w:val="20"/>
                <w:szCs w:val="20"/>
              </w:rPr>
            </w:pPr>
            <w:r w:rsidRPr="002A2481">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2A2481" w:rsidRPr="002A2481" w:rsidRDefault="002A2481" w:rsidP="00760FC9">
            <w:pPr>
              <w:pStyle w:val="af7"/>
              <w:snapToGrid w:val="0"/>
              <w:jc w:val="center"/>
              <w:rPr>
                <w:sz w:val="20"/>
                <w:szCs w:val="20"/>
              </w:rPr>
            </w:pPr>
            <w:r w:rsidRPr="002A2481">
              <w:rPr>
                <w:sz w:val="20"/>
                <w:szCs w:val="20"/>
              </w:rPr>
              <w:t>1020</w:t>
            </w:r>
          </w:p>
        </w:tc>
        <w:tc>
          <w:tcPr>
            <w:tcW w:w="7796" w:type="dxa"/>
            <w:tcBorders>
              <w:top w:val="single" w:sz="4" w:space="0" w:color="auto"/>
              <w:left w:val="single" w:sz="4" w:space="0" w:color="auto"/>
              <w:bottom w:val="single" w:sz="4" w:space="0" w:color="auto"/>
              <w:right w:val="single" w:sz="4" w:space="0" w:color="auto"/>
            </w:tcBorders>
            <w:vAlign w:val="center"/>
          </w:tcPr>
          <w:p w:rsidR="002A2481" w:rsidRPr="002A2481" w:rsidRDefault="002A2481" w:rsidP="00760FC9">
            <w:pPr>
              <w:pStyle w:val="af7"/>
              <w:snapToGrid w:val="0"/>
              <w:jc w:val="both"/>
              <w:rPr>
                <w:sz w:val="20"/>
                <w:szCs w:val="20"/>
              </w:rPr>
            </w:pPr>
            <w:r w:rsidRPr="002A2481">
              <w:rPr>
                <w:sz w:val="20"/>
                <w:szCs w:val="20"/>
              </w:rPr>
              <w:t xml:space="preserve">информационный щит у магазина «Василек» ИП Ямбарышева Л.Н.  ул. Советская, д.4 </w:t>
            </w:r>
          </w:p>
          <w:p w:rsidR="002A2481" w:rsidRPr="002A2481" w:rsidRDefault="002A2481" w:rsidP="00760FC9">
            <w:pPr>
              <w:pStyle w:val="af7"/>
              <w:snapToGrid w:val="0"/>
              <w:jc w:val="both"/>
              <w:rPr>
                <w:sz w:val="20"/>
                <w:szCs w:val="20"/>
              </w:rPr>
            </w:pPr>
            <w:r w:rsidRPr="002A2481">
              <w:rPr>
                <w:sz w:val="20"/>
                <w:szCs w:val="20"/>
              </w:rPr>
              <w:t>(по согласованию)</w:t>
            </w:r>
          </w:p>
        </w:tc>
      </w:tr>
      <w:tr w:rsidR="002A2481" w:rsidRPr="002A2481" w:rsidTr="002A2481">
        <w:tc>
          <w:tcPr>
            <w:tcW w:w="675" w:type="dxa"/>
            <w:tcBorders>
              <w:top w:val="single" w:sz="4" w:space="0" w:color="auto"/>
              <w:left w:val="single" w:sz="4" w:space="0" w:color="auto"/>
              <w:bottom w:val="single" w:sz="4" w:space="0" w:color="auto"/>
              <w:right w:val="single" w:sz="4" w:space="0" w:color="auto"/>
            </w:tcBorders>
            <w:vAlign w:val="center"/>
          </w:tcPr>
          <w:p w:rsidR="002A2481" w:rsidRPr="002A2481" w:rsidRDefault="002A2481" w:rsidP="00760FC9">
            <w:pPr>
              <w:spacing w:after="0" w:line="240" w:lineRule="auto"/>
              <w:jc w:val="center"/>
              <w:rPr>
                <w:rFonts w:ascii="Times New Roman" w:hAnsi="Times New Roman"/>
                <w:sz w:val="20"/>
                <w:szCs w:val="20"/>
              </w:rPr>
            </w:pPr>
            <w:r w:rsidRPr="002A2481">
              <w:rPr>
                <w:rFonts w:ascii="Times New Roman" w:hAnsi="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2A2481" w:rsidRPr="002A2481" w:rsidRDefault="002A2481" w:rsidP="00760FC9">
            <w:pPr>
              <w:pStyle w:val="af7"/>
              <w:snapToGrid w:val="0"/>
              <w:jc w:val="center"/>
              <w:rPr>
                <w:sz w:val="20"/>
                <w:szCs w:val="20"/>
              </w:rPr>
            </w:pPr>
            <w:r w:rsidRPr="002A2481">
              <w:rPr>
                <w:sz w:val="20"/>
                <w:szCs w:val="20"/>
              </w:rPr>
              <w:t>1022</w:t>
            </w:r>
          </w:p>
        </w:tc>
        <w:tc>
          <w:tcPr>
            <w:tcW w:w="7796" w:type="dxa"/>
            <w:tcBorders>
              <w:top w:val="single" w:sz="4" w:space="0" w:color="auto"/>
              <w:left w:val="single" w:sz="4" w:space="0" w:color="auto"/>
              <w:bottom w:val="single" w:sz="4" w:space="0" w:color="auto"/>
              <w:right w:val="single" w:sz="4" w:space="0" w:color="auto"/>
            </w:tcBorders>
            <w:vAlign w:val="center"/>
          </w:tcPr>
          <w:p w:rsidR="002A2481" w:rsidRPr="002A2481" w:rsidRDefault="002A2481" w:rsidP="00760FC9">
            <w:pPr>
              <w:jc w:val="both"/>
              <w:rPr>
                <w:rFonts w:ascii="Times New Roman" w:hAnsi="Times New Roman"/>
                <w:sz w:val="20"/>
                <w:szCs w:val="20"/>
              </w:rPr>
            </w:pPr>
            <w:r w:rsidRPr="002A2481">
              <w:rPr>
                <w:rFonts w:ascii="Times New Roman" w:hAnsi="Times New Roman"/>
                <w:sz w:val="20"/>
                <w:szCs w:val="20"/>
              </w:rPr>
              <w:t>информационный щит у здания СДК д. Пиштенур,     ул. Центральная, д.32</w:t>
            </w:r>
          </w:p>
        </w:tc>
      </w:tr>
    </w:tbl>
    <w:p w:rsidR="002A2481" w:rsidRPr="002A2481" w:rsidRDefault="002A2481" w:rsidP="002A2481">
      <w:pPr>
        <w:spacing w:after="0" w:line="240" w:lineRule="auto"/>
        <w:jc w:val="center"/>
        <w:rPr>
          <w:rFonts w:ascii="Times New Roman" w:hAnsi="Times New Roman"/>
          <w:sz w:val="20"/>
          <w:szCs w:val="20"/>
        </w:rPr>
      </w:pPr>
    </w:p>
    <w:p w:rsidR="002A2481" w:rsidRPr="002A2481" w:rsidRDefault="002A2481" w:rsidP="002A2481">
      <w:pPr>
        <w:spacing w:after="0" w:line="240" w:lineRule="auto"/>
        <w:jc w:val="center"/>
        <w:rPr>
          <w:rFonts w:ascii="Times New Roman" w:hAnsi="Times New Roman"/>
          <w:sz w:val="20"/>
          <w:szCs w:val="20"/>
        </w:rPr>
      </w:pPr>
    </w:p>
    <w:p w:rsidR="002A2481" w:rsidRPr="002A2481" w:rsidRDefault="002A2481" w:rsidP="002A2481">
      <w:pPr>
        <w:spacing w:after="0" w:line="240" w:lineRule="auto"/>
        <w:jc w:val="center"/>
        <w:rPr>
          <w:rFonts w:ascii="Times New Roman" w:hAnsi="Times New Roman"/>
          <w:sz w:val="20"/>
          <w:szCs w:val="20"/>
        </w:rPr>
      </w:pPr>
    </w:p>
    <w:p w:rsidR="002A2481" w:rsidRPr="002A2481" w:rsidRDefault="002A2481" w:rsidP="002A2481">
      <w:pPr>
        <w:spacing w:after="0" w:line="240" w:lineRule="auto"/>
        <w:jc w:val="center"/>
        <w:rPr>
          <w:rFonts w:ascii="Times New Roman" w:hAnsi="Times New Roman"/>
          <w:sz w:val="20"/>
          <w:szCs w:val="20"/>
        </w:rPr>
      </w:pPr>
      <w:r w:rsidRPr="002A2481">
        <w:rPr>
          <w:rFonts w:ascii="Times New Roman" w:hAnsi="Times New Roman"/>
          <w:sz w:val="20"/>
          <w:szCs w:val="20"/>
        </w:rPr>
        <w:t>_______________</w:t>
      </w:r>
    </w:p>
    <w:p w:rsidR="00DB353E" w:rsidRPr="002A2481" w:rsidRDefault="00DB353E" w:rsidP="00AD76BF">
      <w:pPr>
        <w:spacing w:after="0" w:line="240" w:lineRule="auto"/>
        <w:jc w:val="both"/>
        <w:rPr>
          <w:rFonts w:ascii="Times New Roman" w:hAnsi="Times New Roman" w:cs="Times New Roman"/>
          <w:sz w:val="20"/>
          <w:szCs w:val="20"/>
        </w:rPr>
      </w:pPr>
    </w:p>
    <w:p w:rsidR="00AE5E5C" w:rsidRDefault="00AE5E5C" w:rsidP="00AD76BF">
      <w:pPr>
        <w:spacing w:after="0" w:line="240" w:lineRule="auto"/>
        <w:jc w:val="both"/>
        <w:rPr>
          <w:rFonts w:ascii="Times New Roman" w:hAnsi="Times New Roman" w:cs="Times New Roman"/>
          <w:sz w:val="20"/>
          <w:szCs w:val="20"/>
        </w:rPr>
      </w:pPr>
    </w:p>
    <w:p w:rsidR="002A2481" w:rsidRDefault="002A2481" w:rsidP="00AD76BF">
      <w:pPr>
        <w:spacing w:after="0" w:line="240" w:lineRule="auto"/>
        <w:jc w:val="center"/>
        <w:rPr>
          <w:rFonts w:ascii="Times New Roman" w:hAnsi="Times New Roman"/>
          <w:b/>
          <w:sz w:val="20"/>
          <w:szCs w:val="20"/>
        </w:rPr>
      </w:pPr>
    </w:p>
    <w:p w:rsidR="002A2481" w:rsidRDefault="002A2481" w:rsidP="00AD76BF">
      <w:pPr>
        <w:spacing w:after="0" w:line="240" w:lineRule="auto"/>
        <w:jc w:val="center"/>
        <w:rPr>
          <w:rFonts w:ascii="Times New Roman" w:hAnsi="Times New Roman"/>
          <w:b/>
          <w:sz w:val="20"/>
          <w:szCs w:val="20"/>
        </w:rPr>
      </w:pPr>
    </w:p>
    <w:p w:rsidR="002A2481" w:rsidRDefault="002A2481" w:rsidP="00AD76BF">
      <w:pPr>
        <w:spacing w:after="0" w:line="240" w:lineRule="auto"/>
        <w:jc w:val="center"/>
        <w:rPr>
          <w:rFonts w:ascii="Times New Roman" w:hAnsi="Times New Roman"/>
          <w:b/>
          <w:sz w:val="20"/>
          <w:szCs w:val="20"/>
        </w:rPr>
      </w:pPr>
    </w:p>
    <w:p w:rsidR="002A2481" w:rsidRDefault="002A2481" w:rsidP="00AD76BF">
      <w:pPr>
        <w:spacing w:after="0" w:line="240" w:lineRule="auto"/>
        <w:jc w:val="center"/>
        <w:rPr>
          <w:rFonts w:ascii="Times New Roman" w:hAnsi="Times New Roman"/>
          <w:b/>
          <w:sz w:val="20"/>
          <w:szCs w:val="20"/>
        </w:rPr>
      </w:pPr>
    </w:p>
    <w:p w:rsidR="002A2481" w:rsidRDefault="002A2481" w:rsidP="00AD76BF">
      <w:pPr>
        <w:spacing w:after="0" w:line="240" w:lineRule="auto"/>
        <w:jc w:val="center"/>
        <w:rPr>
          <w:rFonts w:ascii="Times New Roman" w:hAnsi="Times New Roman"/>
          <w:b/>
          <w:sz w:val="20"/>
          <w:szCs w:val="20"/>
        </w:rPr>
      </w:pPr>
    </w:p>
    <w:p w:rsidR="002A2481" w:rsidRDefault="002A2481" w:rsidP="00AD76BF">
      <w:pPr>
        <w:spacing w:after="0" w:line="240" w:lineRule="auto"/>
        <w:jc w:val="center"/>
        <w:rPr>
          <w:rFonts w:ascii="Times New Roman" w:hAnsi="Times New Roman"/>
          <w:b/>
          <w:sz w:val="20"/>
          <w:szCs w:val="20"/>
        </w:rPr>
      </w:pPr>
    </w:p>
    <w:p w:rsidR="00AD76BF" w:rsidRPr="00AD76BF" w:rsidRDefault="00AD76BF" w:rsidP="00AD76BF">
      <w:pPr>
        <w:spacing w:after="0" w:line="240" w:lineRule="auto"/>
        <w:jc w:val="center"/>
        <w:rPr>
          <w:rFonts w:ascii="Times New Roman" w:hAnsi="Times New Roman"/>
          <w:b/>
          <w:sz w:val="20"/>
        </w:rPr>
      </w:pPr>
      <w:r w:rsidRPr="00AD76BF">
        <w:rPr>
          <w:rFonts w:ascii="Times New Roman" w:hAnsi="Times New Roman"/>
          <w:b/>
          <w:sz w:val="20"/>
        </w:rPr>
        <w:lastRenderedPageBreak/>
        <w:t xml:space="preserve">НЫРОВСКАЯ СЕЛЬСКАЯ ДУМА </w:t>
      </w:r>
    </w:p>
    <w:p w:rsidR="00AD76BF" w:rsidRPr="00AD76BF" w:rsidRDefault="00AD76BF" w:rsidP="00AD76BF">
      <w:pPr>
        <w:spacing w:after="0" w:line="240" w:lineRule="auto"/>
        <w:jc w:val="center"/>
        <w:rPr>
          <w:rFonts w:ascii="Times New Roman" w:hAnsi="Times New Roman"/>
          <w:b/>
          <w:sz w:val="20"/>
        </w:rPr>
      </w:pPr>
      <w:r w:rsidRPr="00AD76BF">
        <w:rPr>
          <w:rFonts w:ascii="Times New Roman" w:hAnsi="Times New Roman"/>
          <w:b/>
          <w:sz w:val="20"/>
        </w:rPr>
        <w:t xml:space="preserve">ТУЖИНСКОГО РАЙОНА КИРОВСКОЙ ОБЛАСТИ </w:t>
      </w:r>
    </w:p>
    <w:p w:rsidR="00AD76BF" w:rsidRPr="00AD76BF" w:rsidRDefault="00AD76BF" w:rsidP="00AD76BF">
      <w:pPr>
        <w:spacing w:after="0" w:line="240" w:lineRule="auto"/>
        <w:jc w:val="center"/>
        <w:rPr>
          <w:rFonts w:ascii="Times New Roman" w:hAnsi="Times New Roman"/>
          <w:b/>
          <w:sz w:val="20"/>
        </w:rPr>
      </w:pPr>
      <w:r w:rsidRPr="00AD76BF">
        <w:rPr>
          <w:rFonts w:ascii="Times New Roman" w:hAnsi="Times New Roman"/>
          <w:b/>
          <w:sz w:val="20"/>
        </w:rPr>
        <w:t>ТРЕТЬЕГО СОЗЫВА</w:t>
      </w:r>
    </w:p>
    <w:p w:rsidR="00AD76BF" w:rsidRPr="00AD76BF" w:rsidRDefault="00AD76BF" w:rsidP="00AD76BF">
      <w:pPr>
        <w:spacing w:after="0" w:line="240" w:lineRule="auto"/>
        <w:jc w:val="center"/>
        <w:rPr>
          <w:rFonts w:ascii="Times New Roman" w:hAnsi="Times New Roman"/>
          <w:b/>
          <w:sz w:val="20"/>
        </w:rPr>
      </w:pPr>
    </w:p>
    <w:p w:rsidR="00AD76BF" w:rsidRPr="00AD76BF" w:rsidRDefault="00AD76BF" w:rsidP="00AD76BF">
      <w:pPr>
        <w:spacing w:after="0" w:line="240" w:lineRule="auto"/>
        <w:jc w:val="center"/>
        <w:rPr>
          <w:rFonts w:ascii="Times New Roman" w:hAnsi="Times New Roman"/>
          <w:b/>
          <w:sz w:val="20"/>
        </w:rPr>
      </w:pPr>
      <w:r w:rsidRPr="00AD76BF">
        <w:rPr>
          <w:rFonts w:ascii="Times New Roman" w:hAnsi="Times New Roman"/>
          <w:b/>
          <w:sz w:val="20"/>
        </w:rPr>
        <w:t>РЕШЕНИЕ</w:t>
      </w:r>
    </w:p>
    <w:p w:rsidR="00AD76BF" w:rsidRPr="00AD76BF" w:rsidRDefault="00AD76BF" w:rsidP="00AD76BF">
      <w:pPr>
        <w:spacing w:after="0" w:line="240" w:lineRule="auto"/>
        <w:jc w:val="center"/>
        <w:rPr>
          <w:rFonts w:ascii="Times New Roman" w:hAnsi="Times New Roman"/>
          <w:b/>
          <w:sz w:val="20"/>
        </w:rPr>
      </w:pPr>
    </w:p>
    <w:tbl>
      <w:tblPr>
        <w:tblW w:w="0" w:type="auto"/>
        <w:tblLook w:val="04A0"/>
      </w:tblPr>
      <w:tblGrid>
        <w:gridCol w:w="3190"/>
        <w:gridCol w:w="3190"/>
        <w:gridCol w:w="3191"/>
      </w:tblGrid>
      <w:tr w:rsidR="00AD76BF" w:rsidRPr="00AD76BF" w:rsidTr="00AD76BF">
        <w:tc>
          <w:tcPr>
            <w:tcW w:w="3190" w:type="dxa"/>
            <w:tcBorders>
              <w:bottom w:val="single" w:sz="4" w:space="0" w:color="auto"/>
            </w:tcBorders>
          </w:tcPr>
          <w:p w:rsidR="00AD76BF" w:rsidRPr="00AD76BF" w:rsidRDefault="002A2481" w:rsidP="002A2481">
            <w:pPr>
              <w:spacing w:after="0" w:line="240" w:lineRule="auto"/>
              <w:jc w:val="center"/>
              <w:rPr>
                <w:rFonts w:ascii="Times New Roman" w:hAnsi="Times New Roman"/>
                <w:b/>
                <w:sz w:val="20"/>
              </w:rPr>
            </w:pPr>
            <w:r>
              <w:rPr>
                <w:rFonts w:ascii="Times New Roman" w:hAnsi="Times New Roman"/>
                <w:b/>
                <w:sz w:val="20"/>
              </w:rPr>
              <w:t>17</w:t>
            </w:r>
            <w:r w:rsidR="00AD76BF" w:rsidRPr="00AD76BF">
              <w:rPr>
                <w:rFonts w:ascii="Times New Roman" w:hAnsi="Times New Roman"/>
                <w:b/>
                <w:sz w:val="20"/>
              </w:rPr>
              <w:t>.</w:t>
            </w:r>
            <w:r>
              <w:rPr>
                <w:rFonts w:ascii="Times New Roman" w:hAnsi="Times New Roman"/>
                <w:b/>
                <w:sz w:val="20"/>
              </w:rPr>
              <w:t>07</w:t>
            </w:r>
            <w:r w:rsidR="00AD76BF" w:rsidRPr="00AD76BF">
              <w:rPr>
                <w:rFonts w:ascii="Times New Roman" w:hAnsi="Times New Roman"/>
                <w:b/>
                <w:sz w:val="20"/>
              </w:rPr>
              <w:t>.2017</w:t>
            </w:r>
          </w:p>
        </w:tc>
        <w:tc>
          <w:tcPr>
            <w:tcW w:w="3190" w:type="dxa"/>
          </w:tcPr>
          <w:p w:rsidR="00AD76BF" w:rsidRPr="00AD76BF" w:rsidRDefault="00AD76BF" w:rsidP="00AD76BF">
            <w:pPr>
              <w:spacing w:after="0" w:line="240" w:lineRule="auto"/>
              <w:jc w:val="right"/>
              <w:rPr>
                <w:rFonts w:ascii="Times New Roman" w:hAnsi="Times New Roman"/>
                <w:sz w:val="20"/>
              </w:rPr>
            </w:pPr>
            <w:r w:rsidRPr="00AD76BF">
              <w:rPr>
                <w:rFonts w:ascii="Times New Roman" w:hAnsi="Times New Roman"/>
                <w:sz w:val="20"/>
              </w:rPr>
              <w:t>№</w:t>
            </w:r>
          </w:p>
        </w:tc>
        <w:tc>
          <w:tcPr>
            <w:tcW w:w="3191" w:type="dxa"/>
            <w:tcBorders>
              <w:bottom w:val="single" w:sz="4" w:space="0" w:color="auto"/>
            </w:tcBorders>
          </w:tcPr>
          <w:p w:rsidR="00AD76BF" w:rsidRPr="00AD76BF" w:rsidRDefault="002A2481" w:rsidP="00AD76BF">
            <w:pPr>
              <w:spacing w:after="0" w:line="240" w:lineRule="auto"/>
              <w:jc w:val="center"/>
              <w:rPr>
                <w:rFonts w:ascii="Times New Roman" w:hAnsi="Times New Roman"/>
                <w:b/>
                <w:sz w:val="20"/>
              </w:rPr>
            </w:pPr>
            <w:r>
              <w:rPr>
                <w:rFonts w:ascii="Times New Roman" w:hAnsi="Times New Roman"/>
                <w:b/>
                <w:sz w:val="20"/>
              </w:rPr>
              <w:t>56/250</w:t>
            </w:r>
          </w:p>
        </w:tc>
      </w:tr>
    </w:tbl>
    <w:p w:rsidR="00AD76BF" w:rsidRPr="00AD76BF" w:rsidRDefault="00AD76BF" w:rsidP="00AD76BF">
      <w:pPr>
        <w:spacing w:after="0" w:line="240" w:lineRule="auto"/>
        <w:jc w:val="center"/>
        <w:rPr>
          <w:rFonts w:ascii="Times New Roman" w:hAnsi="Times New Roman"/>
          <w:sz w:val="20"/>
        </w:rPr>
      </w:pPr>
      <w:r w:rsidRPr="00AD76BF">
        <w:rPr>
          <w:rFonts w:ascii="Times New Roman" w:hAnsi="Times New Roman"/>
          <w:sz w:val="20"/>
        </w:rPr>
        <w:t>с.Ныр</w:t>
      </w:r>
    </w:p>
    <w:p w:rsidR="00AD76BF" w:rsidRPr="00AD76BF" w:rsidRDefault="00AD76BF" w:rsidP="00AD76BF">
      <w:pPr>
        <w:spacing w:after="0" w:line="240" w:lineRule="auto"/>
        <w:jc w:val="center"/>
        <w:rPr>
          <w:rFonts w:ascii="Times New Roman" w:hAnsi="Times New Roman"/>
          <w:sz w:val="20"/>
        </w:rPr>
      </w:pPr>
    </w:p>
    <w:p w:rsidR="00AD76BF" w:rsidRPr="00AD76BF" w:rsidRDefault="00AD76BF" w:rsidP="00AD76BF">
      <w:pPr>
        <w:spacing w:after="0" w:line="240" w:lineRule="auto"/>
        <w:jc w:val="center"/>
        <w:rPr>
          <w:rFonts w:ascii="Times New Roman" w:hAnsi="Times New Roman"/>
          <w:b/>
          <w:sz w:val="20"/>
        </w:rPr>
      </w:pPr>
      <w:r w:rsidRPr="00AD76BF">
        <w:rPr>
          <w:rFonts w:ascii="Times New Roman" w:hAnsi="Times New Roman"/>
          <w:b/>
          <w:sz w:val="20"/>
        </w:rPr>
        <w:t>Об утверждении Программы социально-экономического развития муниципального образования Ныровское сельское поселение на 2017-2021 годы</w:t>
      </w:r>
    </w:p>
    <w:p w:rsidR="00AD76BF" w:rsidRPr="00AD76BF" w:rsidRDefault="00AD76BF" w:rsidP="00AD76BF">
      <w:pPr>
        <w:spacing w:after="0" w:line="240" w:lineRule="auto"/>
        <w:jc w:val="center"/>
        <w:rPr>
          <w:rFonts w:ascii="Times New Roman" w:hAnsi="Times New Roman"/>
          <w:sz w:val="20"/>
        </w:rPr>
      </w:pPr>
    </w:p>
    <w:p w:rsidR="00AD76BF" w:rsidRPr="00AD76BF" w:rsidRDefault="00AD76BF" w:rsidP="00AD76BF">
      <w:pPr>
        <w:spacing w:after="0" w:line="240" w:lineRule="auto"/>
        <w:ind w:firstLine="709"/>
        <w:jc w:val="both"/>
        <w:rPr>
          <w:rFonts w:ascii="Times New Roman" w:hAnsi="Times New Roman"/>
          <w:bCs/>
          <w:sz w:val="20"/>
          <w:szCs w:val="28"/>
        </w:rPr>
      </w:pPr>
      <w:r w:rsidRPr="00AD76BF">
        <w:rPr>
          <w:rFonts w:ascii="Times New Roman" w:hAnsi="Times New Roman"/>
          <w:sz w:val="20"/>
        </w:rPr>
        <w:t xml:space="preserve">В соответствии с Федеральным законом </w:t>
      </w:r>
      <w:r w:rsidRPr="00AD76BF">
        <w:rPr>
          <w:rFonts w:ascii="Times New Roman" w:hAnsi="Times New Roman"/>
          <w:sz w:val="20"/>
          <w:szCs w:val="28"/>
        </w:rPr>
        <w:t xml:space="preserve">от </w:t>
      </w:r>
      <w:r w:rsidRPr="00AD76BF">
        <w:rPr>
          <w:rFonts w:ascii="Times New Roman" w:hAnsi="Times New Roman"/>
          <w:bCs/>
          <w:sz w:val="20"/>
          <w:szCs w:val="28"/>
        </w:rPr>
        <w:t xml:space="preserve">28.06.2014 № 172-ФЗ «О стратегическом планировании в Российской Федерации», постановлением администрации Ныровского сельского поселения от 03.04.2017 № 43 «Об утверждении </w:t>
      </w:r>
      <w:r w:rsidRPr="00AD76BF">
        <w:rPr>
          <w:rFonts w:ascii="Times New Roman" w:hAnsi="Times New Roman"/>
          <w:sz w:val="20"/>
          <w:szCs w:val="28"/>
        </w:rPr>
        <w:t>Порядка разработки и корректировки программы социально-экономического развития муниципального образования Ныровское сельское поселение на долгосрочный период</w:t>
      </w:r>
      <w:r w:rsidRPr="00AD76BF">
        <w:rPr>
          <w:rFonts w:ascii="Times New Roman" w:hAnsi="Times New Roman"/>
          <w:bCs/>
          <w:sz w:val="20"/>
          <w:szCs w:val="28"/>
        </w:rPr>
        <w:t>», на основании пункта 4 части 1 статьи 22 Устава муниципального образования Ныровское сельское поселение Ныровская сельская Дума РЕШИЛА:</w:t>
      </w:r>
    </w:p>
    <w:p w:rsidR="00AD76BF" w:rsidRPr="00AD76BF" w:rsidRDefault="00AD76BF" w:rsidP="00DF359A">
      <w:pPr>
        <w:pStyle w:val="a4"/>
        <w:numPr>
          <w:ilvl w:val="0"/>
          <w:numId w:val="2"/>
        </w:numPr>
        <w:spacing w:after="0" w:line="240" w:lineRule="auto"/>
        <w:ind w:left="0" w:firstLine="709"/>
        <w:jc w:val="both"/>
        <w:rPr>
          <w:rFonts w:ascii="Times New Roman" w:hAnsi="Times New Roman"/>
          <w:bCs/>
          <w:sz w:val="20"/>
          <w:szCs w:val="28"/>
        </w:rPr>
      </w:pPr>
      <w:r w:rsidRPr="00AD76BF">
        <w:rPr>
          <w:rFonts w:ascii="Times New Roman" w:hAnsi="Times New Roman"/>
          <w:bCs/>
          <w:sz w:val="20"/>
          <w:szCs w:val="28"/>
        </w:rPr>
        <w:t>Утвердить Программ</w:t>
      </w:r>
      <w:r w:rsidR="002A2481">
        <w:rPr>
          <w:rFonts w:ascii="Times New Roman" w:hAnsi="Times New Roman"/>
          <w:bCs/>
          <w:sz w:val="20"/>
          <w:szCs w:val="28"/>
        </w:rPr>
        <w:t>у</w:t>
      </w:r>
      <w:r w:rsidRPr="00AD76BF">
        <w:rPr>
          <w:rFonts w:ascii="Times New Roman" w:hAnsi="Times New Roman"/>
          <w:bCs/>
          <w:sz w:val="20"/>
          <w:szCs w:val="28"/>
        </w:rPr>
        <w:t xml:space="preserve"> социально-экономического развития муниципального образования Ныровское сельское поселение на 2017-2021 годы согласно приложению.</w:t>
      </w:r>
    </w:p>
    <w:p w:rsidR="00AD76BF" w:rsidRPr="00AD76BF" w:rsidRDefault="00AD76BF" w:rsidP="00DF359A">
      <w:pPr>
        <w:pStyle w:val="a4"/>
        <w:numPr>
          <w:ilvl w:val="0"/>
          <w:numId w:val="2"/>
        </w:numPr>
        <w:spacing w:after="0" w:line="240" w:lineRule="auto"/>
        <w:ind w:left="0" w:firstLine="709"/>
        <w:jc w:val="both"/>
        <w:rPr>
          <w:rFonts w:ascii="Times New Roman" w:hAnsi="Times New Roman"/>
          <w:bCs/>
          <w:sz w:val="20"/>
          <w:szCs w:val="28"/>
        </w:rPr>
      </w:pPr>
      <w:r w:rsidRPr="00AD76BF">
        <w:rPr>
          <w:rFonts w:ascii="Times New Roman" w:hAnsi="Times New Roman"/>
          <w:bCs/>
          <w:sz w:val="20"/>
          <w:szCs w:val="28"/>
        </w:rPr>
        <w:t>Настоящее решение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AD76BF" w:rsidRPr="00AD76BF" w:rsidRDefault="00AD76BF" w:rsidP="00AD76BF">
      <w:pPr>
        <w:spacing w:after="0" w:line="240" w:lineRule="auto"/>
        <w:jc w:val="both"/>
        <w:rPr>
          <w:rFonts w:ascii="Times New Roman" w:hAnsi="Times New Roman"/>
          <w:bCs/>
          <w:sz w:val="20"/>
          <w:szCs w:val="28"/>
        </w:rPr>
      </w:pPr>
    </w:p>
    <w:p w:rsidR="00AD76BF" w:rsidRPr="00AD76BF" w:rsidRDefault="00AD76BF" w:rsidP="00AD76BF">
      <w:pPr>
        <w:spacing w:after="0" w:line="240" w:lineRule="auto"/>
        <w:jc w:val="both"/>
        <w:rPr>
          <w:rFonts w:ascii="Times New Roman" w:hAnsi="Times New Roman"/>
          <w:bCs/>
          <w:sz w:val="20"/>
          <w:szCs w:val="28"/>
        </w:rPr>
      </w:pPr>
      <w:r w:rsidRPr="00AD76BF">
        <w:rPr>
          <w:rFonts w:ascii="Times New Roman" w:hAnsi="Times New Roman"/>
          <w:bCs/>
          <w:sz w:val="20"/>
          <w:szCs w:val="28"/>
        </w:rPr>
        <w:t xml:space="preserve">Глава Ныровского  </w:t>
      </w:r>
    </w:p>
    <w:p w:rsidR="00AD76BF" w:rsidRPr="00AD76BF" w:rsidRDefault="00AD76BF" w:rsidP="00AD76BF">
      <w:pPr>
        <w:spacing w:after="0" w:line="240" w:lineRule="auto"/>
        <w:jc w:val="both"/>
        <w:rPr>
          <w:rFonts w:ascii="Times New Roman" w:hAnsi="Times New Roman"/>
          <w:bCs/>
          <w:sz w:val="20"/>
          <w:szCs w:val="28"/>
        </w:rPr>
      </w:pPr>
      <w:r w:rsidRPr="00AD76BF">
        <w:rPr>
          <w:rFonts w:ascii="Times New Roman" w:hAnsi="Times New Roman"/>
          <w:bCs/>
          <w:sz w:val="20"/>
          <w:szCs w:val="28"/>
        </w:rPr>
        <w:t>сельского поселения                                                                            Г.Н. Тохтеев</w:t>
      </w:r>
    </w:p>
    <w:p w:rsidR="00AD76BF" w:rsidRPr="00AD76BF" w:rsidRDefault="00AD76BF" w:rsidP="00AD76BF">
      <w:pPr>
        <w:spacing w:after="0" w:line="240" w:lineRule="auto"/>
        <w:ind w:left="5812"/>
        <w:jc w:val="both"/>
        <w:rPr>
          <w:rFonts w:ascii="Times New Roman" w:hAnsi="Times New Roman"/>
          <w:bCs/>
          <w:sz w:val="20"/>
          <w:szCs w:val="20"/>
        </w:rPr>
      </w:pPr>
    </w:p>
    <w:p w:rsidR="00AD76BF" w:rsidRPr="00AD76BF" w:rsidRDefault="00AD76BF" w:rsidP="00AD76BF">
      <w:pPr>
        <w:spacing w:after="0" w:line="240" w:lineRule="auto"/>
        <w:ind w:left="5812"/>
        <w:jc w:val="both"/>
        <w:rPr>
          <w:rFonts w:ascii="Times New Roman" w:hAnsi="Times New Roman"/>
          <w:bCs/>
          <w:sz w:val="20"/>
          <w:szCs w:val="20"/>
        </w:rPr>
      </w:pPr>
      <w:r w:rsidRPr="00AD76BF">
        <w:rPr>
          <w:rFonts w:ascii="Times New Roman" w:hAnsi="Times New Roman"/>
          <w:bCs/>
          <w:sz w:val="20"/>
          <w:szCs w:val="20"/>
        </w:rPr>
        <w:t xml:space="preserve">Приложение </w:t>
      </w:r>
    </w:p>
    <w:p w:rsidR="00AD76BF" w:rsidRPr="00AD76BF" w:rsidRDefault="00AD76BF" w:rsidP="00AD76BF">
      <w:pPr>
        <w:spacing w:after="0" w:line="240" w:lineRule="auto"/>
        <w:ind w:left="5812"/>
        <w:jc w:val="both"/>
        <w:rPr>
          <w:rFonts w:ascii="Times New Roman" w:hAnsi="Times New Roman"/>
          <w:bCs/>
          <w:sz w:val="20"/>
          <w:szCs w:val="20"/>
        </w:rPr>
      </w:pPr>
    </w:p>
    <w:p w:rsidR="00AD76BF" w:rsidRPr="00AD76BF" w:rsidRDefault="00AD76BF" w:rsidP="00AD76BF">
      <w:pPr>
        <w:spacing w:after="0" w:line="240" w:lineRule="auto"/>
        <w:ind w:left="5812"/>
        <w:jc w:val="both"/>
        <w:rPr>
          <w:rFonts w:ascii="Times New Roman" w:hAnsi="Times New Roman"/>
          <w:bCs/>
          <w:sz w:val="20"/>
          <w:szCs w:val="20"/>
        </w:rPr>
      </w:pPr>
      <w:r w:rsidRPr="00AD76BF">
        <w:rPr>
          <w:rFonts w:ascii="Times New Roman" w:hAnsi="Times New Roman"/>
          <w:bCs/>
          <w:sz w:val="20"/>
          <w:szCs w:val="20"/>
        </w:rPr>
        <w:t>УТВЕРЖДЕН</w:t>
      </w:r>
    </w:p>
    <w:p w:rsidR="00AD76BF" w:rsidRPr="00AD76BF" w:rsidRDefault="00AD76BF" w:rsidP="00AD76BF">
      <w:pPr>
        <w:spacing w:after="0" w:line="240" w:lineRule="auto"/>
        <w:ind w:left="5812"/>
        <w:jc w:val="both"/>
        <w:rPr>
          <w:rFonts w:ascii="Times New Roman" w:hAnsi="Times New Roman"/>
          <w:bCs/>
          <w:sz w:val="20"/>
          <w:szCs w:val="20"/>
        </w:rPr>
      </w:pPr>
      <w:r w:rsidRPr="00AD76BF">
        <w:rPr>
          <w:rFonts w:ascii="Times New Roman" w:hAnsi="Times New Roman"/>
          <w:bCs/>
          <w:sz w:val="20"/>
          <w:szCs w:val="20"/>
        </w:rPr>
        <w:t xml:space="preserve">решением Ныровской </w:t>
      </w:r>
    </w:p>
    <w:p w:rsidR="00AD76BF" w:rsidRPr="00AD76BF" w:rsidRDefault="00AD76BF" w:rsidP="00AD76BF">
      <w:pPr>
        <w:spacing w:after="0" w:line="240" w:lineRule="auto"/>
        <w:ind w:left="5812"/>
        <w:jc w:val="both"/>
        <w:rPr>
          <w:rFonts w:ascii="Times New Roman" w:hAnsi="Times New Roman"/>
          <w:bCs/>
          <w:sz w:val="20"/>
          <w:szCs w:val="20"/>
        </w:rPr>
      </w:pPr>
      <w:r w:rsidRPr="00AD76BF">
        <w:rPr>
          <w:rFonts w:ascii="Times New Roman" w:hAnsi="Times New Roman"/>
          <w:bCs/>
          <w:sz w:val="20"/>
          <w:szCs w:val="20"/>
        </w:rPr>
        <w:t xml:space="preserve">сельской Думы </w:t>
      </w:r>
    </w:p>
    <w:p w:rsidR="00AD76BF" w:rsidRPr="00AD76BF" w:rsidRDefault="00AD76BF" w:rsidP="00AD76BF">
      <w:pPr>
        <w:spacing w:after="0" w:line="240" w:lineRule="auto"/>
        <w:ind w:left="5812"/>
        <w:jc w:val="both"/>
        <w:rPr>
          <w:rFonts w:ascii="Times New Roman" w:hAnsi="Times New Roman"/>
          <w:bCs/>
          <w:sz w:val="20"/>
          <w:szCs w:val="20"/>
        </w:rPr>
      </w:pPr>
      <w:r w:rsidRPr="00AD76BF">
        <w:rPr>
          <w:rFonts w:ascii="Times New Roman" w:hAnsi="Times New Roman"/>
          <w:bCs/>
          <w:sz w:val="20"/>
          <w:szCs w:val="20"/>
        </w:rPr>
        <w:t xml:space="preserve">от </w:t>
      </w:r>
      <w:r w:rsidR="002A2481">
        <w:rPr>
          <w:rFonts w:ascii="Times New Roman" w:hAnsi="Times New Roman"/>
          <w:bCs/>
          <w:sz w:val="20"/>
          <w:szCs w:val="20"/>
        </w:rPr>
        <w:t>17</w:t>
      </w:r>
      <w:r w:rsidRPr="00AD76BF">
        <w:rPr>
          <w:rFonts w:ascii="Times New Roman" w:hAnsi="Times New Roman"/>
          <w:bCs/>
          <w:sz w:val="20"/>
          <w:szCs w:val="20"/>
        </w:rPr>
        <w:t>.</w:t>
      </w:r>
      <w:r w:rsidR="002A2481">
        <w:rPr>
          <w:rFonts w:ascii="Times New Roman" w:hAnsi="Times New Roman"/>
          <w:bCs/>
          <w:sz w:val="20"/>
          <w:szCs w:val="20"/>
        </w:rPr>
        <w:t>07</w:t>
      </w:r>
      <w:r w:rsidRPr="00AD76BF">
        <w:rPr>
          <w:rFonts w:ascii="Times New Roman" w:hAnsi="Times New Roman"/>
          <w:bCs/>
          <w:sz w:val="20"/>
          <w:szCs w:val="20"/>
        </w:rPr>
        <w:t xml:space="preserve">.2017 № </w:t>
      </w:r>
      <w:r w:rsidR="002A2481">
        <w:rPr>
          <w:rFonts w:ascii="Times New Roman" w:hAnsi="Times New Roman"/>
          <w:bCs/>
          <w:sz w:val="20"/>
          <w:szCs w:val="20"/>
        </w:rPr>
        <w:t>56</w:t>
      </w:r>
      <w:r w:rsidRPr="00AD76BF">
        <w:rPr>
          <w:rFonts w:ascii="Times New Roman" w:hAnsi="Times New Roman"/>
          <w:bCs/>
          <w:sz w:val="20"/>
          <w:szCs w:val="20"/>
        </w:rPr>
        <w:t>/</w:t>
      </w:r>
      <w:r w:rsidR="002A2481">
        <w:rPr>
          <w:rFonts w:ascii="Times New Roman" w:hAnsi="Times New Roman"/>
          <w:bCs/>
          <w:sz w:val="20"/>
          <w:szCs w:val="20"/>
        </w:rPr>
        <w:t>250</w:t>
      </w:r>
    </w:p>
    <w:p w:rsidR="00AD76BF" w:rsidRPr="00AD76BF" w:rsidRDefault="00AD76BF" w:rsidP="00AD76BF">
      <w:pPr>
        <w:spacing w:after="0" w:line="240" w:lineRule="auto"/>
        <w:ind w:left="5812"/>
        <w:jc w:val="both"/>
        <w:rPr>
          <w:rFonts w:ascii="Times New Roman" w:hAnsi="Times New Roman"/>
          <w:bCs/>
          <w:sz w:val="20"/>
          <w:szCs w:val="20"/>
        </w:rPr>
      </w:pPr>
    </w:p>
    <w:p w:rsidR="00AD76BF" w:rsidRPr="00AD76BF" w:rsidRDefault="00AD76BF" w:rsidP="00AD76BF">
      <w:pPr>
        <w:spacing w:after="0" w:line="240" w:lineRule="auto"/>
        <w:ind w:left="5812"/>
        <w:jc w:val="both"/>
        <w:rPr>
          <w:rFonts w:ascii="Times New Roman" w:hAnsi="Times New Roman"/>
          <w:bCs/>
          <w:sz w:val="20"/>
          <w:szCs w:val="20"/>
        </w:rPr>
      </w:pPr>
    </w:p>
    <w:p w:rsidR="00AD76BF" w:rsidRPr="00AD76BF" w:rsidRDefault="00AD76BF" w:rsidP="00AD76BF">
      <w:pPr>
        <w:spacing w:after="0" w:line="240" w:lineRule="auto"/>
        <w:ind w:left="5812"/>
        <w:jc w:val="both"/>
        <w:rPr>
          <w:rFonts w:ascii="Times New Roman" w:hAnsi="Times New Roman"/>
          <w:bCs/>
          <w:sz w:val="20"/>
          <w:szCs w:val="20"/>
        </w:rPr>
      </w:pPr>
    </w:p>
    <w:p w:rsidR="00AD76BF" w:rsidRPr="00AD76BF" w:rsidRDefault="00AD76BF" w:rsidP="00AD76BF">
      <w:pPr>
        <w:spacing w:after="0" w:line="240" w:lineRule="auto"/>
        <w:jc w:val="center"/>
        <w:rPr>
          <w:rFonts w:ascii="Times New Roman" w:hAnsi="Times New Roman"/>
          <w:b/>
          <w:bCs/>
          <w:sz w:val="20"/>
          <w:szCs w:val="20"/>
        </w:rPr>
      </w:pPr>
      <w:r w:rsidRPr="00AD76BF">
        <w:rPr>
          <w:rFonts w:ascii="Times New Roman" w:hAnsi="Times New Roman"/>
          <w:b/>
          <w:bCs/>
          <w:sz w:val="20"/>
          <w:szCs w:val="20"/>
        </w:rPr>
        <w:t>ПРОГРАММ</w:t>
      </w:r>
      <w:r w:rsidR="002A2481">
        <w:rPr>
          <w:rFonts w:ascii="Times New Roman" w:hAnsi="Times New Roman"/>
          <w:b/>
          <w:bCs/>
          <w:sz w:val="20"/>
          <w:szCs w:val="20"/>
        </w:rPr>
        <w:t>А</w:t>
      </w:r>
    </w:p>
    <w:p w:rsidR="00AD76BF" w:rsidRPr="00AD76BF" w:rsidRDefault="00AD76BF" w:rsidP="00AD76BF">
      <w:pPr>
        <w:spacing w:after="0" w:line="240" w:lineRule="auto"/>
        <w:jc w:val="center"/>
        <w:rPr>
          <w:rFonts w:ascii="Times New Roman" w:hAnsi="Times New Roman"/>
          <w:b/>
          <w:bCs/>
          <w:sz w:val="20"/>
          <w:szCs w:val="20"/>
        </w:rPr>
      </w:pPr>
      <w:r w:rsidRPr="00AD76BF">
        <w:rPr>
          <w:rFonts w:ascii="Times New Roman" w:hAnsi="Times New Roman"/>
          <w:b/>
          <w:bCs/>
          <w:sz w:val="20"/>
          <w:szCs w:val="20"/>
        </w:rPr>
        <w:t xml:space="preserve"> социально-экономического развития муниципального образования Ныровское сельское поселение на 2017-2021 годы</w:t>
      </w:r>
    </w:p>
    <w:p w:rsidR="00AD76BF" w:rsidRPr="00AD76BF" w:rsidRDefault="00AD76BF" w:rsidP="00AD76BF">
      <w:pPr>
        <w:spacing w:after="0" w:line="240" w:lineRule="auto"/>
        <w:jc w:val="center"/>
        <w:rPr>
          <w:rFonts w:ascii="Times New Roman" w:hAnsi="Times New Roman"/>
          <w:b/>
          <w:bCs/>
          <w:sz w:val="20"/>
          <w:szCs w:val="20"/>
        </w:rPr>
      </w:pPr>
    </w:p>
    <w:p w:rsidR="00AD76BF" w:rsidRPr="00AD76BF" w:rsidRDefault="00AD76BF" w:rsidP="00AD76BF">
      <w:pPr>
        <w:spacing w:after="0" w:line="240" w:lineRule="auto"/>
        <w:jc w:val="center"/>
        <w:rPr>
          <w:rFonts w:ascii="Times New Roman" w:hAnsi="Times New Roman"/>
          <w:b/>
          <w:bCs/>
          <w:sz w:val="20"/>
          <w:szCs w:val="20"/>
        </w:rPr>
      </w:pPr>
    </w:p>
    <w:p w:rsidR="00AD76BF" w:rsidRPr="00AD76BF" w:rsidRDefault="00AD76BF" w:rsidP="00AD76BF">
      <w:pPr>
        <w:spacing w:after="0" w:line="240" w:lineRule="auto"/>
        <w:jc w:val="center"/>
        <w:rPr>
          <w:rFonts w:ascii="Times New Roman" w:hAnsi="Times New Roman"/>
          <w:b/>
          <w:bCs/>
          <w:sz w:val="20"/>
          <w:szCs w:val="20"/>
        </w:rPr>
      </w:pPr>
    </w:p>
    <w:p w:rsidR="00AD76BF" w:rsidRPr="00AD76BF" w:rsidRDefault="00AD76BF" w:rsidP="00AD76BF">
      <w:pPr>
        <w:spacing w:after="0" w:line="240" w:lineRule="auto"/>
        <w:jc w:val="center"/>
        <w:rPr>
          <w:rFonts w:ascii="Times New Roman" w:hAnsi="Times New Roman"/>
          <w:bCs/>
          <w:sz w:val="20"/>
          <w:szCs w:val="20"/>
        </w:rPr>
      </w:pPr>
      <w:r w:rsidRPr="00AD76BF">
        <w:rPr>
          <w:rFonts w:ascii="Times New Roman" w:hAnsi="Times New Roman"/>
          <w:bCs/>
          <w:sz w:val="20"/>
          <w:szCs w:val="20"/>
        </w:rPr>
        <w:t>с.Ныр</w:t>
      </w:r>
    </w:p>
    <w:p w:rsidR="00AD76BF" w:rsidRPr="00AD76BF" w:rsidRDefault="00AD76BF" w:rsidP="00AD76BF">
      <w:pPr>
        <w:spacing w:after="0" w:line="240" w:lineRule="auto"/>
        <w:jc w:val="center"/>
        <w:rPr>
          <w:rFonts w:ascii="Times New Roman" w:hAnsi="Times New Roman"/>
          <w:bCs/>
          <w:sz w:val="20"/>
          <w:szCs w:val="20"/>
        </w:rPr>
      </w:pPr>
      <w:r w:rsidRPr="00AD76BF">
        <w:rPr>
          <w:rFonts w:ascii="Times New Roman" w:hAnsi="Times New Roman"/>
          <w:bCs/>
          <w:sz w:val="20"/>
          <w:szCs w:val="20"/>
        </w:rPr>
        <w:t>2017 год</w:t>
      </w:r>
    </w:p>
    <w:p w:rsidR="00AD76BF" w:rsidRDefault="00AD76BF" w:rsidP="00AD76BF">
      <w:pPr>
        <w:spacing w:after="0" w:line="240" w:lineRule="auto"/>
        <w:jc w:val="center"/>
        <w:rPr>
          <w:rFonts w:ascii="Times New Roman" w:hAnsi="Times New Roman"/>
          <w:b/>
          <w:bCs/>
          <w:sz w:val="20"/>
          <w:szCs w:val="20"/>
        </w:rPr>
      </w:pPr>
    </w:p>
    <w:p w:rsidR="00AD76BF" w:rsidRPr="00AD76BF" w:rsidRDefault="00AD76BF" w:rsidP="00AD76BF">
      <w:pPr>
        <w:spacing w:after="0" w:line="240" w:lineRule="auto"/>
        <w:jc w:val="center"/>
        <w:rPr>
          <w:rFonts w:ascii="Times New Roman" w:hAnsi="Times New Roman"/>
          <w:b/>
          <w:bCs/>
          <w:sz w:val="20"/>
          <w:szCs w:val="20"/>
        </w:rPr>
      </w:pPr>
      <w:r w:rsidRPr="00AD76BF">
        <w:rPr>
          <w:rFonts w:ascii="Times New Roman" w:hAnsi="Times New Roman"/>
          <w:b/>
          <w:bCs/>
          <w:sz w:val="20"/>
          <w:szCs w:val="20"/>
        </w:rPr>
        <w:t xml:space="preserve">Содержание </w:t>
      </w:r>
    </w:p>
    <w:p w:rsidR="00AD76BF" w:rsidRPr="00AD76BF" w:rsidRDefault="00AD76BF" w:rsidP="00AD76BF">
      <w:pPr>
        <w:spacing w:after="0" w:line="240" w:lineRule="auto"/>
        <w:jc w:val="center"/>
        <w:rPr>
          <w:rFonts w:ascii="Times New Roman" w:hAnsi="Times New Roman"/>
          <w:bCs/>
          <w:sz w:val="20"/>
          <w:szCs w:val="20"/>
        </w:rPr>
      </w:pPr>
    </w:p>
    <w:p w:rsidR="00AD76BF" w:rsidRPr="00AD76BF" w:rsidRDefault="00AD76BF" w:rsidP="00AD76BF">
      <w:pPr>
        <w:tabs>
          <w:tab w:val="left" w:pos="5160"/>
        </w:tabs>
        <w:autoSpaceDE w:val="0"/>
        <w:autoSpaceDN w:val="0"/>
        <w:adjustRightInd w:val="0"/>
        <w:spacing w:after="0" w:line="240" w:lineRule="auto"/>
        <w:rPr>
          <w:rFonts w:ascii="Times New Roman" w:hAnsi="Times New Roman"/>
          <w:sz w:val="20"/>
          <w:szCs w:val="20"/>
        </w:rPr>
      </w:pPr>
      <w:r w:rsidRPr="00AD76BF">
        <w:rPr>
          <w:rFonts w:ascii="Times New Roman" w:hAnsi="Times New Roman"/>
          <w:sz w:val="20"/>
          <w:szCs w:val="20"/>
        </w:rPr>
        <w:t xml:space="preserve">ПАСПОРТ </w:t>
      </w:r>
    </w:p>
    <w:p w:rsidR="00AD76BF" w:rsidRPr="00AD76BF" w:rsidRDefault="00AD76BF" w:rsidP="00AD76BF">
      <w:pPr>
        <w:tabs>
          <w:tab w:val="left" w:pos="5160"/>
        </w:tabs>
        <w:autoSpaceDE w:val="0"/>
        <w:autoSpaceDN w:val="0"/>
        <w:adjustRightInd w:val="0"/>
        <w:spacing w:after="0" w:line="240" w:lineRule="auto"/>
        <w:rPr>
          <w:rFonts w:ascii="Times New Roman" w:hAnsi="Times New Roman"/>
          <w:sz w:val="20"/>
          <w:szCs w:val="20"/>
        </w:rPr>
      </w:pPr>
      <w:r w:rsidRPr="00AD76BF">
        <w:rPr>
          <w:rFonts w:ascii="Times New Roman" w:hAnsi="Times New Roman"/>
          <w:sz w:val="20"/>
          <w:szCs w:val="20"/>
        </w:rPr>
        <w:t xml:space="preserve">Введение </w:t>
      </w:r>
    </w:p>
    <w:p w:rsidR="00AD76BF" w:rsidRPr="00AD76BF" w:rsidRDefault="00AD76BF" w:rsidP="00AD76BF">
      <w:pPr>
        <w:tabs>
          <w:tab w:val="left" w:pos="5160"/>
        </w:tabs>
        <w:autoSpaceDE w:val="0"/>
        <w:autoSpaceDN w:val="0"/>
        <w:adjustRightInd w:val="0"/>
        <w:spacing w:after="0" w:line="240" w:lineRule="auto"/>
        <w:ind w:right="85"/>
        <w:jc w:val="both"/>
        <w:rPr>
          <w:rFonts w:ascii="Times New Roman" w:hAnsi="Times New Roman"/>
          <w:sz w:val="20"/>
          <w:szCs w:val="20"/>
        </w:rPr>
      </w:pPr>
      <w:r w:rsidRPr="00AD76BF">
        <w:rPr>
          <w:rFonts w:ascii="Times New Roman" w:hAnsi="Times New Roman"/>
          <w:sz w:val="20"/>
          <w:szCs w:val="20"/>
        </w:rPr>
        <w:t xml:space="preserve">Раздел 1. Оценка достигнутых целей социально-экономического развития муниципального образования Ныровское сельское поселение </w:t>
      </w:r>
    </w:p>
    <w:p w:rsidR="00AD76BF" w:rsidRPr="00AD76BF" w:rsidRDefault="00AD76BF" w:rsidP="00AD76BF">
      <w:pPr>
        <w:tabs>
          <w:tab w:val="left" w:pos="5160"/>
        </w:tabs>
        <w:autoSpaceDE w:val="0"/>
        <w:autoSpaceDN w:val="0"/>
        <w:adjustRightInd w:val="0"/>
        <w:spacing w:after="0" w:line="240" w:lineRule="auto"/>
        <w:ind w:right="85" w:firstLine="426"/>
        <w:jc w:val="both"/>
        <w:rPr>
          <w:rFonts w:ascii="Times New Roman" w:hAnsi="Times New Roman"/>
          <w:sz w:val="20"/>
          <w:szCs w:val="20"/>
        </w:rPr>
      </w:pPr>
      <w:r w:rsidRPr="00AD76BF">
        <w:rPr>
          <w:rFonts w:ascii="Times New Roman" w:hAnsi="Times New Roman"/>
          <w:sz w:val="20"/>
          <w:szCs w:val="20"/>
        </w:rPr>
        <w:t>1.1. Социально-экономическое положение и оценка действующих мер по улучшению социально-экономического положения муниципального образования Ныровское сельское поселение</w:t>
      </w:r>
    </w:p>
    <w:p w:rsidR="00AD76BF" w:rsidRPr="00AD76BF" w:rsidRDefault="00AD76BF" w:rsidP="00AD76BF">
      <w:pPr>
        <w:tabs>
          <w:tab w:val="left" w:pos="5160"/>
        </w:tabs>
        <w:autoSpaceDE w:val="0"/>
        <w:autoSpaceDN w:val="0"/>
        <w:adjustRightInd w:val="0"/>
        <w:spacing w:after="0" w:line="240" w:lineRule="auto"/>
        <w:ind w:right="85" w:firstLine="709"/>
        <w:jc w:val="both"/>
        <w:rPr>
          <w:rFonts w:ascii="Times New Roman" w:hAnsi="Times New Roman"/>
          <w:sz w:val="20"/>
          <w:szCs w:val="20"/>
        </w:rPr>
      </w:pPr>
      <w:r w:rsidRPr="00AD76BF">
        <w:rPr>
          <w:rFonts w:ascii="Times New Roman" w:hAnsi="Times New Roman"/>
          <w:sz w:val="20"/>
          <w:szCs w:val="20"/>
        </w:rPr>
        <w:t>1.1.1.Оценка бюджета муниципального образования</w:t>
      </w:r>
    </w:p>
    <w:p w:rsidR="00AD76BF" w:rsidRPr="00AD76BF" w:rsidRDefault="00AD76BF" w:rsidP="00AD76BF">
      <w:pPr>
        <w:pStyle w:val="ConsPlusNormal"/>
        <w:ind w:right="-907" w:firstLine="709"/>
        <w:jc w:val="both"/>
        <w:outlineLvl w:val="0"/>
        <w:rPr>
          <w:rFonts w:ascii="Times New Roman" w:hAnsi="Times New Roman" w:cs="Times New Roman"/>
        </w:rPr>
      </w:pPr>
      <w:r w:rsidRPr="00AD76BF">
        <w:rPr>
          <w:rFonts w:ascii="Times New Roman" w:hAnsi="Times New Roman" w:cs="Times New Roman"/>
        </w:rPr>
        <w:t>1.1.2. Природно-ресурсный потенциал муниципального образования</w:t>
      </w:r>
    </w:p>
    <w:p w:rsidR="00AD76BF" w:rsidRPr="00AD76BF" w:rsidRDefault="00AD76BF" w:rsidP="00AD76BF">
      <w:pPr>
        <w:tabs>
          <w:tab w:val="left" w:pos="5160"/>
        </w:tabs>
        <w:autoSpaceDE w:val="0"/>
        <w:autoSpaceDN w:val="0"/>
        <w:adjustRightInd w:val="0"/>
        <w:spacing w:after="0" w:line="240" w:lineRule="auto"/>
        <w:ind w:right="-907" w:firstLine="709"/>
        <w:jc w:val="both"/>
        <w:rPr>
          <w:rFonts w:ascii="Times New Roman" w:hAnsi="Times New Roman"/>
          <w:sz w:val="20"/>
          <w:szCs w:val="20"/>
        </w:rPr>
      </w:pPr>
      <w:r w:rsidRPr="00AD76BF">
        <w:rPr>
          <w:rFonts w:ascii="Times New Roman" w:hAnsi="Times New Roman"/>
          <w:sz w:val="20"/>
          <w:szCs w:val="20"/>
        </w:rPr>
        <w:t>1.1.3. Демография, трудовые ресурсы и уровень жизни населения</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1.1.4. Промышленность </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1.1.5. Сельское хозяйство </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1.1.6. Потребительский рынок </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1.1.7. Транспорт </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1.1.8. Малое предпринимательство </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1.1.9. Муниципальное имущество </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1.1.10. Инвестиции</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1.1.11. Строительство</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1.1.12. Жилищно-коммунальное хозяйство</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1.1.13. Экология </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1.1.14 Социальная сфера </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1.1.14.1 Образование</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lastRenderedPageBreak/>
        <w:t>1.1.14.2. Культура</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1.1.14.3. Здравоохранение </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1.1.14.4. Система социальной защиты населения</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1.1.14.5 Спорт</w:t>
      </w:r>
    </w:p>
    <w:p w:rsidR="00AD76BF" w:rsidRPr="00AD76BF" w:rsidRDefault="00AD76BF" w:rsidP="00AD76BF">
      <w:pPr>
        <w:tabs>
          <w:tab w:val="left" w:pos="5160"/>
        </w:tabs>
        <w:autoSpaceDE w:val="0"/>
        <w:autoSpaceDN w:val="0"/>
        <w:adjustRightInd w:val="0"/>
        <w:spacing w:after="0" w:line="240" w:lineRule="auto"/>
        <w:ind w:firstLine="709"/>
        <w:jc w:val="both"/>
        <w:rPr>
          <w:rFonts w:ascii="Times New Roman" w:hAnsi="Times New Roman"/>
          <w:sz w:val="20"/>
          <w:szCs w:val="20"/>
        </w:rPr>
      </w:pPr>
      <w:r w:rsidRPr="00AD76BF">
        <w:rPr>
          <w:rFonts w:ascii="Times New Roman" w:hAnsi="Times New Roman"/>
          <w:sz w:val="20"/>
          <w:szCs w:val="20"/>
        </w:rPr>
        <w:t>1.1.14.6. Молодежная политика</w:t>
      </w:r>
    </w:p>
    <w:p w:rsidR="00AD76BF" w:rsidRPr="00AD76BF" w:rsidRDefault="00AD76BF" w:rsidP="00AD76BF">
      <w:pPr>
        <w:tabs>
          <w:tab w:val="left" w:pos="5160"/>
        </w:tabs>
        <w:autoSpaceDE w:val="0"/>
        <w:autoSpaceDN w:val="0"/>
        <w:adjustRightInd w:val="0"/>
        <w:spacing w:after="0" w:line="240" w:lineRule="auto"/>
        <w:ind w:firstLine="426"/>
        <w:jc w:val="both"/>
        <w:rPr>
          <w:rFonts w:ascii="Times New Roman" w:hAnsi="Times New Roman"/>
          <w:sz w:val="20"/>
          <w:szCs w:val="20"/>
        </w:rPr>
      </w:pPr>
      <w:r w:rsidRPr="00AD76BF">
        <w:rPr>
          <w:rFonts w:ascii="Times New Roman" w:hAnsi="Times New Roman"/>
          <w:sz w:val="20"/>
          <w:szCs w:val="20"/>
        </w:rPr>
        <w:t>1.2. Основные проблемы социально-экономического развития муниципального образования</w:t>
      </w:r>
    </w:p>
    <w:p w:rsidR="00AD76BF" w:rsidRPr="00AD76BF" w:rsidRDefault="00AD76BF" w:rsidP="00AD76BF">
      <w:pPr>
        <w:tabs>
          <w:tab w:val="left" w:pos="5160"/>
        </w:tabs>
        <w:autoSpaceDE w:val="0"/>
        <w:autoSpaceDN w:val="0"/>
        <w:adjustRightInd w:val="0"/>
        <w:spacing w:after="0" w:line="240" w:lineRule="auto"/>
        <w:jc w:val="both"/>
        <w:rPr>
          <w:rFonts w:ascii="Times New Roman" w:hAnsi="Times New Roman"/>
          <w:sz w:val="20"/>
          <w:szCs w:val="20"/>
        </w:rPr>
      </w:pPr>
      <w:r w:rsidRPr="00AD76BF">
        <w:rPr>
          <w:rFonts w:ascii="Times New Roman" w:hAnsi="Times New Roman"/>
          <w:sz w:val="20"/>
          <w:szCs w:val="20"/>
        </w:rPr>
        <w:t>Раздел 2. Приоритеты, цели, задачи и направления социально-экономической политики муниципального образования Ныровское сельское поселение</w:t>
      </w:r>
    </w:p>
    <w:p w:rsidR="00AD76BF" w:rsidRPr="00AD76BF" w:rsidRDefault="00AD76BF" w:rsidP="00AD76BF">
      <w:pPr>
        <w:tabs>
          <w:tab w:val="left" w:pos="5160"/>
        </w:tabs>
        <w:autoSpaceDE w:val="0"/>
        <w:autoSpaceDN w:val="0"/>
        <w:adjustRightInd w:val="0"/>
        <w:spacing w:after="0" w:line="240" w:lineRule="auto"/>
        <w:jc w:val="both"/>
        <w:rPr>
          <w:rFonts w:ascii="Times New Roman" w:hAnsi="Times New Roman"/>
          <w:sz w:val="20"/>
          <w:szCs w:val="20"/>
        </w:rPr>
      </w:pPr>
      <w:r w:rsidRPr="00AD76BF">
        <w:rPr>
          <w:rFonts w:ascii="Times New Roman" w:hAnsi="Times New Roman"/>
          <w:sz w:val="20"/>
          <w:szCs w:val="20"/>
        </w:rPr>
        <w:t>Раздел 3. Показатели и сроки достижения целей социально-экономического развития муниципального образования Ныровское сельское поселение</w:t>
      </w:r>
    </w:p>
    <w:p w:rsidR="00AD76BF" w:rsidRPr="00AD76BF" w:rsidRDefault="00AD76BF" w:rsidP="00AD76BF">
      <w:pPr>
        <w:tabs>
          <w:tab w:val="left" w:pos="5160"/>
        </w:tabs>
        <w:suppressAutoHyphens/>
        <w:autoSpaceDE w:val="0"/>
        <w:autoSpaceDN w:val="0"/>
        <w:adjustRightInd w:val="0"/>
        <w:spacing w:after="0" w:line="240" w:lineRule="auto"/>
        <w:jc w:val="both"/>
        <w:rPr>
          <w:rFonts w:ascii="Times New Roman" w:hAnsi="Times New Roman"/>
          <w:sz w:val="20"/>
          <w:szCs w:val="20"/>
        </w:rPr>
      </w:pPr>
      <w:r w:rsidRPr="00AD76BF">
        <w:rPr>
          <w:rFonts w:ascii="Times New Roman" w:hAnsi="Times New Roman"/>
          <w:sz w:val="20"/>
          <w:szCs w:val="20"/>
        </w:rPr>
        <w:t xml:space="preserve">Раздел 4. Оценка финансовых ресурсов, необходимых для реализации программы </w:t>
      </w:r>
    </w:p>
    <w:p w:rsidR="00AD76BF" w:rsidRPr="00AD76BF" w:rsidRDefault="00AD76BF" w:rsidP="00AD76BF">
      <w:pPr>
        <w:tabs>
          <w:tab w:val="left" w:pos="5160"/>
        </w:tabs>
        <w:autoSpaceDE w:val="0"/>
        <w:autoSpaceDN w:val="0"/>
        <w:adjustRightInd w:val="0"/>
        <w:spacing w:after="0" w:line="240" w:lineRule="auto"/>
        <w:jc w:val="both"/>
        <w:rPr>
          <w:rFonts w:ascii="Times New Roman" w:hAnsi="Times New Roman"/>
          <w:sz w:val="20"/>
          <w:szCs w:val="20"/>
        </w:rPr>
      </w:pPr>
      <w:r w:rsidRPr="00AD76BF">
        <w:rPr>
          <w:rFonts w:ascii="Times New Roman" w:hAnsi="Times New Roman"/>
          <w:sz w:val="20"/>
          <w:szCs w:val="20"/>
        </w:rPr>
        <w:t xml:space="preserve">Раздел 5. Информация о муниципальных программах муниципального образования </w:t>
      </w:r>
    </w:p>
    <w:p w:rsidR="00AD76BF" w:rsidRPr="00AD76BF" w:rsidRDefault="00AD76BF" w:rsidP="00AD76BF">
      <w:pPr>
        <w:tabs>
          <w:tab w:val="left" w:pos="5160"/>
        </w:tabs>
        <w:autoSpaceDE w:val="0"/>
        <w:autoSpaceDN w:val="0"/>
        <w:adjustRightInd w:val="0"/>
        <w:spacing w:after="0" w:line="240" w:lineRule="auto"/>
        <w:rPr>
          <w:rFonts w:ascii="Times New Roman" w:hAnsi="Times New Roman"/>
          <w:sz w:val="20"/>
          <w:szCs w:val="20"/>
        </w:rPr>
      </w:pPr>
      <w:r w:rsidRPr="00AD76BF">
        <w:rPr>
          <w:rFonts w:ascii="Times New Roman" w:hAnsi="Times New Roman"/>
          <w:sz w:val="20"/>
          <w:szCs w:val="20"/>
        </w:rPr>
        <w:t>Раздел 6. Механизм реализации программы</w:t>
      </w:r>
    </w:p>
    <w:p w:rsidR="00AD76BF" w:rsidRPr="00AD76BF" w:rsidRDefault="00AD76BF" w:rsidP="00AD76BF">
      <w:pPr>
        <w:tabs>
          <w:tab w:val="left" w:pos="5160"/>
        </w:tabs>
        <w:autoSpaceDE w:val="0"/>
        <w:autoSpaceDN w:val="0"/>
        <w:adjustRightInd w:val="0"/>
        <w:spacing w:after="0" w:line="240" w:lineRule="auto"/>
        <w:jc w:val="both"/>
        <w:rPr>
          <w:rFonts w:ascii="Times New Roman" w:hAnsi="Times New Roman"/>
          <w:sz w:val="20"/>
          <w:szCs w:val="20"/>
        </w:rPr>
      </w:pPr>
      <w:r w:rsidRPr="00AD76BF">
        <w:rPr>
          <w:rFonts w:ascii="Times New Roman" w:hAnsi="Times New Roman"/>
          <w:sz w:val="20"/>
          <w:szCs w:val="20"/>
        </w:rPr>
        <w:t xml:space="preserve">Приложение № 1. </w:t>
      </w:r>
    </w:p>
    <w:p w:rsidR="00AD76BF" w:rsidRPr="00AD76BF" w:rsidRDefault="00AD76BF" w:rsidP="00AD76BF">
      <w:pPr>
        <w:pStyle w:val="affff"/>
        <w:spacing w:before="0" w:after="0" w:line="240" w:lineRule="auto"/>
        <w:ind w:firstLine="0"/>
        <w:rPr>
          <w:rFonts w:ascii="Times New Roman" w:hAnsi="Times New Roman"/>
          <w:sz w:val="20"/>
          <w:szCs w:val="20"/>
          <w:lang w:val="ru-RU"/>
        </w:rPr>
      </w:pPr>
      <w:r w:rsidRPr="00AD76BF">
        <w:rPr>
          <w:rFonts w:ascii="Times New Roman" w:hAnsi="Times New Roman"/>
          <w:sz w:val="20"/>
          <w:szCs w:val="20"/>
          <w:lang w:val="ru-RU"/>
        </w:rPr>
        <w:t xml:space="preserve">Приложение № 2. </w:t>
      </w:r>
    </w:p>
    <w:p w:rsidR="00AD76BF" w:rsidRPr="00AD76BF" w:rsidRDefault="00AD76BF" w:rsidP="00AD76BF">
      <w:pPr>
        <w:autoSpaceDE w:val="0"/>
        <w:autoSpaceDN w:val="0"/>
        <w:adjustRightInd w:val="0"/>
        <w:spacing w:after="0" w:line="240" w:lineRule="auto"/>
        <w:jc w:val="center"/>
        <w:outlineLvl w:val="0"/>
        <w:rPr>
          <w:rFonts w:ascii="Times New Roman" w:hAnsi="Times New Roman"/>
          <w:b/>
          <w:sz w:val="20"/>
          <w:szCs w:val="20"/>
        </w:rPr>
      </w:pPr>
    </w:p>
    <w:p w:rsidR="00AD76BF" w:rsidRPr="00AD76BF" w:rsidRDefault="00AD76BF" w:rsidP="00AD76BF">
      <w:pPr>
        <w:autoSpaceDE w:val="0"/>
        <w:autoSpaceDN w:val="0"/>
        <w:adjustRightInd w:val="0"/>
        <w:spacing w:after="0" w:line="240" w:lineRule="auto"/>
        <w:jc w:val="center"/>
        <w:outlineLvl w:val="0"/>
        <w:rPr>
          <w:rFonts w:ascii="Times New Roman" w:hAnsi="Times New Roman"/>
          <w:b/>
          <w:sz w:val="20"/>
          <w:szCs w:val="20"/>
        </w:rPr>
      </w:pPr>
      <w:r w:rsidRPr="00AD76BF">
        <w:rPr>
          <w:rFonts w:ascii="Times New Roman" w:hAnsi="Times New Roman"/>
          <w:b/>
          <w:sz w:val="20"/>
          <w:szCs w:val="20"/>
        </w:rPr>
        <w:t>ПАСПОРТ</w:t>
      </w:r>
    </w:p>
    <w:p w:rsidR="00AD76BF" w:rsidRPr="00AD76BF" w:rsidRDefault="00AD76BF" w:rsidP="00AD76BF">
      <w:pPr>
        <w:autoSpaceDE w:val="0"/>
        <w:autoSpaceDN w:val="0"/>
        <w:adjustRightInd w:val="0"/>
        <w:spacing w:after="0" w:line="240" w:lineRule="auto"/>
        <w:jc w:val="center"/>
        <w:rPr>
          <w:rFonts w:ascii="Times New Roman" w:hAnsi="Times New Roman"/>
          <w:b/>
          <w:sz w:val="20"/>
          <w:szCs w:val="20"/>
        </w:rPr>
      </w:pPr>
      <w:r w:rsidRPr="00AD76BF">
        <w:rPr>
          <w:rFonts w:ascii="Times New Roman" w:hAnsi="Times New Roman"/>
          <w:b/>
          <w:sz w:val="20"/>
          <w:szCs w:val="20"/>
        </w:rPr>
        <w:t xml:space="preserve">программы социально-экономического развития </w:t>
      </w:r>
    </w:p>
    <w:p w:rsidR="00AD76BF" w:rsidRPr="00AD76BF" w:rsidRDefault="00AD76BF" w:rsidP="00AD76BF">
      <w:pPr>
        <w:autoSpaceDE w:val="0"/>
        <w:autoSpaceDN w:val="0"/>
        <w:adjustRightInd w:val="0"/>
        <w:spacing w:after="0" w:line="240" w:lineRule="auto"/>
        <w:jc w:val="center"/>
        <w:rPr>
          <w:rFonts w:ascii="Times New Roman" w:hAnsi="Times New Roman"/>
          <w:b/>
          <w:sz w:val="20"/>
          <w:szCs w:val="20"/>
        </w:rPr>
      </w:pPr>
      <w:r w:rsidRPr="00AD76BF">
        <w:rPr>
          <w:rFonts w:ascii="Times New Roman" w:hAnsi="Times New Roman"/>
          <w:b/>
          <w:sz w:val="20"/>
          <w:szCs w:val="20"/>
        </w:rPr>
        <w:t>муниципального образования Ныровское сельское поселение</w:t>
      </w:r>
    </w:p>
    <w:p w:rsidR="00AD76BF" w:rsidRPr="00AD76BF" w:rsidRDefault="00AD76BF" w:rsidP="00AD76BF">
      <w:pPr>
        <w:autoSpaceDE w:val="0"/>
        <w:autoSpaceDN w:val="0"/>
        <w:adjustRightInd w:val="0"/>
        <w:spacing w:after="0" w:line="240" w:lineRule="auto"/>
        <w:jc w:val="center"/>
        <w:rPr>
          <w:rFonts w:ascii="Times New Roman" w:hAnsi="Times New Roman"/>
          <w:b/>
          <w:sz w:val="20"/>
          <w:szCs w:val="20"/>
        </w:rPr>
      </w:pPr>
      <w:r w:rsidRPr="00AD76BF">
        <w:rPr>
          <w:rFonts w:ascii="Times New Roman" w:hAnsi="Times New Roman"/>
          <w:b/>
          <w:sz w:val="20"/>
          <w:szCs w:val="20"/>
        </w:rPr>
        <w:t>на 2017-2021 годы</w:t>
      </w:r>
    </w:p>
    <w:p w:rsidR="00AD76BF" w:rsidRPr="00AD76BF" w:rsidRDefault="00AD76BF" w:rsidP="00AD76BF">
      <w:pPr>
        <w:tabs>
          <w:tab w:val="left" w:pos="5160"/>
        </w:tabs>
        <w:autoSpaceDE w:val="0"/>
        <w:autoSpaceDN w:val="0"/>
        <w:adjustRightInd w:val="0"/>
        <w:spacing w:after="0" w:line="240" w:lineRule="auto"/>
        <w:rPr>
          <w:rFonts w:ascii="Times New Roman" w:hAnsi="Times New Roman"/>
          <w:sz w:val="20"/>
          <w:szCs w:val="20"/>
        </w:rPr>
      </w:pPr>
      <w:r w:rsidRPr="00AD76BF">
        <w:rPr>
          <w:rFonts w:ascii="Times New Roman" w:hAnsi="Times New Roman"/>
          <w:sz w:val="20"/>
          <w:szCs w:val="20"/>
        </w:rPr>
        <w:tab/>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7430"/>
      </w:tblGrid>
      <w:tr w:rsidR="00AD76BF" w:rsidRPr="00AD76BF" w:rsidTr="00AD76BF">
        <w:trPr>
          <w:trHeight w:val="699"/>
        </w:trPr>
        <w:tc>
          <w:tcPr>
            <w:tcW w:w="3168" w:type="dxa"/>
          </w:tcPr>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 xml:space="preserve">Наименование </w:t>
            </w:r>
          </w:p>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Программы</w:t>
            </w:r>
          </w:p>
        </w:tc>
        <w:tc>
          <w:tcPr>
            <w:tcW w:w="7430" w:type="dxa"/>
          </w:tcPr>
          <w:p w:rsidR="00AD76BF" w:rsidRPr="00AD76BF" w:rsidRDefault="00AD76BF" w:rsidP="00AD76BF">
            <w:pPr>
              <w:pStyle w:val="ConsPlusNonformat"/>
              <w:ind w:left="34"/>
              <w:jc w:val="both"/>
              <w:rPr>
                <w:rFonts w:ascii="Times New Roman" w:hAnsi="Times New Roman" w:cs="Times New Roman"/>
              </w:rPr>
            </w:pPr>
            <w:r w:rsidRPr="00AD76BF">
              <w:rPr>
                <w:rFonts w:ascii="Times New Roman" w:hAnsi="Times New Roman" w:cs="Times New Roman"/>
              </w:rPr>
              <w:t xml:space="preserve">Программа социально-экономического развития муниципального образования Ныровское сельское поселение на 2017-2021 годы </w:t>
            </w:r>
          </w:p>
        </w:tc>
      </w:tr>
      <w:tr w:rsidR="00AD76BF" w:rsidRPr="00AD76BF" w:rsidTr="00AD76BF">
        <w:trPr>
          <w:trHeight w:val="841"/>
        </w:trPr>
        <w:tc>
          <w:tcPr>
            <w:tcW w:w="3168" w:type="dxa"/>
          </w:tcPr>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Основание принятия решения о разработке Программы</w:t>
            </w:r>
          </w:p>
        </w:tc>
        <w:tc>
          <w:tcPr>
            <w:tcW w:w="7430" w:type="dxa"/>
          </w:tcPr>
          <w:p w:rsidR="00AD76BF" w:rsidRPr="00AD76BF" w:rsidRDefault="00AD76BF" w:rsidP="00AD76BF">
            <w:pPr>
              <w:pStyle w:val="ConsPlusNonformat"/>
              <w:ind w:left="34"/>
              <w:jc w:val="both"/>
              <w:rPr>
                <w:rFonts w:ascii="Times New Roman" w:hAnsi="Times New Roman" w:cs="Times New Roman"/>
              </w:rPr>
            </w:pPr>
            <w:r w:rsidRPr="00AD76BF">
              <w:rPr>
                <w:rFonts w:ascii="Times New Roman" w:hAnsi="Times New Roman" w:cs="Times New Roman"/>
              </w:rPr>
              <w:t xml:space="preserve">Постановление администрации Ныровского сельского поселения от 23.12.2016 № 150 «О разработке программы социально-экономического развития муниципального образования Ныровское сельское поселение на 2017-2021 годы» </w:t>
            </w:r>
          </w:p>
        </w:tc>
      </w:tr>
      <w:tr w:rsidR="00AD76BF" w:rsidRPr="00AD76BF" w:rsidTr="00AD76BF">
        <w:trPr>
          <w:trHeight w:val="629"/>
        </w:trPr>
        <w:tc>
          <w:tcPr>
            <w:tcW w:w="3168" w:type="dxa"/>
          </w:tcPr>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 xml:space="preserve">Муниципальный  </w:t>
            </w:r>
          </w:p>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заказчик Программы</w:t>
            </w:r>
          </w:p>
        </w:tc>
        <w:tc>
          <w:tcPr>
            <w:tcW w:w="7430" w:type="dxa"/>
          </w:tcPr>
          <w:p w:rsidR="00AD76BF" w:rsidRPr="00AD76BF" w:rsidRDefault="00AD76BF" w:rsidP="00AD76BF">
            <w:pPr>
              <w:pStyle w:val="ConsPlusNonformat"/>
              <w:ind w:left="34"/>
              <w:jc w:val="both"/>
              <w:rPr>
                <w:rFonts w:ascii="Times New Roman" w:hAnsi="Times New Roman" w:cs="Times New Roman"/>
              </w:rPr>
            </w:pPr>
            <w:r w:rsidRPr="00AD76BF">
              <w:rPr>
                <w:rFonts w:ascii="Times New Roman" w:hAnsi="Times New Roman" w:cs="Times New Roman"/>
              </w:rPr>
              <w:t>Администрация Ныровского сельского поселения</w:t>
            </w:r>
          </w:p>
        </w:tc>
      </w:tr>
      <w:tr w:rsidR="00AD76BF" w:rsidRPr="00AD76BF" w:rsidTr="00AD76BF">
        <w:trPr>
          <w:trHeight w:val="515"/>
        </w:trPr>
        <w:tc>
          <w:tcPr>
            <w:tcW w:w="3168" w:type="dxa"/>
          </w:tcPr>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Основные разработчики Программы</w:t>
            </w:r>
          </w:p>
        </w:tc>
        <w:tc>
          <w:tcPr>
            <w:tcW w:w="7430" w:type="dxa"/>
          </w:tcPr>
          <w:p w:rsidR="00AD76BF" w:rsidRPr="00AD76BF" w:rsidRDefault="00AD76BF" w:rsidP="00AD76BF">
            <w:pPr>
              <w:pStyle w:val="ConsPlusNonformat"/>
              <w:ind w:left="34"/>
              <w:jc w:val="both"/>
              <w:rPr>
                <w:rFonts w:ascii="Times New Roman" w:hAnsi="Times New Roman" w:cs="Times New Roman"/>
              </w:rPr>
            </w:pPr>
            <w:r w:rsidRPr="00AD76BF">
              <w:rPr>
                <w:rFonts w:ascii="Times New Roman" w:hAnsi="Times New Roman" w:cs="Times New Roman"/>
              </w:rPr>
              <w:t>Администрация Ныровского сельского поселения</w:t>
            </w:r>
          </w:p>
        </w:tc>
      </w:tr>
      <w:tr w:rsidR="00AD76BF" w:rsidRPr="00AD76BF" w:rsidTr="00AD76BF">
        <w:trPr>
          <w:trHeight w:val="698"/>
        </w:trPr>
        <w:tc>
          <w:tcPr>
            <w:tcW w:w="3168" w:type="dxa"/>
          </w:tcPr>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Цель</w:t>
            </w:r>
          </w:p>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Программы</w:t>
            </w:r>
          </w:p>
        </w:tc>
        <w:tc>
          <w:tcPr>
            <w:tcW w:w="7430" w:type="dxa"/>
          </w:tcPr>
          <w:p w:rsidR="00AD76BF" w:rsidRPr="00AD76BF" w:rsidRDefault="00AD76BF" w:rsidP="00AD76BF">
            <w:pPr>
              <w:autoSpaceDE w:val="0"/>
              <w:autoSpaceDN w:val="0"/>
              <w:adjustRightInd w:val="0"/>
              <w:spacing w:after="0" w:line="240" w:lineRule="auto"/>
              <w:jc w:val="both"/>
              <w:rPr>
                <w:rFonts w:ascii="Times New Roman" w:hAnsi="Times New Roman"/>
                <w:sz w:val="20"/>
                <w:szCs w:val="20"/>
              </w:rPr>
            </w:pPr>
            <w:r w:rsidRPr="00AD76BF">
              <w:rPr>
                <w:rFonts w:ascii="Times New Roman" w:hAnsi="Times New Roman"/>
                <w:sz w:val="20"/>
                <w:szCs w:val="20"/>
              </w:rPr>
              <w:t xml:space="preserve">Создание условий для устойчивого и поступательного социально-экономического развития Ныровского сельского поселения с целью повышения уровня и качества жизни населения, укрепления социальной сферы. </w:t>
            </w:r>
          </w:p>
        </w:tc>
      </w:tr>
      <w:tr w:rsidR="00AD76BF" w:rsidRPr="00AD76BF" w:rsidTr="00AD76BF">
        <w:trPr>
          <w:trHeight w:val="966"/>
        </w:trPr>
        <w:tc>
          <w:tcPr>
            <w:tcW w:w="3168" w:type="dxa"/>
          </w:tcPr>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 xml:space="preserve">Основные задачи </w:t>
            </w:r>
          </w:p>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Программы</w:t>
            </w:r>
          </w:p>
        </w:tc>
        <w:tc>
          <w:tcPr>
            <w:tcW w:w="7430" w:type="dxa"/>
          </w:tcPr>
          <w:p w:rsidR="00AD76BF" w:rsidRPr="00AD76BF" w:rsidRDefault="00AD76BF" w:rsidP="00AD76BF">
            <w:pPr>
              <w:spacing w:after="0" w:line="240" w:lineRule="auto"/>
              <w:jc w:val="both"/>
              <w:rPr>
                <w:rFonts w:ascii="Times New Roman" w:eastAsia="Times New Roman" w:hAnsi="Times New Roman"/>
                <w:color w:val="000000"/>
                <w:sz w:val="20"/>
                <w:szCs w:val="20"/>
              </w:rPr>
            </w:pPr>
            <w:r w:rsidRPr="00AD76BF">
              <w:rPr>
                <w:rFonts w:ascii="Times New Roman" w:eastAsia="Times New Roman" w:hAnsi="Times New Roman"/>
                <w:color w:val="000000"/>
                <w:sz w:val="20"/>
                <w:szCs w:val="20"/>
              </w:rPr>
              <w:t>- развитие материально-технической базы учреждений культуры;</w:t>
            </w:r>
          </w:p>
          <w:p w:rsidR="00AD76BF" w:rsidRPr="00AD76BF" w:rsidRDefault="00AD76BF" w:rsidP="00AD76BF">
            <w:pPr>
              <w:spacing w:after="0" w:line="240" w:lineRule="auto"/>
              <w:jc w:val="both"/>
              <w:rPr>
                <w:rFonts w:ascii="Times New Roman" w:eastAsia="Times New Roman" w:hAnsi="Times New Roman"/>
                <w:color w:val="000000"/>
                <w:sz w:val="20"/>
                <w:szCs w:val="20"/>
              </w:rPr>
            </w:pPr>
            <w:r w:rsidRPr="00AD76BF">
              <w:rPr>
                <w:rFonts w:ascii="Times New Roman" w:eastAsia="Times New Roman" w:hAnsi="Times New Roman"/>
                <w:color w:val="000000"/>
                <w:sz w:val="20"/>
                <w:szCs w:val="20"/>
              </w:rPr>
              <w:t>- совершенствование жизни населения путем повышения качества предоставляемых коммунальных услуг;</w:t>
            </w:r>
          </w:p>
          <w:p w:rsidR="00AD76BF" w:rsidRPr="00AD76BF" w:rsidRDefault="00AD76BF" w:rsidP="00AD76BF">
            <w:pPr>
              <w:spacing w:after="0" w:line="240" w:lineRule="auto"/>
              <w:jc w:val="both"/>
              <w:rPr>
                <w:rFonts w:ascii="Times New Roman" w:eastAsia="Times New Roman" w:hAnsi="Times New Roman"/>
                <w:color w:val="000000"/>
                <w:sz w:val="20"/>
                <w:szCs w:val="20"/>
              </w:rPr>
            </w:pPr>
            <w:r w:rsidRPr="00AD76BF">
              <w:rPr>
                <w:rFonts w:ascii="Times New Roman" w:eastAsia="Times New Roman" w:hAnsi="Times New Roman"/>
                <w:color w:val="000000"/>
                <w:sz w:val="20"/>
                <w:szCs w:val="20"/>
              </w:rPr>
              <w:t>- улучшение экологической обстановки  и сохранение природных комплексов для обеспечения условий жизнедеятельности;</w:t>
            </w:r>
          </w:p>
          <w:p w:rsidR="00AD76BF" w:rsidRPr="00AD76BF" w:rsidRDefault="00AD76BF" w:rsidP="00AD76BF">
            <w:pPr>
              <w:spacing w:after="0" w:line="240" w:lineRule="auto"/>
              <w:jc w:val="both"/>
              <w:rPr>
                <w:rFonts w:ascii="Times New Roman" w:eastAsia="Times New Roman" w:hAnsi="Times New Roman"/>
                <w:color w:val="000000"/>
                <w:sz w:val="20"/>
                <w:szCs w:val="20"/>
              </w:rPr>
            </w:pPr>
            <w:r w:rsidRPr="00AD76BF">
              <w:rPr>
                <w:rFonts w:ascii="Times New Roman" w:eastAsia="Times New Roman" w:hAnsi="Times New Roman"/>
                <w:color w:val="000000"/>
                <w:sz w:val="20"/>
                <w:szCs w:val="20"/>
              </w:rPr>
              <w:t>– содержание и ремонт дорог общего пользования в границах населенных пунктов сельского поселения;</w:t>
            </w:r>
          </w:p>
          <w:p w:rsidR="00AD76BF" w:rsidRPr="00AD76BF" w:rsidRDefault="00AD76BF" w:rsidP="00AD76BF">
            <w:pPr>
              <w:spacing w:after="0" w:line="240" w:lineRule="auto"/>
              <w:jc w:val="both"/>
              <w:rPr>
                <w:rFonts w:ascii="Times New Roman" w:eastAsia="Times New Roman" w:hAnsi="Times New Roman"/>
                <w:color w:val="000000"/>
                <w:sz w:val="20"/>
                <w:szCs w:val="20"/>
              </w:rPr>
            </w:pPr>
            <w:r w:rsidRPr="00AD76BF">
              <w:rPr>
                <w:rFonts w:ascii="Times New Roman" w:eastAsia="Times New Roman" w:hAnsi="Times New Roman"/>
                <w:color w:val="000000"/>
                <w:sz w:val="20"/>
                <w:szCs w:val="20"/>
              </w:rPr>
              <w:t>- развитие связи, доступа к современным информационным технологиям;</w:t>
            </w:r>
          </w:p>
          <w:p w:rsidR="00AD76BF" w:rsidRPr="00AD76BF" w:rsidRDefault="00AD76BF" w:rsidP="00AD76BF">
            <w:pPr>
              <w:spacing w:after="0" w:line="240" w:lineRule="auto"/>
              <w:ind w:firstLine="34"/>
              <w:jc w:val="both"/>
              <w:rPr>
                <w:rFonts w:ascii="Times New Roman" w:hAnsi="Times New Roman"/>
                <w:sz w:val="20"/>
                <w:szCs w:val="20"/>
              </w:rPr>
            </w:pPr>
            <w:r w:rsidRPr="00AD76BF">
              <w:rPr>
                <w:rFonts w:ascii="Times New Roman" w:eastAsia="Times New Roman" w:hAnsi="Times New Roman"/>
                <w:color w:val="000000"/>
                <w:sz w:val="20"/>
                <w:szCs w:val="20"/>
              </w:rPr>
              <w:t>-</w:t>
            </w:r>
            <w:r w:rsidRPr="00AD76BF">
              <w:rPr>
                <w:rFonts w:ascii="Times New Roman" w:hAnsi="Times New Roman"/>
                <w:sz w:val="20"/>
                <w:szCs w:val="20"/>
              </w:rPr>
              <w:t>обеспечение эффективного использования муниципальной собственности;</w:t>
            </w:r>
          </w:p>
          <w:p w:rsidR="00AD76BF" w:rsidRPr="00AD76BF" w:rsidRDefault="00AD76BF" w:rsidP="00AD76BF">
            <w:pPr>
              <w:spacing w:after="0" w:line="240" w:lineRule="auto"/>
              <w:ind w:firstLine="34"/>
              <w:jc w:val="both"/>
              <w:rPr>
                <w:rFonts w:ascii="Times New Roman" w:hAnsi="Times New Roman"/>
                <w:sz w:val="20"/>
                <w:szCs w:val="20"/>
              </w:rPr>
            </w:pPr>
            <w:r w:rsidRPr="00AD76BF">
              <w:rPr>
                <w:rFonts w:ascii="Times New Roman" w:hAnsi="Times New Roman"/>
                <w:sz w:val="20"/>
                <w:szCs w:val="20"/>
              </w:rPr>
              <w:t>- обеспечение достойной жизни каждого человека, включая общедоступность образования, здравоохранения, полноценное духовное, культурное и физическое развитие;</w:t>
            </w:r>
          </w:p>
          <w:p w:rsidR="00AD76BF" w:rsidRPr="00AD76BF" w:rsidRDefault="00AD76BF" w:rsidP="00AD76BF">
            <w:pPr>
              <w:spacing w:after="0" w:line="240" w:lineRule="auto"/>
              <w:jc w:val="both"/>
              <w:rPr>
                <w:rFonts w:ascii="Times New Roman" w:eastAsia="Times New Roman" w:hAnsi="Times New Roman"/>
                <w:color w:val="000000"/>
                <w:sz w:val="20"/>
                <w:szCs w:val="20"/>
              </w:rPr>
            </w:pPr>
            <w:r w:rsidRPr="00AD76BF">
              <w:rPr>
                <w:rFonts w:ascii="Times New Roman" w:eastAsia="Times New Roman" w:hAnsi="Times New Roman"/>
                <w:color w:val="000000"/>
                <w:sz w:val="20"/>
                <w:szCs w:val="20"/>
              </w:rPr>
              <w:t>-  развитие личного подворья граждан, как источника доходов населения.</w:t>
            </w:r>
          </w:p>
          <w:p w:rsidR="00AD76BF" w:rsidRPr="00AD76BF" w:rsidRDefault="00AD76BF" w:rsidP="00AD76BF">
            <w:pPr>
              <w:spacing w:after="0" w:line="240" w:lineRule="auto"/>
              <w:jc w:val="both"/>
              <w:rPr>
                <w:rFonts w:ascii="Times New Roman" w:eastAsia="Times New Roman" w:hAnsi="Times New Roman"/>
                <w:color w:val="000000"/>
                <w:sz w:val="20"/>
                <w:szCs w:val="20"/>
              </w:rPr>
            </w:pPr>
            <w:r w:rsidRPr="00AD76BF">
              <w:rPr>
                <w:rFonts w:ascii="Times New Roman" w:eastAsia="Times New Roman" w:hAnsi="Times New Roman"/>
                <w:color w:val="000000"/>
                <w:sz w:val="20"/>
                <w:szCs w:val="20"/>
              </w:rPr>
              <w:t>-  содействие в привлечении молодых специалистов в поселение (врачей, учителей, работников культуры);</w:t>
            </w:r>
          </w:p>
          <w:p w:rsidR="00AD76BF" w:rsidRPr="00AD76BF" w:rsidRDefault="00AD76BF" w:rsidP="00AD76BF">
            <w:pPr>
              <w:spacing w:after="0" w:line="240" w:lineRule="auto"/>
              <w:jc w:val="both"/>
              <w:rPr>
                <w:rFonts w:ascii="Times New Roman" w:eastAsia="Times New Roman" w:hAnsi="Times New Roman"/>
                <w:color w:val="000000"/>
                <w:sz w:val="20"/>
                <w:szCs w:val="20"/>
              </w:rPr>
            </w:pPr>
            <w:r w:rsidRPr="00AD76BF">
              <w:rPr>
                <w:rFonts w:ascii="Times New Roman" w:eastAsia="Times New Roman" w:hAnsi="Times New Roman"/>
                <w:color w:val="000000"/>
                <w:sz w:val="20"/>
                <w:szCs w:val="20"/>
              </w:rPr>
              <w:t>- содействие в обеспечении социальной поддержки слабозащищенным слоям населения;</w:t>
            </w:r>
          </w:p>
          <w:p w:rsidR="00AD76BF" w:rsidRPr="00AD76BF" w:rsidRDefault="00AD76BF" w:rsidP="00AD76BF">
            <w:pPr>
              <w:spacing w:after="0" w:line="240" w:lineRule="auto"/>
              <w:jc w:val="both"/>
              <w:rPr>
                <w:rFonts w:ascii="Times New Roman" w:eastAsia="Times New Roman" w:hAnsi="Times New Roman"/>
                <w:color w:val="000000"/>
                <w:sz w:val="20"/>
                <w:szCs w:val="20"/>
              </w:rPr>
            </w:pPr>
            <w:r w:rsidRPr="00AD76BF">
              <w:rPr>
                <w:rFonts w:ascii="Times New Roman" w:eastAsia="Times New Roman" w:hAnsi="Times New Roman"/>
                <w:color w:val="000000"/>
                <w:sz w:val="20"/>
                <w:szCs w:val="20"/>
              </w:rPr>
              <w:t> - привлечение средств  из областного бюджета на строительство и ремонт дорог местного значения в границах населенных пунктов поселения;</w:t>
            </w:r>
          </w:p>
          <w:p w:rsidR="00AD76BF" w:rsidRPr="00AD76BF" w:rsidRDefault="00AD76BF" w:rsidP="00AD76BF">
            <w:pPr>
              <w:spacing w:after="0" w:line="240" w:lineRule="auto"/>
              <w:jc w:val="both"/>
              <w:rPr>
                <w:rFonts w:ascii="Times New Roman" w:hAnsi="Times New Roman"/>
                <w:sz w:val="20"/>
                <w:szCs w:val="20"/>
              </w:rPr>
            </w:pPr>
            <w:r w:rsidRPr="00AD76BF">
              <w:rPr>
                <w:rFonts w:ascii="Times New Roman" w:eastAsia="Times New Roman" w:hAnsi="Times New Roman"/>
                <w:color w:val="000000"/>
                <w:sz w:val="20"/>
                <w:szCs w:val="20"/>
              </w:rPr>
              <w:t>- привлечение средств из бюджетов различных уровней для благоустройства  поселения.</w:t>
            </w:r>
          </w:p>
        </w:tc>
      </w:tr>
      <w:tr w:rsidR="00AD76BF" w:rsidRPr="00AD76BF" w:rsidTr="00AD76BF">
        <w:trPr>
          <w:trHeight w:val="1858"/>
        </w:trPr>
        <w:tc>
          <w:tcPr>
            <w:tcW w:w="3168" w:type="dxa"/>
          </w:tcPr>
          <w:p w:rsidR="00AD76BF" w:rsidRPr="00AD76BF" w:rsidRDefault="00AD76BF" w:rsidP="00AD76BF">
            <w:pPr>
              <w:pStyle w:val="ConsPlusNonformat"/>
              <w:jc w:val="both"/>
              <w:rPr>
                <w:rFonts w:ascii="Times New Roman" w:hAnsi="Times New Roman" w:cs="Times New Roman"/>
              </w:rPr>
            </w:pPr>
            <w:r w:rsidRPr="00AD76BF">
              <w:rPr>
                <w:rFonts w:ascii="Times New Roman" w:hAnsi="Times New Roman" w:cs="Times New Roman"/>
              </w:rPr>
              <w:t xml:space="preserve">Основные направления развития </w:t>
            </w:r>
          </w:p>
        </w:tc>
        <w:tc>
          <w:tcPr>
            <w:tcW w:w="7430" w:type="dxa"/>
          </w:tcPr>
          <w:p w:rsidR="00AD76BF" w:rsidRPr="00AD76BF" w:rsidRDefault="007D7C63" w:rsidP="00AD76BF">
            <w:pPr>
              <w:pStyle w:val="ConsPlusNonformat"/>
              <w:jc w:val="both"/>
              <w:rPr>
                <w:rStyle w:val="a7"/>
                <w:rFonts w:ascii="Times New Roman" w:hAnsi="Times New Roman"/>
              </w:rPr>
            </w:pPr>
            <w:hyperlink w:anchor="прил_4_АПК" w:history="1">
              <w:r w:rsidR="00AD76BF" w:rsidRPr="00AD76BF">
                <w:rPr>
                  <w:rStyle w:val="a7"/>
                  <w:rFonts w:ascii="Times New Roman" w:hAnsi="Times New Roman"/>
                </w:rPr>
                <w:t>развитие агропромышленного комплекса</w:t>
              </w:r>
            </w:hyperlink>
            <w:r w:rsidR="00AD76BF" w:rsidRPr="00AD76BF">
              <w:rPr>
                <w:rFonts w:ascii="Times New Roman" w:hAnsi="Times New Roman" w:cs="Times New Roman"/>
              </w:rPr>
              <w:t>;</w:t>
            </w:r>
            <w:r w:rsidR="00AD76BF" w:rsidRPr="00AD76BF">
              <w:rPr>
                <w:rStyle w:val="a7"/>
                <w:rFonts w:ascii="Times New Roman" w:hAnsi="Times New Roman"/>
              </w:rPr>
              <w:t xml:space="preserve"> </w:t>
            </w:r>
          </w:p>
          <w:p w:rsidR="00AD76BF" w:rsidRPr="00AD76BF" w:rsidRDefault="007D7C63" w:rsidP="00AD76BF">
            <w:pPr>
              <w:pStyle w:val="ConsPlusNonformat"/>
              <w:jc w:val="both"/>
              <w:rPr>
                <w:rStyle w:val="a7"/>
                <w:rFonts w:ascii="Times New Roman" w:hAnsi="Times New Roman"/>
              </w:rPr>
            </w:pPr>
            <w:hyperlink w:anchor="прил_4_предприним" w:history="1">
              <w:r w:rsidR="00AD76BF" w:rsidRPr="00AD76BF">
                <w:rPr>
                  <w:rStyle w:val="a7"/>
                  <w:rFonts w:ascii="Times New Roman" w:hAnsi="Times New Roman"/>
                </w:rPr>
                <w:t>развитие малого предпринимательства</w:t>
              </w:r>
            </w:hyperlink>
            <w:r w:rsidR="00AD76BF" w:rsidRPr="00AD76BF">
              <w:rPr>
                <w:rStyle w:val="a7"/>
                <w:rFonts w:ascii="Times New Roman" w:hAnsi="Times New Roman"/>
              </w:rPr>
              <w:t xml:space="preserve">; </w:t>
            </w:r>
          </w:p>
          <w:p w:rsidR="00AD76BF" w:rsidRPr="00AD76BF" w:rsidRDefault="007D7C63" w:rsidP="00AD76BF">
            <w:pPr>
              <w:pStyle w:val="ConsPlusNonformat"/>
              <w:jc w:val="both"/>
              <w:rPr>
                <w:rStyle w:val="a7"/>
                <w:rFonts w:ascii="Times New Roman" w:hAnsi="Times New Roman"/>
              </w:rPr>
            </w:pPr>
            <w:r w:rsidRPr="00AD76BF">
              <w:rPr>
                <w:rStyle w:val="a7"/>
                <w:rFonts w:ascii="Times New Roman" w:hAnsi="Times New Roman"/>
              </w:rPr>
              <w:fldChar w:fldCharType="begin"/>
            </w:r>
            <w:r w:rsidR="00AD76BF" w:rsidRPr="00AD76BF">
              <w:rPr>
                <w:rStyle w:val="a7"/>
                <w:rFonts w:ascii="Times New Roman" w:hAnsi="Times New Roman"/>
              </w:rPr>
              <w:instrText xml:space="preserve"> HYPERLINK  \l "прил_4_труд_ресурсы" </w:instrText>
            </w:r>
            <w:r w:rsidRPr="00AD76BF">
              <w:rPr>
                <w:rStyle w:val="a7"/>
                <w:rFonts w:ascii="Times New Roman" w:hAnsi="Times New Roman"/>
              </w:rPr>
              <w:fldChar w:fldCharType="separate"/>
            </w:r>
            <w:r w:rsidR="00AD76BF" w:rsidRPr="00AD76BF">
              <w:rPr>
                <w:rStyle w:val="a7"/>
                <w:rFonts w:ascii="Times New Roman" w:hAnsi="Times New Roman"/>
              </w:rPr>
              <w:t xml:space="preserve">развитие и использование трудовых ресурсов, регулирование трудовых отношений; </w:t>
            </w:r>
          </w:p>
          <w:p w:rsidR="00AD76BF" w:rsidRPr="00AD76BF" w:rsidRDefault="007D7C63" w:rsidP="00AD76BF">
            <w:pPr>
              <w:pStyle w:val="ConsPlusNonformat"/>
              <w:rPr>
                <w:rFonts w:ascii="Times New Roman" w:hAnsi="Times New Roman" w:cs="Times New Roman"/>
              </w:rPr>
            </w:pPr>
            <w:r w:rsidRPr="00AD76BF">
              <w:rPr>
                <w:rStyle w:val="a7"/>
                <w:rFonts w:ascii="Times New Roman" w:hAnsi="Times New Roman"/>
              </w:rPr>
              <w:fldChar w:fldCharType="end"/>
            </w:r>
            <w:hyperlink w:anchor="прил_4_экология" w:history="1">
              <w:r w:rsidR="00AD76BF" w:rsidRPr="00AD76BF">
                <w:rPr>
                  <w:rStyle w:val="a7"/>
                  <w:rFonts w:ascii="Times New Roman" w:hAnsi="Times New Roman"/>
                </w:rPr>
                <w:t>реализация  экологической политики</w:t>
              </w:r>
            </w:hyperlink>
            <w:r w:rsidR="00AD76BF" w:rsidRPr="00AD76BF">
              <w:rPr>
                <w:rFonts w:ascii="Times New Roman" w:hAnsi="Times New Roman" w:cs="Times New Roman"/>
              </w:rPr>
              <w:t>;</w:t>
            </w:r>
          </w:p>
          <w:p w:rsidR="00AD76BF" w:rsidRPr="00AD76BF" w:rsidRDefault="00AD76BF" w:rsidP="00AD76BF">
            <w:pPr>
              <w:pStyle w:val="ConsPlusNonformat"/>
              <w:jc w:val="both"/>
              <w:rPr>
                <w:rFonts w:ascii="Times New Roman" w:hAnsi="Times New Roman" w:cs="Times New Roman"/>
              </w:rPr>
            </w:pPr>
            <w:r w:rsidRPr="00AD76BF">
              <w:rPr>
                <w:rFonts w:ascii="Times New Roman" w:hAnsi="Times New Roman" w:cs="Times New Roman"/>
              </w:rPr>
              <w:t>развитие социальной сферы (</w:t>
            </w:r>
            <w:hyperlink w:anchor="прил_4_образование" w:history="1">
              <w:r w:rsidRPr="00AD76BF">
                <w:rPr>
                  <w:rStyle w:val="a7"/>
                  <w:rFonts w:ascii="Times New Roman" w:hAnsi="Times New Roman"/>
                </w:rPr>
                <w:t>образование</w:t>
              </w:r>
            </w:hyperlink>
            <w:r w:rsidRPr="00AD76BF">
              <w:rPr>
                <w:rFonts w:ascii="Times New Roman" w:hAnsi="Times New Roman" w:cs="Times New Roman"/>
              </w:rPr>
              <w:t xml:space="preserve">, </w:t>
            </w:r>
            <w:hyperlink w:anchor="прил_4_здравоохр" w:history="1">
              <w:r w:rsidRPr="00AD76BF">
                <w:rPr>
                  <w:rStyle w:val="a7"/>
                  <w:rFonts w:ascii="Times New Roman" w:hAnsi="Times New Roman"/>
                </w:rPr>
                <w:t>здравоохранение</w:t>
              </w:r>
            </w:hyperlink>
            <w:r w:rsidRPr="00AD76BF">
              <w:rPr>
                <w:rFonts w:ascii="Times New Roman" w:hAnsi="Times New Roman" w:cs="Times New Roman"/>
              </w:rPr>
              <w:t xml:space="preserve">, </w:t>
            </w:r>
            <w:hyperlink w:anchor="прил_4_соцзащита" w:history="1">
              <w:r w:rsidRPr="00AD76BF">
                <w:rPr>
                  <w:rStyle w:val="a7"/>
                  <w:rFonts w:ascii="Times New Roman" w:hAnsi="Times New Roman"/>
                </w:rPr>
                <w:t>социальная защита населения</w:t>
              </w:r>
            </w:hyperlink>
            <w:r w:rsidRPr="00AD76BF">
              <w:rPr>
                <w:rFonts w:ascii="Times New Roman" w:hAnsi="Times New Roman" w:cs="Times New Roman"/>
              </w:rPr>
              <w:t xml:space="preserve">, </w:t>
            </w:r>
            <w:hyperlink w:anchor="прил_4_физ_спорт" w:history="1">
              <w:r w:rsidRPr="00AD76BF">
                <w:rPr>
                  <w:rStyle w:val="a7"/>
                  <w:rFonts w:ascii="Times New Roman" w:hAnsi="Times New Roman"/>
                </w:rPr>
                <w:t>физкультура и спорт</w:t>
              </w:r>
            </w:hyperlink>
            <w:r w:rsidRPr="00AD76BF">
              <w:rPr>
                <w:rFonts w:ascii="Times New Roman" w:hAnsi="Times New Roman" w:cs="Times New Roman"/>
              </w:rPr>
              <w:t xml:space="preserve">, </w:t>
            </w:r>
            <w:hyperlink w:anchor="прил_4_культура" w:history="1">
              <w:r w:rsidRPr="00AD76BF">
                <w:rPr>
                  <w:rStyle w:val="a7"/>
                  <w:rFonts w:ascii="Times New Roman" w:hAnsi="Times New Roman"/>
                </w:rPr>
                <w:t>культура</w:t>
              </w:r>
            </w:hyperlink>
            <w:r w:rsidRPr="00AD76BF">
              <w:rPr>
                <w:rFonts w:ascii="Times New Roman" w:hAnsi="Times New Roman" w:cs="Times New Roman"/>
              </w:rPr>
              <w:t>);</w:t>
            </w:r>
          </w:p>
          <w:p w:rsidR="00AD76BF" w:rsidRPr="00AD76BF" w:rsidRDefault="007D7C63" w:rsidP="00AD76BF">
            <w:pPr>
              <w:pStyle w:val="ConsPlusNonformat"/>
              <w:jc w:val="both"/>
              <w:rPr>
                <w:rFonts w:ascii="Times New Roman" w:hAnsi="Times New Roman" w:cs="Times New Roman"/>
              </w:rPr>
            </w:pPr>
            <w:hyperlink w:anchor="прил_4_молодежн" w:history="1">
              <w:r w:rsidR="00AD76BF" w:rsidRPr="00AD76BF">
                <w:rPr>
                  <w:rStyle w:val="a7"/>
                  <w:rFonts w:ascii="Times New Roman" w:hAnsi="Times New Roman"/>
                </w:rPr>
                <w:t>реализация молодежной политики</w:t>
              </w:r>
            </w:hyperlink>
            <w:r w:rsidR="00AD76BF" w:rsidRPr="00AD76BF">
              <w:rPr>
                <w:rFonts w:ascii="Times New Roman" w:hAnsi="Times New Roman" w:cs="Times New Roman"/>
              </w:rPr>
              <w:t>;</w:t>
            </w:r>
          </w:p>
          <w:p w:rsidR="00AD76BF" w:rsidRPr="00AD76BF" w:rsidRDefault="007D7C63" w:rsidP="00AD76BF">
            <w:pPr>
              <w:pStyle w:val="ConsPlusNonformat"/>
              <w:jc w:val="both"/>
              <w:rPr>
                <w:rFonts w:ascii="Times New Roman" w:hAnsi="Times New Roman" w:cs="Times New Roman"/>
              </w:rPr>
            </w:pPr>
            <w:hyperlink w:anchor="прил_4_гос_имущество" w:history="1">
              <w:r w:rsidR="00AD76BF" w:rsidRPr="00AD76BF">
                <w:rPr>
                  <w:rStyle w:val="a7"/>
                  <w:rFonts w:ascii="Times New Roman" w:hAnsi="Times New Roman"/>
                </w:rPr>
                <w:t>повышение эффективности управления муниципальным  имуществом;</w:t>
              </w:r>
            </w:hyperlink>
          </w:p>
        </w:tc>
      </w:tr>
      <w:tr w:rsidR="00AD76BF" w:rsidRPr="00AD76BF" w:rsidTr="00AD76BF">
        <w:trPr>
          <w:trHeight w:val="966"/>
        </w:trPr>
        <w:tc>
          <w:tcPr>
            <w:tcW w:w="3168" w:type="dxa"/>
          </w:tcPr>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lastRenderedPageBreak/>
              <w:t xml:space="preserve">Исполнители </w:t>
            </w:r>
          </w:p>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 xml:space="preserve">программных </w:t>
            </w:r>
          </w:p>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мероприятий</w:t>
            </w:r>
          </w:p>
        </w:tc>
        <w:tc>
          <w:tcPr>
            <w:tcW w:w="7430" w:type="dxa"/>
          </w:tcPr>
          <w:p w:rsidR="00AD76BF" w:rsidRPr="00AD76BF" w:rsidRDefault="00AD76BF" w:rsidP="00AD76BF">
            <w:pPr>
              <w:pStyle w:val="ConsPlusNonformat"/>
              <w:jc w:val="both"/>
              <w:rPr>
                <w:rFonts w:ascii="Times New Roman" w:hAnsi="Times New Roman" w:cs="Times New Roman"/>
              </w:rPr>
            </w:pPr>
            <w:r w:rsidRPr="00AD76BF">
              <w:rPr>
                <w:rFonts w:ascii="Times New Roman" w:hAnsi="Times New Roman" w:cs="Times New Roman"/>
              </w:rPr>
              <w:t>Администрация Ныровского сельского поселения, организации и учреждения, находящиеся на территории Ныровского сельского поселения, независимо от организационно-правовой формы и формы собственности (по согласованию)</w:t>
            </w:r>
          </w:p>
        </w:tc>
      </w:tr>
      <w:tr w:rsidR="00AD76BF" w:rsidRPr="00AD76BF" w:rsidTr="00AD76BF">
        <w:trPr>
          <w:trHeight w:val="561"/>
        </w:trPr>
        <w:tc>
          <w:tcPr>
            <w:tcW w:w="3168" w:type="dxa"/>
          </w:tcPr>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 xml:space="preserve">Срок реализации </w:t>
            </w:r>
          </w:p>
          <w:p w:rsidR="00AD76BF" w:rsidRPr="00AD76BF" w:rsidRDefault="00AD76BF" w:rsidP="00AD76BF">
            <w:pPr>
              <w:pStyle w:val="ConsPlusNonformat"/>
              <w:rPr>
                <w:rFonts w:ascii="Times New Roman" w:hAnsi="Times New Roman" w:cs="Times New Roman"/>
              </w:rPr>
            </w:pPr>
            <w:r w:rsidRPr="00AD76BF">
              <w:rPr>
                <w:rFonts w:ascii="Times New Roman" w:hAnsi="Times New Roman" w:cs="Times New Roman"/>
              </w:rPr>
              <w:t>Программы</w:t>
            </w:r>
          </w:p>
        </w:tc>
        <w:tc>
          <w:tcPr>
            <w:tcW w:w="7430" w:type="dxa"/>
          </w:tcPr>
          <w:p w:rsidR="00AD76BF" w:rsidRPr="00AD76BF" w:rsidRDefault="00AD76BF" w:rsidP="00AD76BF">
            <w:pPr>
              <w:pStyle w:val="ConsPlusNonformat"/>
              <w:jc w:val="both"/>
              <w:rPr>
                <w:rFonts w:ascii="Times New Roman" w:hAnsi="Times New Roman" w:cs="Times New Roman"/>
              </w:rPr>
            </w:pPr>
            <w:r w:rsidRPr="00AD76BF">
              <w:rPr>
                <w:rFonts w:ascii="Times New Roman" w:hAnsi="Times New Roman" w:cs="Times New Roman"/>
              </w:rPr>
              <w:t>2017 - 2021 годы</w:t>
            </w:r>
          </w:p>
        </w:tc>
      </w:tr>
    </w:tbl>
    <w:p w:rsidR="00AD76BF" w:rsidRPr="00AD76BF" w:rsidRDefault="00AD76BF" w:rsidP="00AD76BF">
      <w:pPr>
        <w:pStyle w:val="ConsPlusNormal"/>
        <w:ind w:firstLine="0"/>
        <w:outlineLvl w:val="0"/>
        <w:rPr>
          <w:rFonts w:ascii="Times New Roman" w:hAnsi="Times New Roman" w:cs="Times New Roman"/>
          <w:b/>
        </w:rPr>
      </w:pPr>
    </w:p>
    <w:p w:rsidR="00AD76BF" w:rsidRPr="00AD76BF" w:rsidRDefault="00AD76BF" w:rsidP="00AD76BF">
      <w:pPr>
        <w:spacing w:after="0" w:line="240" w:lineRule="auto"/>
        <w:jc w:val="center"/>
        <w:rPr>
          <w:rFonts w:ascii="Times New Roman" w:hAnsi="Times New Roman"/>
          <w:sz w:val="20"/>
          <w:szCs w:val="20"/>
        </w:rPr>
      </w:pPr>
      <w:r w:rsidRPr="00AD76BF">
        <w:rPr>
          <w:rFonts w:ascii="Times New Roman" w:hAnsi="Times New Roman"/>
          <w:b/>
          <w:sz w:val="20"/>
          <w:szCs w:val="20"/>
        </w:rPr>
        <w:t>Введение</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Программа представляет собой программный документ, содержащий приоритеты, цели и задачи социально-экономического развития муниципального образования Ныровское сельское поселение на 2017-2021 годы, а также направления и механизмы их реализации. </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Программа разработана на основе статьи 17 Федерального закона от 06.10.2013 № 131-ФЗ «Об общих принципах организации местного самоуправления в Российской Федерации», Федерального закона от 28.06.2014 № 172-ФЗ «О стратегическом планировании в Российской Федерации», Программы социально-экономического развития Тужинского муниципального района Кировской области на 2017-2021 годы, утвержденной решением Тужинской районной Думы от 24.03.2017 № 9/64. </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Создание Программы означает для Ныровского сельского поселения переход к новому качественному уровню управления. Программа формирует образ будущего поселения, определяет четкие приоритеты развития на период с 2017 по 2021 годы и становится одним из основных документов муниципального образования. </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Принятая Программа - продукт «общественного согласия», выражение интересов всего местного сообщества, результат согласования с предприятиями и организациями района. Программа прошла процедуру общественного обсуждения и принятия местным органом представительной власти. Такая форма работы, во - первых, позволяет использовать интеллектуальный и организационный потенциал поселения, во-вторых, обеспечивает легитимность Программы, ее устойчивость во времени и независимость от смены исполнительной власти, в-третьих, создает оптимальные условия для ее реализации.</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С течением времени положения Программы будут корректироваться в зависимости от изменившихся условий и, при необходимости, дополняться и уточняться. Все принимаемые изменения будут обязательно обнародованы и согласованы с представителями местного сообщества.</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 xml:space="preserve">Главная цель Программы – создание условий для устойчивого и поступательного социально - экономического развития поселения с целью повышения уровня и качества жизни населения, укрепления социальной сферы. </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Достижение цели Программы осуществляется через решение системы взаимоувязанных задач, каждая из которых должна осуществляться посредством реализации комплекса мероприятий, направленных на решение основных проблем социально-экономического развития поселения.</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Достижение цели Программы позволит максимально повысить показатели развития поселения, повысить эффективность социальной сферы и общественной инфраструктуры, что станет основой для качественного роста уровня жизни населения поселения.</w:t>
      </w:r>
    </w:p>
    <w:p w:rsidR="00AD76BF" w:rsidRPr="00AD76BF" w:rsidRDefault="00AD76BF" w:rsidP="00AD76BF">
      <w:pPr>
        <w:spacing w:after="0" w:line="240" w:lineRule="auto"/>
        <w:ind w:firstLine="709"/>
        <w:jc w:val="both"/>
        <w:rPr>
          <w:rFonts w:ascii="Times New Roman" w:hAnsi="Times New Roman"/>
          <w:sz w:val="20"/>
          <w:szCs w:val="20"/>
        </w:rPr>
      </w:pPr>
    </w:p>
    <w:p w:rsidR="00AD76BF" w:rsidRPr="00AD76BF" w:rsidRDefault="00AD76BF" w:rsidP="00AD76BF">
      <w:pPr>
        <w:spacing w:after="0" w:line="240" w:lineRule="auto"/>
        <w:ind w:firstLine="709"/>
        <w:jc w:val="both"/>
        <w:rPr>
          <w:rFonts w:ascii="Times New Roman" w:hAnsi="Times New Roman"/>
          <w:b/>
          <w:sz w:val="20"/>
          <w:szCs w:val="20"/>
        </w:rPr>
      </w:pPr>
      <w:r w:rsidRPr="00AD76BF">
        <w:rPr>
          <w:rFonts w:ascii="Times New Roman" w:hAnsi="Times New Roman"/>
          <w:b/>
          <w:sz w:val="20"/>
          <w:szCs w:val="20"/>
        </w:rPr>
        <w:t xml:space="preserve">Раздел 1. Оценка достигнутых целей социально-экономического развития муниципального образования Ныровское сельское поселение </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b/>
          <w:sz w:val="20"/>
          <w:szCs w:val="20"/>
        </w:rPr>
        <w:t>1.1. Социально-экономическое положение и оценка действующих мер по улучшению социально- экономического положения Тужинского района</w:t>
      </w:r>
      <w:r w:rsidRPr="00AD76BF">
        <w:rPr>
          <w:rFonts w:ascii="Times New Roman" w:hAnsi="Times New Roman"/>
          <w:sz w:val="20"/>
          <w:szCs w:val="20"/>
        </w:rPr>
        <w:t xml:space="preserve"> </w:t>
      </w:r>
    </w:p>
    <w:p w:rsidR="00AD76BF" w:rsidRPr="00AD76BF" w:rsidRDefault="00AD76BF" w:rsidP="00AD76BF">
      <w:pPr>
        <w:spacing w:after="0" w:line="240" w:lineRule="auto"/>
        <w:ind w:firstLine="709"/>
        <w:jc w:val="both"/>
        <w:rPr>
          <w:rFonts w:ascii="Times New Roman" w:hAnsi="Times New Roman"/>
          <w:b/>
          <w:sz w:val="20"/>
          <w:szCs w:val="20"/>
        </w:rPr>
      </w:pPr>
      <w:r w:rsidRPr="00AD76BF">
        <w:rPr>
          <w:rFonts w:ascii="Times New Roman" w:hAnsi="Times New Roman"/>
          <w:b/>
          <w:sz w:val="20"/>
          <w:szCs w:val="20"/>
        </w:rPr>
        <w:t xml:space="preserve">1.1.1 .Оценка бюджета муниципального образования </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Доходы бюджета поселения представлены собственными (налоговыми и неналоговыми) доходами и безвозмездными поступлениями из бюджетов других уровней бюджетной системы Российской Федерации.</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Доходы бюджета поселения в 2016 году уменьшились по сравнению с 2014 год на 509,2 тыс. рублей (14%), в том числе налоговые и неналоговые доходы увеличились на 516,9 тыс. рублей (145,6 %), а безвозмездные поступления уменьшились на 1026,1 тыс. рублей (58,4%). С 2014 года установилась стабильная динамика ежегодного роста доходных поступлений бюджета поселения по собственным доходам.</w:t>
      </w: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По данным за четыре месяца 2017 года доходы поселения увеличились на 4,1 тыс. рублей или 1,5 % по сравнению с данными за четыре месяца 2016 года.</w:t>
      </w:r>
    </w:p>
    <w:p w:rsidR="00AD76BF" w:rsidRPr="00AD76BF" w:rsidRDefault="00AD76BF" w:rsidP="00AD76BF">
      <w:pPr>
        <w:spacing w:after="0" w:line="240" w:lineRule="auto"/>
        <w:ind w:firstLine="709"/>
        <w:jc w:val="both"/>
        <w:rPr>
          <w:rFonts w:ascii="Times New Roman" w:hAnsi="Times New Roman"/>
          <w:sz w:val="20"/>
          <w:szCs w:val="20"/>
        </w:rPr>
      </w:pPr>
    </w:p>
    <w:p w:rsidR="00AD76BF" w:rsidRPr="00AD76BF" w:rsidRDefault="00AD76BF" w:rsidP="00AD76BF">
      <w:pPr>
        <w:spacing w:after="0" w:line="240" w:lineRule="auto"/>
        <w:ind w:firstLine="709"/>
        <w:jc w:val="both"/>
        <w:rPr>
          <w:rFonts w:ascii="Times New Roman" w:hAnsi="Times New Roman"/>
          <w:sz w:val="20"/>
          <w:szCs w:val="20"/>
        </w:rPr>
      </w:pPr>
      <w:r w:rsidRPr="00AD76BF">
        <w:rPr>
          <w:rFonts w:ascii="Times New Roman" w:hAnsi="Times New Roman"/>
          <w:sz w:val="20"/>
          <w:szCs w:val="20"/>
        </w:rPr>
        <w:t>Таблица № 1. Объем доходов и расходов бюджета поселения</w:t>
      </w:r>
    </w:p>
    <w:p w:rsidR="00AD76BF" w:rsidRPr="00AD76BF" w:rsidRDefault="00AD76BF" w:rsidP="00AD76BF">
      <w:pPr>
        <w:spacing w:after="0" w:line="240" w:lineRule="auto"/>
        <w:ind w:firstLine="709"/>
        <w:jc w:val="both"/>
        <w:rPr>
          <w:rFonts w:ascii="Times New Roman" w:hAnsi="Times New Roman"/>
          <w:sz w:val="20"/>
          <w:szCs w:val="20"/>
        </w:rPr>
      </w:pPr>
    </w:p>
    <w:p w:rsidR="00AD76BF" w:rsidRPr="00AD76BF" w:rsidRDefault="00AD76BF" w:rsidP="00AD76BF">
      <w:pPr>
        <w:spacing w:after="0" w:line="240" w:lineRule="auto"/>
        <w:ind w:firstLine="709"/>
        <w:jc w:val="right"/>
        <w:rPr>
          <w:rFonts w:ascii="Times New Roman" w:hAnsi="Times New Roman"/>
          <w:sz w:val="20"/>
          <w:szCs w:val="20"/>
        </w:rPr>
      </w:pPr>
      <w:r w:rsidRPr="00AD76BF">
        <w:rPr>
          <w:rFonts w:ascii="Times New Roman" w:hAnsi="Times New Roman"/>
          <w:sz w:val="20"/>
          <w:szCs w:val="20"/>
        </w:rPr>
        <w:t>(тыс.рублей)</w:t>
      </w:r>
    </w:p>
    <w:tbl>
      <w:tblPr>
        <w:tblW w:w="10960" w:type="dxa"/>
        <w:tblInd w:w="108" w:type="dxa"/>
        <w:tblLook w:val="00A0"/>
      </w:tblPr>
      <w:tblGrid>
        <w:gridCol w:w="5103"/>
        <w:gridCol w:w="1463"/>
        <w:gridCol w:w="1463"/>
        <w:gridCol w:w="1468"/>
        <w:gridCol w:w="1463"/>
      </w:tblGrid>
      <w:tr w:rsidR="00AD76BF" w:rsidRPr="00AD76BF" w:rsidTr="00AD76BF">
        <w:trPr>
          <w:trHeight w:val="371"/>
        </w:trPr>
        <w:tc>
          <w:tcPr>
            <w:tcW w:w="5103" w:type="dxa"/>
            <w:tcBorders>
              <w:top w:val="single" w:sz="4" w:space="0" w:color="auto"/>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center"/>
              <w:rPr>
                <w:rFonts w:ascii="Times New Roman" w:hAnsi="Times New Roman"/>
                <w:b/>
                <w:bCs/>
                <w:color w:val="000000"/>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center"/>
              <w:rPr>
                <w:rFonts w:ascii="Times New Roman" w:hAnsi="Times New Roman"/>
                <w:color w:val="000000"/>
                <w:sz w:val="20"/>
                <w:szCs w:val="20"/>
              </w:rPr>
            </w:pPr>
            <w:r w:rsidRPr="00AD76BF">
              <w:rPr>
                <w:rFonts w:ascii="Times New Roman" w:hAnsi="Times New Roman"/>
                <w:color w:val="000000"/>
                <w:sz w:val="20"/>
                <w:szCs w:val="20"/>
              </w:rPr>
              <w:t>2014 год</w:t>
            </w:r>
          </w:p>
        </w:tc>
        <w:tc>
          <w:tcPr>
            <w:tcW w:w="1463" w:type="dxa"/>
            <w:tcBorders>
              <w:top w:val="single" w:sz="4" w:space="0" w:color="auto"/>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center"/>
              <w:rPr>
                <w:rFonts w:ascii="Times New Roman" w:hAnsi="Times New Roman"/>
                <w:sz w:val="20"/>
                <w:szCs w:val="20"/>
              </w:rPr>
            </w:pPr>
            <w:r w:rsidRPr="00AD76BF">
              <w:rPr>
                <w:rFonts w:ascii="Times New Roman" w:hAnsi="Times New Roman"/>
                <w:sz w:val="20"/>
                <w:szCs w:val="20"/>
              </w:rPr>
              <w:t>2015 год</w:t>
            </w:r>
          </w:p>
        </w:tc>
        <w:tc>
          <w:tcPr>
            <w:tcW w:w="1468" w:type="dxa"/>
            <w:tcBorders>
              <w:top w:val="single" w:sz="4" w:space="0" w:color="auto"/>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center"/>
              <w:rPr>
                <w:rFonts w:ascii="Times New Roman" w:hAnsi="Times New Roman"/>
                <w:color w:val="000000"/>
                <w:sz w:val="20"/>
                <w:szCs w:val="20"/>
              </w:rPr>
            </w:pPr>
            <w:r w:rsidRPr="00AD76BF">
              <w:rPr>
                <w:rFonts w:ascii="Times New Roman" w:hAnsi="Times New Roman"/>
                <w:color w:val="000000"/>
                <w:sz w:val="20"/>
                <w:szCs w:val="20"/>
              </w:rPr>
              <w:t>2016 год</w:t>
            </w:r>
          </w:p>
        </w:tc>
        <w:tc>
          <w:tcPr>
            <w:tcW w:w="1463" w:type="dxa"/>
            <w:tcBorders>
              <w:top w:val="single" w:sz="4" w:space="0" w:color="auto"/>
              <w:left w:val="single" w:sz="4" w:space="0" w:color="auto"/>
              <w:right w:val="single" w:sz="4" w:space="0" w:color="auto"/>
            </w:tcBorders>
          </w:tcPr>
          <w:p w:rsidR="00AD76BF" w:rsidRPr="00AD76BF" w:rsidRDefault="00AD76BF" w:rsidP="00AD76BF">
            <w:pPr>
              <w:spacing w:after="0" w:line="240" w:lineRule="auto"/>
              <w:jc w:val="center"/>
              <w:rPr>
                <w:rFonts w:ascii="Times New Roman" w:hAnsi="Times New Roman"/>
                <w:color w:val="000000"/>
                <w:sz w:val="20"/>
                <w:szCs w:val="20"/>
              </w:rPr>
            </w:pPr>
            <w:r w:rsidRPr="00AD76BF">
              <w:rPr>
                <w:rFonts w:ascii="Times New Roman" w:hAnsi="Times New Roman"/>
                <w:color w:val="000000"/>
                <w:sz w:val="20"/>
                <w:szCs w:val="20"/>
              </w:rPr>
              <w:t>Исполнение 01.04.2017</w:t>
            </w:r>
          </w:p>
        </w:tc>
      </w:tr>
      <w:tr w:rsidR="00AD76BF" w:rsidRPr="00AD76BF" w:rsidTr="00AD76BF">
        <w:trPr>
          <w:trHeight w:val="382"/>
        </w:trPr>
        <w:tc>
          <w:tcPr>
            <w:tcW w:w="51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D76BF" w:rsidRPr="00AD76BF" w:rsidRDefault="00AD76BF" w:rsidP="00AD76BF">
            <w:pPr>
              <w:spacing w:after="0" w:line="240" w:lineRule="auto"/>
              <w:jc w:val="center"/>
              <w:rPr>
                <w:rFonts w:ascii="Times New Roman" w:hAnsi="Times New Roman"/>
                <w:b/>
                <w:bCs/>
                <w:color w:val="000000"/>
                <w:sz w:val="20"/>
                <w:szCs w:val="20"/>
              </w:rPr>
            </w:pPr>
            <w:r w:rsidRPr="00AD76BF">
              <w:rPr>
                <w:rFonts w:ascii="Times New Roman" w:hAnsi="Times New Roman"/>
                <w:b/>
                <w:bCs/>
                <w:color w:val="000000"/>
                <w:sz w:val="20"/>
                <w:szCs w:val="20"/>
              </w:rPr>
              <w:t>Доходы бюджета, всего</w:t>
            </w:r>
          </w:p>
        </w:tc>
        <w:tc>
          <w:tcPr>
            <w:tcW w:w="1463" w:type="dxa"/>
            <w:tcBorders>
              <w:top w:val="single" w:sz="4" w:space="0" w:color="auto"/>
              <w:left w:val="nil"/>
              <w:bottom w:val="single" w:sz="4" w:space="0" w:color="auto"/>
              <w:right w:val="single" w:sz="4" w:space="0" w:color="auto"/>
            </w:tcBorders>
            <w:shd w:val="clear" w:color="auto" w:fill="FFFFFF"/>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3602,5</w:t>
            </w:r>
          </w:p>
        </w:tc>
        <w:tc>
          <w:tcPr>
            <w:tcW w:w="1463" w:type="dxa"/>
            <w:tcBorders>
              <w:top w:val="single" w:sz="4" w:space="0" w:color="auto"/>
              <w:left w:val="nil"/>
              <w:bottom w:val="single" w:sz="4" w:space="0" w:color="auto"/>
              <w:right w:val="single" w:sz="4" w:space="0" w:color="auto"/>
            </w:tcBorders>
            <w:shd w:val="clear" w:color="auto" w:fill="FFFFFF"/>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2941,0</w:t>
            </w:r>
          </w:p>
        </w:tc>
        <w:tc>
          <w:tcPr>
            <w:tcW w:w="1468" w:type="dxa"/>
            <w:tcBorders>
              <w:top w:val="single" w:sz="4" w:space="0" w:color="auto"/>
              <w:left w:val="nil"/>
              <w:bottom w:val="single" w:sz="4" w:space="0" w:color="auto"/>
              <w:right w:val="single" w:sz="4" w:space="0" w:color="auto"/>
            </w:tcBorders>
            <w:shd w:val="clear" w:color="auto" w:fill="FFFFFF"/>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3093,3</w:t>
            </w:r>
          </w:p>
        </w:tc>
        <w:tc>
          <w:tcPr>
            <w:tcW w:w="1463" w:type="dxa"/>
            <w:tcBorders>
              <w:top w:val="single" w:sz="4" w:space="0" w:color="auto"/>
              <w:left w:val="nil"/>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2087,6</w:t>
            </w:r>
          </w:p>
        </w:tc>
      </w:tr>
      <w:tr w:rsidR="00AD76BF" w:rsidRPr="00AD76BF" w:rsidTr="00AD76BF">
        <w:trPr>
          <w:trHeight w:val="163"/>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Собственные доходы, из них:</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1134,5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1213,2</w:t>
            </w:r>
          </w:p>
        </w:tc>
        <w:tc>
          <w:tcPr>
            <w:tcW w:w="1468"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1651,4</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435,5</w:t>
            </w:r>
          </w:p>
        </w:tc>
      </w:tr>
      <w:tr w:rsidR="00AD76BF" w:rsidRPr="00AD76BF" w:rsidTr="00AD76BF">
        <w:trPr>
          <w:trHeight w:val="301"/>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Налоговые доходы - всего, из них</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850,3</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786,6</w:t>
            </w:r>
          </w:p>
        </w:tc>
        <w:tc>
          <w:tcPr>
            <w:tcW w:w="1468"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900,9</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282,2</w:t>
            </w:r>
          </w:p>
        </w:tc>
      </w:tr>
      <w:tr w:rsidR="00AD76BF" w:rsidRPr="00AD76BF" w:rsidTr="00AD76BF">
        <w:trPr>
          <w:trHeight w:val="33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Налог на доходы физических лиц</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371,0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bCs/>
                <w:color w:val="000000"/>
                <w:sz w:val="20"/>
                <w:szCs w:val="20"/>
              </w:rPr>
              <w:t>409,1</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417,8</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97,4</w:t>
            </w:r>
          </w:p>
        </w:tc>
      </w:tr>
      <w:tr w:rsidR="00AD76BF" w:rsidRPr="00AD76BF" w:rsidTr="00AD76BF">
        <w:trPr>
          <w:trHeight w:val="315"/>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165,5</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171,8</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260,3</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45,4</w:t>
            </w:r>
          </w:p>
        </w:tc>
      </w:tr>
      <w:tr w:rsidR="00AD76BF" w:rsidRPr="00AD76BF" w:rsidTr="00AD76BF">
        <w:trPr>
          <w:trHeight w:val="315"/>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Налог на совокупный доход</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94,4</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29,2</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106,8</w:t>
            </w:r>
          </w:p>
        </w:tc>
      </w:tr>
      <w:tr w:rsidR="00AD76BF" w:rsidRPr="00AD76BF" w:rsidTr="00AD76BF">
        <w:trPr>
          <w:trHeight w:val="315"/>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lastRenderedPageBreak/>
              <w:t>Налог на имущество, в т.ч.</w:t>
            </w:r>
          </w:p>
          <w:p w:rsidR="00AD76BF" w:rsidRPr="00AD76BF" w:rsidRDefault="00AD76BF" w:rsidP="00AD76BF">
            <w:pPr>
              <w:spacing w:after="0" w:line="240" w:lineRule="auto"/>
              <w:rPr>
                <w:rFonts w:ascii="Times New Roman" w:hAnsi="Times New Roman"/>
                <w:i/>
                <w:color w:val="000000"/>
                <w:sz w:val="20"/>
                <w:szCs w:val="20"/>
              </w:rPr>
            </w:pPr>
            <w:r w:rsidRPr="00AD76BF">
              <w:rPr>
                <w:rFonts w:ascii="Times New Roman" w:hAnsi="Times New Roman"/>
                <w:i/>
                <w:color w:val="000000"/>
                <w:sz w:val="20"/>
                <w:szCs w:val="20"/>
              </w:rPr>
              <w:t>налог на имущество физических лиц</w:t>
            </w:r>
          </w:p>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i/>
                <w:color w:val="000000"/>
                <w:sz w:val="20"/>
                <w:szCs w:val="20"/>
              </w:rPr>
              <w:t>земельный налог</w:t>
            </w:r>
            <w:r w:rsidRPr="00AD76BF">
              <w:rPr>
                <w:rFonts w:ascii="Times New Roman" w:hAnsi="Times New Roman"/>
                <w:color w:val="000000"/>
                <w:sz w:val="20"/>
                <w:szCs w:val="20"/>
              </w:rPr>
              <w:t xml:space="preserve"> </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216,2</w:t>
            </w:r>
          </w:p>
          <w:p w:rsidR="00AD76BF" w:rsidRPr="00AD76BF" w:rsidRDefault="00AD76BF" w:rsidP="00AD76BF">
            <w:pPr>
              <w:spacing w:after="0" w:line="240" w:lineRule="auto"/>
              <w:jc w:val="right"/>
              <w:rPr>
                <w:rFonts w:ascii="Times New Roman" w:hAnsi="Times New Roman"/>
                <w:i/>
                <w:color w:val="000000"/>
                <w:sz w:val="20"/>
                <w:szCs w:val="20"/>
              </w:rPr>
            </w:pPr>
            <w:r w:rsidRPr="00AD76BF">
              <w:rPr>
                <w:rFonts w:ascii="Times New Roman" w:hAnsi="Times New Roman"/>
                <w:i/>
                <w:color w:val="000000"/>
                <w:sz w:val="20"/>
                <w:szCs w:val="20"/>
              </w:rPr>
              <w:t>2,0</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i/>
                <w:color w:val="000000"/>
                <w:sz w:val="20"/>
                <w:szCs w:val="20"/>
              </w:rPr>
              <w:t>214,2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203,1</w:t>
            </w:r>
          </w:p>
          <w:p w:rsidR="00AD76BF" w:rsidRPr="00AD76BF" w:rsidRDefault="00AD76BF" w:rsidP="00AD76BF">
            <w:pPr>
              <w:spacing w:after="0" w:line="240" w:lineRule="auto"/>
              <w:jc w:val="right"/>
              <w:rPr>
                <w:rFonts w:ascii="Times New Roman" w:hAnsi="Times New Roman"/>
                <w:i/>
                <w:color w:val="000000"/>
                <w:sz w:val="20"/>
                <w:szCs w:val="20"/>
              </w:rPr>
            </w:pPr>
            <w:r w:rsidRPr="00AD76BF">
              <w:rPr>
                <w:rFonts w:ascii="Times New Roman" w:hAnsi="Times New Roman"/>
                <w:i/>
                <w:color w:val="000000"/>
                <w:sz w:val="20"/>
                <w:szCs w:val="20"/>
              </w:rPr>
              <w:t>4,2</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i/>
                <w:color w:val="000000"/>
                <w:sz w:val="20"/>
                <w:szCs w:val="20"/>
              </w:rPr>
              <w:t>198,9</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191,4</w:t>
            </w:r>
          </w:p>
          <w:p w:rsidR="00AD76BF" w:rsidRPr="00AD76BF" w:rsidRDefault="00AD76BF" w:rsidP="00AD76BF">
            <w:pPr>
              <w:spacing w:after="0" w:line="240" w:lineRule="auto"/>
              <w:jc w:val="right"/>
              <w:rPr>
                <w:rFonts w:ascii="Times New Roman" w:hAnsi="Times New Roman"/>
                <w:i/>
                <w:color w:val="000000"/>
                <w:sz w:val="20"/>
                <w:szCs w:val="20"/>
              </w:rPr>
            </w:pPr>
            <w:r w:rsidRPr="00AD76BF">
              <w:rPr>
                <w:rFonts w:ascii="Times New Roman" w:hAnsi="Times New Roman"/>
                <w:i/>
                <w:color w:val="000000"/>
                <w:sz w:val="20"/>
                <w:szCs w:val="20"/>
              </w:rPr>
              <w:t>4,3</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i/>
                <w:color w:val="000000"/>
                <w:sz w:val="20"/>
                <w:szCs w:val="20"/>
              </w:rPr>
              <w:t>187,1</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31,4</w:t>
            </w:r>
          </w:p>
          <w:p w:rsidR="00AD76BF" w:rsidRPr="00AD76BF" w:rsidRDefault="00AD76BF" w:rsidP="00AD76BF">
            <w:pPr>
              <w:spacing w:after="0" w:line="240" w:lineRule="auto"/>
              <w:jc w:val="right"/>
              <w:rPr>
                <w:rFonts w:ascii="Times New Roman" w:hAnsi="Times New Roman"/>
                <w:i/>
                <w:color w:val="000000"/>
                <w:sz w:val="20"/>
                <w:szCs w:val="20"/>
              </w:rPr>
            </w:pPr>
            <w:r w:rsidRPr="00AD76BF">
              <w:rPr>
                <w:rFonts w:ascii="Times New Roman" w:hAnsi="Times New Roman"/>
                <w:i/>
                <w:color w:val="000000"/>
                <w:sz w:val="20"/>
                <w:szCs w:val="20"/>
              </w:rPr>
              <w:t>31,4</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i/>
                <w:color w:val="000000"/>
                <w:sz w:val="20"/>
                <w:szCs w:val="20"/>
              </w:rPr>
              <w:t>0,0</w:t>
            </w:r>
          </w:p>
        </w:tc>
      </w:tr>
      <w:tr w:rsidR="00AD76BF" w:rsidRPr="00AD76BF" w:rsidTr="00AD76BF">
        <w:trPr>
          <w:trHeight w:val="253"/>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Государственная пошлина</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2,6</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2,2</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1,2</w:t>
            </w:r>
          </w:p>
        </w:tc>
      </w:tr>
      <w:tr w:rsidR="00AD76BF" w:rsidRPr="00AD76BF" w:rsidTr="00AD76BF">
        <w:trPr>
          <w:trHeight w:val="7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Неналоговые доходы -всего, из них</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283,5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386,6</w:t>
            </w:r>
          </w:p>
        </w:tc>
        <w:tc>
          <w:tcPr>
            <w:tcW w:w="1468"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750,5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153,3</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104,1</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16,7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136,1</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36,6</w:t>
            </w:r>
          </w:p>
        </w:tc>
      </w:tr>
      <w:tr w:rsidR="00AD76BF" w:rsidRPr="00AD76BF" w:rsidTr="00AD76BF">
        <w:trPr>
          <w:trHeight w:val="299"/>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145,0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369,9</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614,4</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96,3</w:t>
            </w:r>
          </w:p>
        </w:tc>
      </w:tr>
      <w:tr w:rsidR="00AD76BF" w:rsidRPr="00AD76BF" w:rsidTr="00AD76BF">
        <w:trPr>
          <w:trHeight w:val="299"/>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Доходы от оказания платных услуг</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6,3</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299"/>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Доходы от продажи материальных и нематериальных активов</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28,1</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299"/>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Прочие неналоговые доходы</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0,7</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40,0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20,4</w:t>
            </w:r>
          </w:p>
        </w:tc>
      </w:tr>
      <w:tr w:rsidR="00AD76BF" w:rsidRPr="00AD76BF" w:rsidTr="00AD76BF">
        <w:trPr>
          <w:trHeight w:val="570"/>
        </w:trPr>
        <w:tc>
          <w:tcPr>
            <w:tcW w:w="5103"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Безвозмездные поступления, из них:</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2468,0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1727,8</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1441,9</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1652,1</w:t>
            </w:r>
          </w:p>
        </w:tc>
      </w:tr>
      <w:tr w:rsidR="00AD76BF" w:rsidRPr="00AD76BF" w:rsidTr="00AD76BF">
        <w:trPr>
          <w:trHeight w:val="117"/>
        </w:trPr>
        <w:tc>
          <w:tcPr>
            <w:tcW w:w="5103"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Дотации</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1184,8</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1015,9</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1068,1</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253,8</w:t>
            </w:r>
          </w:p>
        </w:tc>
      </w:tr>
      <w:tr w:rsidR="00AD76BF" w:rsidRPr="00AD76BF" w:rsidTr="00AD76BF">
        <w:trPr>
          <w:trHeight w:val="117"/>
        </w:trPr>
        <w:tc>
          <w:tcPr>
            <w:tcW w:w="5103"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 xml:space="preserve">Субсидии </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807,0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465,6</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1180,7</w:t>
            </w:r>
          </w:p>
        </w:tc>
      </w:tr>
      <w:tr w:rsidR="00AD76BF" w:rsidRPr="00AD76BF" w:rsidTr="00AD76BF">
        <w:trPr>
          <w:trHeight w:val="286"/>
        </w:trPr>
        <w:tc>
          <w:tcPr>
            <w:tcW w:w="5103"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Субвенции</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50,2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55,3</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56,8</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14,6</w:t>
            </w:r>
          </w:p>
        </w:tc>
      </w:tr>
      <w:tr w:rsidR="00AD76BF" w:rsidRPr="00AD76BF" w:rsidTr="00AD76BF">
        <w:trPr>
          <w:trHeight w:val="286"/>
        </w:trPr>
        <w:tc>
          <w:tcPr>
            <w:tcW w:w="5103"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Иные межбюджетные трансферты</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78,0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286"/>
        </w:trPr>
        <w:tc>
          <w:tcPr>
            <w:tcW w:w="5103"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Безвозмездные поступления от негосударственных организаций</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118,0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79,0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82,0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54,0</w:t>
            </w:r>
          </w:p>
        </w:tc>
      </w:tr>
      <w:tr w:rsidR="00AD76BF" w:rsidRPr="00AD76BF" w:rsidTr="00AD76BF">
        <w:trPr>
          <w:trHeight w:val="286"/>
        </w:trPr>
        <w:tc>
          <w:tcPr>
            <w:tcW w:w="5103"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Прочие безвозмездные поступления</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230,0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112,0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175,0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149,0</w:t>
            </w:r>
          </w:p>
        </w:tc>
      </w:tr>
      <w:tr w:rsidR="00AD76BF" w:rsidRPr="00AD76BF" w:rsidTr="00AD76BF">
        <w:trPr>
          <w:trHeight w:val="179"/>
        </w:trPr>
        <w:tc>
          <w:tcPr>
            <w:tcW w:w="5103" w:type="dxa"/>
            <w:tcBorders>
              <w:top w:val="nil"/>
              <w:left w:val="single" w:sz="4" w:space="0" w:color="auto"/>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center"/>
              <w:rPr>
                <w:rFonts w:ascii="Times New Roman" w:hAnsi="Times New Roman"/>
                <w:b/>
                <w:bCs/>
                <w:color w:val="000000"/>
                <w:sz w:val="20"/>
                <w:szCs w:val="20"/>
              </w:rPr>
            </w:pPr>
            <w:r w:rsidRPr="00AD76BF">
              <w:rPr>
                <w:rFonts w:ascii="Times New Roman" w:hAnsi="Times New Roman"/>
                <w:b/>
                <w:bCs/>
                <w:color w:val="000000"/>
                <w:sz w:val="20"/>
                <w:szCs w:val="20"/>
              </w:rPr>
              <w:t xml:space="preserve">Расходы бюджета- всего </w:t>
            </w:r>
          </w:p>
        </w:tc>
        <w:tc>
          <w:tcPr>
            <w:tcW w:w="1463" w:type="dxa"/>
            <w:tcBorders>
              <w:top w:val="nil"/>
              <w:left w:val="single" w:sz="4" w:space="0" w:color="auto"/>
              <w:bottom w:val="single" w:sz="4" w:space="0" w:color="000000"/>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3401,7</w:t>
            </w:r>
          </w:p>
        </w:tc>
        <w:tc>
          <w:tcPr>
            <w:tcW w:w="1463" w:type="dxa"/>
            <w:tcBorders>
              <w:top w:val="nil"/>
              <w:left w:val="single" w:sz="4" w:space="0" w:color="auto"/>
              <w:bottom w:val="single" w:sz="4" w:space="0" w:color="000000"/>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3025,2</w:t>
            </w:r>
          </w:p>
        </w:tc>
        <w:tc>
          <w:tcPr>
            <w:tcW w:w="1468" w:type="dxa"/>
            <w:tcBorders>
              <w:top w:val="nil"/>
              <w:left w:val="single" w:sz="4" w:space="0" w:color="auto"/>
              <w:bottom w:val="single" w:sz="4" w:space="0" w:color="000000"/>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2815,3</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2065,0</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Общегосударственные вопросы</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1300,2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1136,6</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1068,0</w:t>
            </w:r>
          </w:p>
        </w:tc>
        <w:tc>
          <w:tcPr>
            <w:tcW w:w="1463" w:type="dxa"/>
            <w:tcBorders>
              <w:top w:val="single" w:sz="4" w:space="0" w:color="auto"/>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333,7</w:t>
            </w:r>
          </w:p>
        </w:tc>
      </w:tr>
      <w:tr w:rsidR="00AD76BF" w:rsidRPr="00AD76BF" w:rsidTr="00AD76BF">
        <w:trPr>
          <w:trHeight w:val="103"/>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Национальная оборона</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50,2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55,3</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56,8</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7,3</w:t>
            </w:r>
          </w:p>
        </w:tc>
      </w:tr>
      <w:tr w:rsidR="00AD76BF" w:rsidRPr="00AD76BF" w:rsidTr="00AD76BF">
        <w:trPr>
          <w:trHeight w:val="525"/>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Национальная безопасность и правоохранительная деятельность</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7,3</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555"/>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Национальная экономика, в том числе: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73,6</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148,0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99,0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71,3</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Дорожное хозяйство (дорожные фонды)</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73,6</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136,7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99,00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71,3</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Другие вопросы в области национальной экономики</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11,3</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 xml:space="preserve">Жилищно-коммунальное хозяйство, в том числе: </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745,7</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1164,5</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1070,1</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1433,3</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Жилищное хозяйство</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7,3</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401"/>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Коммунальное хозяйство</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135,4</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715,1</w:t>
            </w:r>
          </w:p>
        </w:tc>
        <w:tc>
          <w:tcPr>
            <w:tcW w:w="1468"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892,3</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1069,0</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Благоустройство</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610,3</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442,1</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177,8</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364,3</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Культура и кинематография, в том числе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651,5</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 xml:space="preserve">Культура </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651,5</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Социальная политика, в том числе: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85,2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76,5</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76,5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19,1</w:t>
            </w:r>
          </w:p>
        </w:tc>
      </w:tr>
      <w:tr w:rsidR="00AD76BF" w:rsidRPr="00AD76BF" w:rsidTr="00AD76BF">
        <w:trPr>
          <w:trHeight w:val="360"/>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Пенсионное обеспечение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85,2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76,5</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76,5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19,1</w:t>
            </w:r>
          </w:p>
        </w:tc>
      </w:tr>
      <w:tr w:rsidR="00AD76BF" w:rsidRPr="00AD76BF" w:rsidTr="00AD76BF">
        <w:trPr>
          <w:trHeight w:val="253"/>
        </w:trPr>
        <w:tc>
          <w:tcPr>
            <w:tcW w:w="5103"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Физическая культура и спорт, в том числе: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493,6</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416,9</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437,6</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200,3</w:t>
            </w:r>
          </w:p>
        </w:tc>
      </w:tr>
      <w:tr w:rsidR="00AD76BF" w:rsidRPr="00AD76BF" w:rsidTr="00AD76BF">
        <w:trPr>
          <w:trHeight w:val="172"/>
        </w:trPr>
        <w:tc>
          <w:tcPr>
            <w:tcW w:w="5103" w:type="dxa"/>
            <w:tcBorders>
              <w:top w:val="nil"/>
              <w:left w:val="single" w:sz="4" w:space="0" w:color="auto"/>
              <w:bottom w:val="single" w:sz="4" w:space="0" w:color="auto"/>
              <w:right w:val="single" w:sz="4" w:space="0" w:color="auto"/>
            </w:tcBorders>
            <w:noWrap/>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Массовый спорт</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493,6</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416,9</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437,6</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200,3</w:t>
            </w:r>
          </w:p>
        </w:tc>
      </w:tr>
      <w:tr w:rsidR="00AD76BF" w:rsidRPr="00AD76BF" w:rsidTr="00AD76BF">
        <w:trPr>
          <w:trHeight w:val="376"/>
        </w:trPr>
        <w:tc>
          <w:tcPr>
            <w:tcW w:w="5103" w:type="dxa"/>
            <w:tcBorders>
              <w:top w:val="nil"/>
              <w:left w:val="single" w:sz="4" w:space="0" w:color="auto"/>
              <w:bottom w:val="single" w:sz="4" w:space="0" w:color="auto"/>
              <w:right w:val="single" w:sz="4" w:space="0" w:color="auto"/>
            </w:tcBorders>
            <w:shd w:val="clear" w:color="auto" w:fill="FFFFFF"/>
            <w:vAlign w:val="center"/>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Профицит (+)/дефицит (-)</w:t>
            </w:r>
          </w:p>
        </w:tc>
        <w:tc>
          <w:tcPr>
            <w:tcW w:w="1463" w:type="dxa"/>
            <w:tcBorders>
              <w:top w:val="nil"/>
              <w:left w:val="nil"/>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+200,8</w:t>
            </w:r>
          </w:p>
        </w:tc>
        <w:tc>
          <w:tcPr>
            <w:tcW w:w="1463" w:type="dxa"/>
            <w:tcBorders>
              <w:top w:val="nil"/>
              <w:left w:val="nil"/>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-84,0</w:t>
            </w:r>
          </w:p>
        </w:tc>
        <w:tc>
          <w:tcPr>
            <w:tcW w:w="1468" w:type="dxa"/>
            <w:tcBorders>
              <w:top w:val="nil"/>
              <w:left w:val="nil"/>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+278,0</w:t>
            </w:r>
          </w:p>
        </w:tc>
        <w:tc>
          <w:tcPr>
            <w:tcW w:w="1463" w:type="dxa"/>
            <w:tcBorders>
              <w:top w:val="nil"/>
              <w:left w:val="nil"/>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+22,6</w:t>
            </w:r>
          </w:p>
        </w:tc>
      </w:tr>
      <w:tr w:rsidR="00AD76BF" w:rsidRPr="00AD76BF" w:rsidTr="00AD76BF">
        <w:trPr>
          <w:trHeight w:val="199"/>
        </w:trPr>
        <w:tc>
          <w:tcPr>
            <w:tcW w:w="5103" w:type="dxa"/>
            <w:tcBorders>
              <w:top w:val="nil"/>
              <w:left w:val="single" w:sz="4" w:space="0" w:color="auto"/>
              <w:bottom w:val="single" w:sz="4" w:space="0" w:color="auto"/>
              <w:right w:val="single" w:sz="4" w:space="0" w:color="auto"/>
            </w:tcBorders>
            <w:shd w:val="clear" w:color="auto" w:fill="FFFFFF"/>
            <w:vAlign w:val="center"/>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Средняя бюджетная обеспеченность</w:t>
            </w:r>
          </w:p>
        </w:tc>
        <w:tc>
          <w:tcPr>
            <w:tcW w:w="1463" w:type="dxa"/>
            <w:tcBorders>
              <w:top w:val="nil"/>
              <w:left w:val="nil"/>
              <w:bottom w:val="nil"/>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5550,8</w:t>
            </w:r>
          </w:p>
        </w:tc>
        <w:tc>
          <w:tcPr>
            <w:tcW w:w="1463" w:type="dxa"/>
            <w:tcBorders>
              <w:top w:val="nil"/>
              <w:left w:val="nil"/>
              <w:bottom w:val="nil"/>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4638,8</w:t>
            </w:r>
          </w:p>
        </w:tc>
        <w:tc>
          <w:tcPr>
            <w:tcW w:w="1468" w:type="dxa"/>
            <w:tcBorders>
              <w:top w:val="nil"/>
              <w:left w:val="nil"/>
              <w:bottom w:val="nil"/>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5005,3</w:t>
            </w:r>
          </w:p>
        </w:tc>
        <w:tc>
          <w:tcPr>
            <w:tcW w:w="1463" w:type="dxa"/>
            <w:tcBorders>
              <w:top w:val="nil"/>
              <w:left w:val="nil"/>
              <w:bottom w:val="nil"/>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3422,2</w:t>
            </w:r>
          </w:p>
        </w:tc>
      </w:tr>
      <w:tr w:rsidR="00AD76BF" w:rsidRPr="00AD76BF" w:rsidTr="00AD76BF">
        <w:trPr>
          <w:trHeight w:val="249"/>
        </w:trPr>
        <w:tc>
          <w:tcPr>
            <w:tcW w:w="5103" w:type="dxa"/>
            <w:tcBorders>
              <w:top w:val="nil"/>
              <w:left w:val="single" w:sz="4" w:space="0" w:color="auto"/>
              <w:bottom w:val="single" w:sz="4" w:space="0" w:color="auto"/>
              <w:right w:val="single" w:sz="4" w:space="0" w:color="auto"/>
            </w:tcBorders>
            <w:shd w:val="clear" w:color="auto" w:fill="FFFFFF"/>
            <w:vAlign w:val="center"/>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Уровень дотационности бюджета</w:t>
            </w:r>
          </w:p>
        </w:tc>
        <w:tc>
          <w:tcPr>
            <w:tcW w:w="1463" w:type="dxa"/>
            <w:tcBorders>
              <w:top w:val="single" w:sz="4" w:space="0" w:color="auto"/>
              <w:left w:val="nil"/>
              <w:bottom w:val="nil"/>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68,5</w:t>
            </w:r>
          </w:p>
        </w:tc>
        <w:tc>
          <w:tcPr>
            <w:tcW w:w="1463" w:type="dxa"/>
            <w:tcBorders>
              <w:top w:val="single" w:sz="4" w:space="0" w:color="auto"/>
              <w:left w:val="nil"/>
              <w:bottom w:val="nil"/>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58,7</w:t>
            </w:r>
          </w:p>
        </w:tc>
        <w:tc>
          <w:tcPr>
            <w:tcW w:w="1468" w:type="dxa"/>
            <w:tcBorders>
              <w:top w:val="single" w:sz="4" w:space="0" w:color="auto"/>
              <w:left w:val="nil"/>
              <w:bottom w:val="nil"/>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46,6</w:t>
            </w:r>
          </w:p>
        </w:tc>
        <w:tc>
          <w:tcPr>
            <w:tcW w:w="1463" w:type="dxa"/>
            <w:tcBorders>
              <w:top w:val="single" w:sz="4" w:space="0" w:color="auto"/>
              <w:left w:val="nil"/>
              <w:bottom w:val="nil"/>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79,1</w:t>
            </w:r>
          </w:p>
        </w:tc>
      </w:tr>
    </w:tbl>
    <w:p w:rsidR="00AD76BF" w:rsidRDefault="00AD76BF" w:rsidP="00AD76BF">
      <w:pPr>
        <w:spacing w:after="0" w:line="240" w:lineRule="auto"/>
        <w:ind w:firstLine="709"/>
        <w:jc w:val="both"/>
        <w:rPr>
          <w:rFonts w:ascii="Times New Roman" w:hAnsi="Times New Roman"/>
          <w:bCs/>
          <w:sz w:val="28"/>
          <w:szCs w:val="28"/>
        </w:rPr>
      </w:pPr>
    </w:p>
    <w:p w:rsidR="00AD76BF" w:rsidRPr="00AD76BF" w:rsidRDefault="00AD76BF" w:rsidP="00AD76BF">
      <w:pPr>
        <w:spacing w:after="0" w:line="240" w:lineRule="auto"/>
        <w:ind w:firstLine="709"/>
        <w:jc w:val="both"/>
        <w:rPr>
          <w:rFonts w:ascii="Times New Roman" w:hAnsi="Times New Roman"/>
          <w:bCs/>
          <w:sz w:val="20"/>
          <w:szCs w:val="28"/>
        </w:rPr>
      </w:pPr>
      <w:r w:rsidRPr="00AD76BF">
        <w:rPr>
          <w:rFonts w:ascii="Times New Roman" w:hAnsi="Times New Roman"/>
          <w:bCs/>
          <w:sz w:val="20"/>
          <w:szCs w:val="28"/>
        </w:rPr>
        <w:t>Доля собственных доходов бюджета поселения в течение анализируемого периода к итогу с 31,5% в 2014 году до 53,4% в 2016 году</w:t>
      </w:r>
    </w:p>
    <w:p w:rsidR="00AD76BF" w:rsidRPr="00AD76BF" w:rsidRDefault="00AD76BF" w:rsidP="00AD76BF">
      <w:pPr>
        <w:spacing w:after="0" w:line="240" w:lineRule="auto"/>
        <w:ind w:firstLine="709"/>
        <w:jc w:val="both"/>
        <w:rPr>
          <w:rFonts w:ascii="Times New Roman" w:hAnsi="Times New Roman"/>
          <w:bCs/>
          <w:sz w:val="20"/>
          <w:szCs w:val="28"/>
        </w:rPr>
      </w:pPr>
      <w:r w:rsidRPr="00AD76BF">
        <w:rPr>
          <w:rFonts w:ascii="Times New Roman" w:hAnsi="Times New Roman"/>
          <w:bCs/>
          <w:sz w:val="20"/>
          <w:szCs w:val="28"/>
        </w:rPr>
        <w:lastRenderedPageBreak/>
        <w:t>За четыре месяца 2017 года доля собственных доходов бюджета поселения составила 20,9 %.</w:t>
      </w:r>
    </w:p>
    <w:p w:rsidR="00AD76BF" w:rsidRPr="00AD76BF" w:rsidRDefault="00AD76BF" w:rsidP="00AD76BF">
      <w:pPr>
        <w:spacing w:after="0" w:line="240" w:lineRule="auto"/>
        <w:ind w:firstLine="709"/>
        <w:jc w:val="both"/>
        <w:rPr>
          <w:rFonts w:ascii="Times New Roman" w:hAnsi="Times New Roman"/>
          <w:bCs/>
          <w:sz w:val="20"/>
          <w:szCs w:val="28"/>
        </w:rPr>
      </w:pPr>
    </w:p>
    <w:p w:rsidR="00AD76BF" w:rsidRPr="00AD76BF" w:rsidRDefault="00AD76BF" w:rsidP="00AD76BF">
      <w:pPr>
        <w:spacing w:after="0" w:line="240" w:lineRule="auto"/>
        <w:ind w:firstLine="709"/>
        <w:jc w:val="both"/>
        <w:rPr>
          <w:rFonts w:ascii="Times New Roman" w:hAnsi="Times New Roman"/>
          <w:bCs/>
          <w:sz w:val="20"/>
          <w:szCs w:val="28"/>
        </w:rPr>
      </w:pPr>
      <w:r w:rsidRPr="00AD76BF">
        <w:rPr>
          <w:rFonts w:ascii="Times New Roman" w:hAnsi="Times New Roman"/>
          <w:bCs/>
          <w:sz w:val="20"/>
          <w:szCs w:val="28"/>
        </w:rPr>
        <w:t xml:space="preserve">Таблица № 2. Структура доходов и расходов бюджета поселения, в % </w:t>
      </w:r>
    </w:p>
    <w:p w:rsidR="00AD76BF" w:rsidRPr="00AD76BF" w:rsidRDefault="00AD76BF" w:rsidP="00AD76BF">
      <w:pPr>
        <w:spacing w:after="0" w:line="240" w:lineRule="auto"/>
        <w:ind w:firstLine="709"/>
        <w:jc w:val="both"/>
        <w:rPr>
          <w:rFonts w:ascii="Times New Roman" w:hAnsi="Times New Roman"/>
          <w:bCs/>
          <w:sz w:val="20"/>
          <w:szCs w:val="28"/>
        </w:rPr>
      </w:pPr>
    </w:p>
    <w:tbl>
      <w:tblPr>
        <w:tblW w:w="10677" w:type="dxa"/>
        <w:tblInd w:w="108" w:type="dxa"/>
        <w:tblLook w:val="00A0"/>
      </w:tblPr>
      <w:tblGrid>
        <w:gridCol w:w="4820"/>
        <w:gridCol w:w="1463"/>
        <w:gridCol w:w="1463"/>
        <w:gridCol w:w="1468"/>
        <w:gridCol w:w="1463"/>
      </w:tblGrid>
      <w:tr w:rsidR="00AD76BF" w:rsidRPr="00AD76BF" w:rsidTr="00AD76BF">
        <w:trPr>
          <w:trHeight w:val="756"/>
        </w:trPr>
        <w:tc>
          <w:tcPr>
            <w:tcW w:w="4820" w:type="dxa"/>
            <w:tcBorders>
              <w:top w:val="single" w:sz="4" w:space="0" w:color="auto"/>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center"/>
              <w:rPr>
                <w:rFonts w:ascii="Times New Roman" w:hAnsi="Times New Roman"/>
                <w:b/>
                <w:bCs/>
                <w:color w:val="000000"/>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center"/>
              <w:rPr>
                <w:rFonts w:ascii="Times New Roman" w:hAnsi="Times New Roman"/>
                <w:color w:val="000000"/>
                <w:sz w:val="20"/>
                <w:szCs w:val="20"/>
              </w:rPr>
            </w:pPr>
            <w:r w:rsidRPr="00AD76BF">
              <w:rPr>
                <w:rFonts w:ascii="Times New Roman" w:hAnsi="Times New Roman"/>
                <w:color w:val="000000"/>
                <w:sz w:val="20"/>
                <w:szCs w:val="20"/>
              </w:rPr>
              <w:t>2014 год</w:t>
            </w:r>
          </w:p>
        </w:tc>
        <w:tc>
          <w:tcPr>
            <w:tcW w:w="1463" w:type="dxa"/>
            <w:tcBorders>
              <w:top w:val="single" w:sz="4" w:space="0" w:color="auto"/>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center"/>
              <w:rPr>
                <w:rFonts w:ascii="Times New Roman" w:hAnsi="Times New Roman"/>
                <w:sz w:val="20"/>
                <w:szCs w:val="20"/>
              </w:rPr>
            </w:pPr>
            <w:r w:rsidRPr="00AD76BF">
              <w:rPr>
                <w:rFonts w:ascii="Times New Roman" w:hAnsi="Times New Roman"/>
                <w:sz w:val="20"/>
                <w:szCs w:val="20"/>
              </w:rPr>
              <w:t>2015 год</w:t>
            </w:r>
          </w:p>
        </w:tc>
        <w:tc>
          <w:tcPr>
            <w:tcW w:w="1468" w:type="dxa"/>
            <w:tcBorders>
              <w:top w:val="single" w:sz="4" w:space="0" w:color="auto"/>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center"/>
              <w:rPr>
                <w:rFonts w:ascii="Times New Roman" w:hAnsi="Times New Roman"/>
                <w:color w:val="000000"/>
                <w:sz w:val="20"/>
                <w:szCs w:val="20"/>
              </w:rPr>
            </w:pPr>
            <w:r w:rsidRPr="00AD76BF">
              <w:rPr>
                <w:rFonts w:ascii="Times New Roman" w:hAnsi="Times New Roman"/>
                <w:color w:val="000000"/>
                <w:sz w:val="20"/>
                <w:szCs w:val="20"/>
              </w:rPr>
              <w:t>2016 год</w:t>
            </w:r>
          </w:p>
        </w:tc>
        <w:tc>
          <w:tcPr>
            <w:tcW w:w="1463" w:type="dxa"/>
            <w:tcBorders>
              <w:top w:val="single" w:sz="4" w:space="0" w:color="auto"/>
              <w:left w:val="single" w:sz="4" w:space="0" w:color="auto"/>
              <w:right w:val="single" w:sz="4" w:space="0" w:color="auto"/>
            </w:tcBorders>
          </w:tcPr>
          <w:p w:rsidR="00AD76BF" w:rsidRPr="00AD76BF" w:rsidRDefault="00AD76BF" w:rsidP="00AD76BF">
            <w:pPr>
              <w:spacing w:after="0" w:line="240" w:lineRule="auto"/>
              <w:jc w:val="center"/>
              <w:rPr>
                <w:rFonts w:ascii="Times New Roman" w:hAnsi="Times New Roman"/>
                <w:color w:val="000000"/>
                <w:sz w:val="20"/>
                <w:szCs w:val="20"/>
              </w:rPr>
            </w:pPr>
            <w:r w:rsidRPr="00AD76BF">
              <w:rPr>
                <w:rFonts w:ascii="Times New Roman" w:hAnsi="Times New Roman"/>
                <w:color w:val="000000"/>
                <w:sz w:val="20"/>
                <w:szCs w:val="20"/>
              </w:rPr>
              <w:t>Исполнение на 01.04.2017</w:t>
            </w:r>
          </w:p>
        </w:tc>
      </w:tr>
      <w:tr w:rsidR="00AD76BF" w:rsidRPr="00AD76BF" w:rsidTr="00AD76BF">
        <w:trPr>
          <w:trHeight w:val="382"/>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D76BF" w:rsidRPr="00AD76BF" w:rsidRDefault="00AD76BF" w:rsidP="00AD76BF">
            <w:pPr>
              <w:spacing w:after="0" w:line="240" w:lineRule="auto"/>
              <w:jc w:val="center"/>
              <w:rPr>
                <w:rFonts w:ascii="Times New Roman" w:hAnsi="Times New Roman"/>
                <w:b/>
                <w:bCs/>
                <w:color w:val="000000"/>
                <w:sz w:val="20"/>
                <w:szCs w:val="20"/>
              </w:rPr>
            </w:pPr>
            <w:r w:rsidRPr="00AD76BF">
              <w:rPr>
                <w:rFonts w:ascii="Times New Roman" w:hAnsi="Times New Roman"/>
                <w:b/>
                <w:bCs/>
                <w:color w:val="000000"/>
                <w:sz w:val="20"/>
                <w:szCs w:val="20"/>
              </w:rPr>
              <w:t>Доходы бюджета, всего</w:t>
            </w:r>
          </w:p>
        </w:tc>
        <w:tc>
          <w:tcPr>
            <w:tcW w:w="1463" w:type="dxa"/>
            <w:tcBorders>
              <w:top w:val="single" w:sz="4" w:space="0" w:color="auto"/>
              <w:left w:val="nil"/>
              <w:bottom w:val="single" w:sz="4" w:space="0" w:color="auto"/>
              <w:right w:val="single" w:sz="4" w:space="0" w:color="auto"/>
            </w:tcBorders>
            <w:shd w:val="clear" w:color="auto" w:fill="FFFFFF"/>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100</w:t>
            </w:r>
          </w:p>
        </w:tc>
        <w:tc>
          <w:tcPr>
            <w:tcW w:w="1463" w:type="dxa"/>
            <w:tcBorders>
              <w:top w:val="single" w:sz="4" w:space="0" w:color="auto"/>
              <w:left w:val="nil"/>
              <w:bottom w:val="single" w:sz="4" w:space="0" w:color="auto"/>
              <w:right w:val="single" w:sz="4" w:space="0" w:color="auto"/>
            </w:tcBorders>
            <w:shd w:val="clear" w:color="auto" w:fill="FFFFFF"/>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100</w:t>
            </w:r>
          </w:p>
        </w:tc>
        <w:tc>
          <w:tcPr>
            <w:tcW w:w="1468" w:type="dxa"/>
            <w:tcBorders>
              <w:top w:val="single" w:sz="4" w:space="0" w:color="auto"/>
              <w:left w:val="nil"/>
              <w:bottom w:val="single" w:sz="4" w:space="0" w:color="auto"/>
              <w:right w:val="single" w:sz="4" w:space="0" w:color="auto"/>
            </w:tcBorders>
            <w:shd w:val="clear" w:color="auto" w:fill="FFFFFF"/>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100</w:t>
            </w:r>
          </w:p>
        </w:tc>
        <w:tc>
          <w:tcPr>
            <w:tcW w:w="1463" w:type="dxa"/>
            <w:tcBorders>
              <w:top w:val="single" w:sz="4" w:space="0" w:color="auto"/>
              <w:left w:val="nil"/>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100</w:t>
            </w:r>
          </w:p>
        </w:tc>
      </w:tr>
      <w:tr w:rsidR="00AD76BF" w:rsidRPr="00AD76BF" w:rsidTr="00AD76BF">
        <w:trPr>
          <w:trHeight w:val="163"/>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Собственные доходы, из них:</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31,5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41,3</w:t>
            </w:r>
          </w:p>
        </w:tc>
        <w:tc>
          <w:tcPr>
            <w:tcW w:w="1468"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53,4</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20,9</w:t>
            </w:r>
          </w:p>
        </w:tc>
      </w:tr>
      <w:tr w:rsidR="00AD76BF" w:rsidRPr="00AD76BF" w:rsidTr="00AD76BF">
        <w:trPr>
          <w:trHeight w:val="301"/>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Налоговые доходы - всего, из них</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23,6</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26,7</w:t>
            </w:r>
          </w:p>
        </w:tc>
        <w:tc>
          <w:tcPr>
            <w:tcW w:w="1468"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29,1</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13,6</w:t>
            </w:r>
          </w:p>
        </w:tc>
      </w:tr>
      <w:tr w:rsidR="00AD76BF" w:rsidRPr="00AD76BF" w:rsidTr="00AD76BF">
        <w:trPr>
          <w:trHeight w:val="33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Налог на доходы физических лиц</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10,3</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13,9</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13,5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4,7</w:t>
            </w:r>
          </w:p>
        </w:tc>
      </w:tr>
      <w:tr w:rsidR="00AD76BF" w:rsidRPr="00AD76BF" w:rsidTr="00AD76BF">
        <w:trPr>
          <w:trHeight w:val="315"/>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4,6</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5,8</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8,4</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2,2</w:t>
            </w:r>
          </w:p>
        </w:tc>
      </w:tr>
      <w:tr w:rsidR="00AD76BF" w:rsidRPr="00AD76BF" w:rsidTr="00AD76BF">
        <w:trPr>
          <w:trHeight w:val="315"/>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Налог на совокупный доход</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2,6</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0,9</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5,1</w:t>
            </w:r>
          </w:p>
        </w:tc>
      </w:tr>
      <w:tr w:rsidR="00AD76BF" w:rsidRPr="00AD76BF" w:rsidTr="00AD76BF">
        <w:trPr>
          <w:trHeight w:val="315"/>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Налог на имущество, в т.ч.</w:t>
            </w:r>
          </w:p>
          <w:p w:rsidR="00AD76BF" w:rsidRPr="00AD76BF" w:rsidRDefault="00AD76BF" w:rsidP="00AD76BF">
            <w:pPr>
              <w:spacing w:after="0" w:line="240" w:lineRule="auto"/>
              <w:rPr>
                <w:rFonts w:ascii="Times New Roman" w:hAnsi="Times New Roman"/>
                <w:i/>
                <w:color w:val="000000"/>
                <w:sz w:val="20"/>
                <w:szCs w:val="20"/>
              </w:rPr>
            </w:pPr>
            <w:r w:rsidRPr="00AD76BF">
              <w:rPr>
                <w:rFonts w:ascii="Times New Roman" w:hAnsi="Times New Roman"/>
                <w:i/>
                <w:color w:val="000000"/>
                <w:sz w:val="20"/>
                <w:szCs w:val="20"/>
              </w:rPr>
              <w:t>налог на имущество физических лиц</w:t>
            </w:r>
          </w:p>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i/>
                <w:color w:val="000000"/>
                <w:sz w:val="20"/>
                <w:szCs w:val="20"/>
              </w:rPr>
              <w:t>земельный налог</w:t>
            </w:r>
            <w:r w:rsidRPr="00AD76BF">
              <w:rPr>
                <w:rFonts w:ascii="Times New Roman" w:hAnsi="Times New Roman"/>
                <w:color w:val="000000"/>
                <w:sz w:val="20"/>
                <w:szCs w:val="20"/>
              </w:rPr>
              <w:t xml:space="preserve"> </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0,1</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5,9</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6,9</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0,1</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6,8</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6,2</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0,2</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1,5</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1,5</w:t>
            </w:r>
          </w:p>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w:t>
            </w:r>
          </w:p>
        </w:tc>
      </w:tr>
      <w:tr w:rsidR="00AD76BF" w:rsidRPr="00AD76BF" w:rsidTr="00AD76BF">
        <w:trPr>
          <w:trHeight w:val="253"/>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Государственная пошлина</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0,1</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0,1</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0,1</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0,1</w:t>
            </w:r>
          </w:p>
        </w:tc>
      </w:tr>
      <w:tr w:rsidR="00AD76BF" w:rsidRPr="00AD76BF" w:rsidTr="00AD76BF">
        <w:trPr>
          <w:trHeight w:val="7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Неналоговые доходы -всего, из них</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7,9</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13,2</w:t>
            </w:r>
          </w:p>
        </w:tc>
        <w:tc>
          <w:tcPr>
            <w:tcW w:w="1468"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24,3</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7,3</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2,9</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0,6</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4,4</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1,8</w:t>
            </w:r>
          </w:p>
        </w:tc>
      </w:tr>
      <w:tr w:rsidR="00AD76BF" w:rsidRPr="00AD76BF" w:rsidTr="00AD76BF">
        <w:trPr>
          <w:trHeight w:val="299"/>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12,6</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19,9</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4,6</w:t>
            </w:r>
          </w:p>
        </w:tc>
      </w:tr>
      <w:tr w:rsidR="00AD76BF" w:rsidRPr="00AD76BF" w:rsidTr="00AD76BF">
        <w:trPr>
          <w:trHeight w:val="299"/>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Доходы от оказания платных услуг</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299"/>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Доходы от продажи материальных и нематериальных активов</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0,8</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299"/>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Прочие неналоговые доходы</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0,9</w:t>
            </w:r>
          </w:p>
        </w:tc>
      </w:tr>
      <w:tr w:rsidR="00AD76BF" w:rsidRPr="00AD76BF" w:rsidTr="00AD76BF">
        <w:trPr>
          <w:trHeight w:val="570"/>
        </w:trPr>
        <w:tc>
          <w:tcPr>
            <w:tcW w:w="4820"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b/>
                <w:bCs/>
                <w:color w:val="000000"/>
                <w:sz w:val="20"/>
                <w:szCs w:val="20"/>
              </w:rPr>
            </w:pPr>
            <w:r w:rsidRPr="00AD76BF">
              <w:rPr>
                <w:rFonts w:ascii="Times New Roman" w:hAnsi="Times New Roman"/>
                <w:b/>
                <w:bCs/>
                <w:color w:val="000000"/>
                <w:sz w:val="20"/>
                <w:szCs w:val="20"/>
              </w:rPr>
              <w:t>Безвозмездные поступления, из них:</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68,5</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58,7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46,6</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79,1</w:t>
            </w:r>
          </w:p>
        </w:tc>
      </w:tr>
      <w:tr w:rsidR="00AD76BF" w:rsidRPr="00AD76BF" w:rsidTr="00AD76BF">
        <w:trPr>
          <w:trHeight w:val="117"/>
        </w:trPr>
        <w:tc>
          <w:tcPr>
            <w:tcW w:w="4820"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Дотации</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32,9</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34,5</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34,5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12,1</w:t>
            </w:r>
          </w:p>
        </w:tc>
      </w:tr>
      <w:tr w:rsidR="00AD76BF" w:rsidRPr="00AD76BF" w:rsidTr="00AD76BF">
        <w:trPr>
          <w:trHeight w:val="117"/>
        </w:trPr>
        <w:tc>
          <w:tcPr>
            <w:tcW w:w="4820"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 xml:space="preserve">Субсидии </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22,4</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15,8</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56,6</w:t>
            </w:r>
          </w:p>
        </w:tc>
      </w:tr>
      <w:tr w:rsidR="00AD76BF" w:rsidRPr="00AD76BF" w:rsidTr="00AD76BF">
        <w:trPr>
          <w:trHeight w:val="286"/>
        </w:trPr>
        <w:tc>
          <w:tcPr>
            <w:tcW w:w="4820"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Субвенции</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1,8</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0,7</w:t>
            </w:r>
          </w:p>
        </w:tc>
      </w:tr>
      <w:tr w:rsidR="00AD76BF" w:rsidRPr="00AD76BF" w:rsidTr="00AD76BF">
        <w:trPr>
          <w:trHeight w:val="286"/>
        </w:trPr>
        <w:tc>
          <w:tcPr>
            <w:tcW w:w="4820"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Иные межбюджетные трансферты</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286"/>
        </w:trPr>
        <w:tc>
          <w:tcPr>
            <w:tcW w:w="4820"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Безвозмездные поступления от негосударственных организаций</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3,3</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2,7</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2,6</w:t>
            </w:r>
          </w:p>
        </w:tc>
      </w:tr>
      <w:tr w:rsidR="00AD76BF" w:rsidRPr="00AD76BF" w:rsidTr="00AD76BF">
        <w:trPr>
          <w:trHeight w:val="286"/>
        </w:trPr>
        <w:tc>
          <w:tcPr>
            <w:tcW w:w="4820"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Прочие безвозмездные поступления</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6,3</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3,8</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5,7</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7,1</w:t>
            </w:r>
          </w:p>
        </w:tc>
      </w:tr>
      <w:tr w:rsidR="00AD76BF" w:rsidRPr="00AD76BF" w:rsidTr="00AD76BF">
        <w:trPr>
          <w:trHeight w:val="179"/>
        </w:trPr>
        <w:tc>
          <w:tcPr>
            <w:tcW w:w="4820" w:type="dxa"/>
            <w:tcBorders>
              <w:top w:val="nil"/>
              <w:left w:val="single" w:sz="4" w:space="0" w:color="auto"/>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center"/>
              <w:rPr>
                <w:rFonts w:ascii="Times New Roman" w:hAnsi="Times New Roman"/>
                <w:b/>
                <w:bCs/>
                <w:color w:val="000000"/>
                <w:sz w:val="20"/>
                <w:szCs w:val="20"/>
              </w:rPr>
            </w:pPr>
            <w:r w:rsidRPr="00AD76BF">
              <w:rPr>
                <w:rFonts w:ascii="Times New Roman" w:hAnsi="Times New Roman"/>
                <w:b/>
                <w:bCs/>
                <w:color w:val="000000"/>
                <w:sz w:val="20"/>
                <w:szCs w:val="20"/>
              </w:rPr>
              <w:t xml:space="preserve">Расходы бюджета- всего </w:t>
            </w:r>
          </w:p>
        </w:tc>
        <w:tc>
          <w:tcPr>
            <w:tcW w:w="1463" w:type="dxa"/>
            <w:tcBorders>
              <w:top w:val="nil"/>
              <w:left w:val="single" w:sz="4" w:space="0" w:color="auto"/>
              <w:bottom w:val="single" w:sz="4" w:space="0" w:color="000000"/>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100</w:t>
            </w:r>
          </w:p>
        </w:tc>
        <w:tc>
          <w:tcPr>
            <w:tcW w:w="1463" w:type="dxa"/>
            <w:tcBorders>
              <w:top w:val="nil"/>
              <w:left w:val="single" w:sz="4" w:space="0" w:color="auto"/>
              <w:bottom w:val="single" w:sz="4" w:space="0" w:color="000000"/>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100</w:t>
            </w:r>
          </w:p>
        </w:tc>
        <w:tc>
          <w:tcPr>
            <w:tcW w:w="1468" w:type="dxa"/>
            <w:tcBorders>
              <w:top w:val="nil"/>
              <w:left w:val="single" w:sz="4" w:space="0" w:color="auto"/>
              <w:bottom w:val="single" w:sz="4" w:space="0" w:color="000000"/>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rsidR="00AD76BF" w:rsidRPr="00AD76BF" w:rsidRDefault="00AD76BF" w:rsidP="00AD76BF">
            <w:pPr>
              <w:spacing w:after="0" w:line="240" w:lineRule="auto"/>
              <w:jc w:val="right"/>
              <w:rPr>
                <w:rFonts w:ascii="Times New Roman" w:hAnsi="Times New Roman"/>
                <w:b/>
                <w:bCs/>
                <w:color w:val="000000"/>
                <w:sz w:val="20"/>
                <w:szCs w:val="20"/>
              </w:rPr>
            </w:pPr>
            <w:r w:rsidRPr="00AD76BF">
              <w:rPr>
                <w:rFonts w:ascii="Times New Roman" w:hAnsi="Times New Roman"/>
                <w:b/>
                <w:bCs/>
                <w:color w:val="000000"/>
                <w:sz w:val="20"/>
                <w:szCs w:val="20"/>
              </w:rPr>
              <w:t>100</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center"/>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Общегосударственные вопросы</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38,2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37,6</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37,9</w:t>
            </w:r>
          </w:p>
        </w:tc>
        <w:tc>
          <w:tcPr>
            <w:tcW w:w="1463" w:type="dxa"/>
            <w:tcBorders>
              <w:top w:val="single" w:sz="4" w:space="0" w:color="auto"/>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16,2</w:t>
            </w:r>
          </w:p>
        </w:tc>
      </w:tr>
      <w:tr w:rsidR="00AD76BF" w:rsidRPr="00AD76BF" w:rsidTr="00AD76BF">
        <w:trPr>
          <w:trHeight w:val="103"/>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Национальная оборона</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1,5</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1,8</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0,4</w:t>
            </w:r>
          </w:p>
        </w:tc>
      </w:tr>
      <w:tr w:rsidR="00AD76BF" w:rsidRPr="00AD76BF" w:rsidTr="00AD76BF">
        <w:trPr>
          <w:trHeight w:val="525"/>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Национальная безопасность и правоохранительная деятельность</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0,1</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0,3</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0,3</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555"/>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Национальная экономика, в том числе: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4,9</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3,5</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Дорожное хозяйство (дорожные фонды)</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4,5</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3,5</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3,5</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Другие вопросы в области национальной экономики</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0,4</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 xml:space="preserve">Жилищно-коммунальное хозяйство, в том числе: </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22</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38,5</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38</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69,4</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Жилищное хозяйство</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0,24</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401"/>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Коммунальное хозяйство</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4,0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23,64</w:t>
            </w:r>
          </w:p>
        </w:tc>
        <w:tc>
          <w:tcPr>
            <w:tcW w:w="1468"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31,7</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51,8</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lastRenderedPageBreak/>
              <w:t>Благоустройство</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18</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14,6</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6,3</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17,6</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Культура и кинематография, в том числе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jc w:val="both"/>
              <w:rPr>
                <w:rFonts w:ascii="Times New Roman" w:hAnsi="Times New Roman"/>
                <w:color w:val="000000"/>
                <w:sz w:val="20"/>
                <w:szCs w:val="20"/>
              </w:rPr>
            </w:pPr>
            <w:r w:rsidRPr="00AD76BF">
              <w:rPr>
                <w:rFonts w:ascii="Times New Roman" w:hAnsi="Times New Roman"/>
                <w:color w:val="000000"/>
                <w:sz w:val="20"/>
                <w:szCs w:val="20"/>
              </w:rPr>
              <w:t xml:space="preserve">Культура </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19</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0,0</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Социальная политика, в том числе: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2,5</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2,5</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2,7</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0,9</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Пенсионное обеспечение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2,5</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2,5</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2,7</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0,9</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Физическая культура и спорт, в том числе:</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14,5</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13,7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15,6</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9,6</w:t>
            </w:r>
          </w:p>
        </w:tc>
      </w:tr>
      <w:tr w:rsidR="00AD76BF" w:rsidRPr="00AD76BF" w:rsidTr="00AD76BF">
        <w:trPr>
          <w:trHeight w:val="360"/>
        </w:trPr>
        <w:tc>
          <w:tcPr>
            <w:tcW w:w="4820" w:type="dxa"/>
            <w:tcBorders>
              <w:top w:val="nil"/>
              <w:left w:val="single" w:sz="4" w:space="0" w:color="auto"/>
              <w:bottom w:val="single" w:sz="4" w:space="0" w:color="auto"/>
              <w:right w:val="single" w:sz="4" w:space="0" w:color="auto"/>
            </w:tcBorders>
            <w:noWrap/>
            <w:vAlign w:val="bottom"/>
          </w:tcPr>
          <w:p w:rsidR="00AD76BF" w:rsidRPr="00AD76BF" w:rsidRDefault="00AD76BF" w:rsidP="00AD76BF">
            <w:pPr>
              <w:spacing w:after="0" w:line="240" w:lineRule="auto"/>
              <w:rPr>
                <w:rFonts w:ascii="Times New Roman" w:hAnsi="Times New Roman"/>
                <w:color w:val="000000"/>
                <w:sz w:val="20"/>
                <w:szCs w:val="20"/>
              </w:rPr>
            </w:pPr>
            <w:r w:rsidRPr="00AD76BF">
              <w:rPr>
                <w:rFonts w:ascii="Times New Roman" w:hAnsi="Times New Roman"/>
                <w:color w:val="000000"/>
                <w:sz w:val="20"/>
                <w:szCs w:val="20"/>
              </w:rPr>
              <w:t>Массовый спорт</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14,5</w:t>
            </w:r>
          </w:p>
        </w:tc>
        <w:tc>
          <w:tcPr>
            <w:tcW w:w="1463"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13,7</w:t>
            </w:r>
          </w:p>
        </w:tc>
        <w:tc>
          <w:tcPr>
            <w:tcW w:w="1468" w:type="dxa"/>
            <w:tcBorders>
              <w:top w:val="nil"/>
              <w:left w:val="nil"/>
              <w:bottom w:val="single" w:sz="4" w:space="0" w:color="auto"/>
              <w:right w:val="single" w:sz="4" w:space="0" w:color="auto"/>
            </w:tcBorders>
            <w:noWrap/>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15,6</w:t>
            </w:r>
          </w:p>
        </w:tc>
        <w:tc>
          <w:tcPr>
            <w:tcW w:w="1463" w:type="dxa"/>
            <w:tcBorders>
              <w:top w:val="nil"/>
              <w:left w:val="nil"/>
              <w:bottom w:val="single" w:sz="4" w:space="0" w:color="auto"/>
              <w:right w:val="single" w:sz="4" w:space="0" w:color="auto"/>
            </w:tcBorders>
            <w:vAlign w:val="center"/>
          </w:tcPr>
          <w:p w:rsidR="00AD76BF" w:rsidRPr="00AD76BF" w:rsidRDefault="00AD76BF" w:rsidP="00AD76BF">
            <w:pPr>
              <w:spacing w:after="0" w:line="240" w:lineRule="auto"/>
              <w:jc w:val="right"/>
              <w:rPr>
                <w:rFonts w:ascii="Times New Roman" w:hAnsi="Times New Roman"/>
                <w:color w:val="000000"/>
                <w:sz w:val="20"/>
                <w:szCs w:val="20"/>
              </w:rPr>
            </w:pPr>
            <w:r w:rsidRPr="00AD76BF">
              <w:rPr>
                <w:rFonts w:ascii="Times New Roman" w:hAnsi="Times New Roman"/>
                <w:color w:val="000000"/>
                <w:sz w:val="20"/>
                <w:szCs w:val="20"/>
              </w:rPr>
              <w:t>9,6</w:t>
            </w:r>
          </w:p>
        </w:tc>
      </w:tr>
    </w:tbl>
    <w:p w:rsidR="00AD76BF" w:rsidRDefault="00AD76BF" w:rsidP="00AD76BF">
      <w:pPr>
        <w:spacing w:after="0" w:line="240" w:lineRule="auto"/>
        <w:ind w:firstLine="709"/>
        <w:jc w:val="both"/>
        <w:rPr>
          <w:rFonts w:ascii="Times New Roman" w:hAnsi="Times New Roman"/>
          <w:bCs/>
          <w:sz w:val="28"/>
          <w:szCs w:val="28"/>
        </w:rPr>
      </w:pP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В расчете на одного жителя поселения собственные доходы бюджета поселения увеличились с 1134,5 тыс. рублей в 2014 году до 1651,4 тыс.рублей в 2015 году или на 45,5%.</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Наблюдается тенденция роста объема налоговых поступлений. Так в 2014 году объем налоговых платежей составлял 850,3 тыс. рублей, а в 2016 году составил в сумме 900,9 тыс. рублей с ростом на 50,6 тыс. рублей.</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Особую часть налоговых доходов, закрепленных Бюджетным кодексом Российской Федерации за бюджетом поселения, составляет налог на доходы физических лиц за 2016 год – 13,5 % от общей суммы доходов, 25,3% от собственных доходов или 46,4 % от налоговых доходов. В динамике наблюдается снижение доли НДФЛ в сумме собственных доходов (с 32,7% в 2014 году до 25,3% в 2016 году), в связи с тем, что наблюдается рост безвозмездных поступлений.</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Доля местных налогов в собственных доходах продолжает оставаться крайне низкой:</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доля платы совокупного дохода составила 8,3% за 2014 год и 1,8 % за 2016 год, в абсолютной сумме 94,4 тыс. рублей и 29,2 тыс. рублей соответственно;</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доля налога на имущество физических лиц составила 0,2% за 2014 год и 0,3 % за 2016 год, в абсолютной сумме 2,0 тыс. рублей и 4,3 тыс. рублей соответственно;</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 xml:space="preserve">доля на земельный налога составила 18,9 % за 2014 год и 11,3% за 2016 год, в абсолютной сумме 214,2 тыс. рублей и 187,1 тыс. рублей соответственно. </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Динамика иных налоговых доходов отражает рост поступлений с 168,7 тыс. рублей до 262,5 тыс.рублей (или в 1,5 раза) , что обусловлено изменениями в части установления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Неналоговые доходы бюджета поселения в анализируемом периоде увеличились к уровню 2014 года (на 164,7%) и составили в 2016 году750,5 тыс. рублей или 45,4% в общей сумме собственных доходов.</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Основную часть в объеме неналоговых доходов бюджета занимают поступления от квартплаты и услуги водоснабжения 19,9% или 37,2% от собственных доходов, в сумме 614,4 тыс. рублей.</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Также к неналоговым доходам бюджета поселения относятся аренда земли 4,4% или 37,2 % от собственных доходов.</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За анализируемый период недоимки в бюджет поселения не было.</w:t>
      </w:r>
    </w:p>
    <w:p w:rsidR="00AD76BF" w:rsidRPr="008765BF" w:rsidRDefault="00AD76BF" w:rsidP="00AD76BF">
      <w:pPr>
        <w:pStyle w:val="ConsPlusNormal"/>
        <w:ind w:firstLine="540"/>
        <w:jc w:val="both"/>
        <w:rPr>
          <w:rFonts w:ascii="Times New Roman" w:hAnsi="Times New Roman" w:cs="Times New Roman"/>
          <w:color w:val="000000"/>
        </w:rPr>
      </w:pPr>
      <w:r w:rsidRPr="008765BF">
        <w:rPr>
          <w:rFonts w:ascii="Times New Roman" w:hAnsi="Times New Roman" w:cs="Times New Roman"/>
          <w:color w:val="000000"/>
        </w:rPr>
        <w:t xml:space="preserve">Для профилактики снижения недоимки по налоговым и неналоговым доходам наиболее результативными являются следующие мероприятия: </w:t>
      </w:r>
    </w:p>
    <w:p w:rsidR="00AD76BF" w:rsidRPr="008765BF" w:rsidRDefault="00AD76BF" w:rsidP="00AD76BF">
      <w:pPr>
        <w:pStyle w:val="ConsPlusNormal"/>
        <w:ind w:firstLine="540"/>
        <w:jc w:val="both"/>
        <w:rPr>
          <w:rFonts w:ascii="Times New Roman" w:hAnsi="Times New Roman" w:cs="Times New Roman"/>
          <w:color w:val="000000"/>
        </w:rPr>
      </w:pPr>
      <w:r w:rsidRPr="008765BF">
        <w:rPr>
          <w:rFonts w:ascii="Times New Roman" w:hAnsi="Times New Roman" w:cs="Times New Roman"/>
          <w:color w:val="000000"/>
        </w:rPr>
        <w:t>списание безнадежной к взысканию задолженности;</w:t>
      </w:r>
    </w:p>
    <w:p w:rsidR="00AD76BF" w:rsidRPr="008765BF" w:rsidRDefault="00AD76BF" w:rsidP="00AD76BF">
      <w:pPr>
        <w:pStyle w:val="ConsPlusNormal"/>
        <w:ind w:firstLine="540"/>
        <w:jc w:val="both"/>
        <w:rPr>
          <w:rFonts w:ascii="Times New Roman" w:hAnsi="Times New Roman" w:cs="Times New Roman"/>
          <w:color w:val="000000"/>
        </w:rPr>
      </w:pPr>
      <w:r w:rsidRPr="008765BF">
        <w:rPr>
          <w:rFonts w:ascii="Times New Roman" w:hAnsi="Times New Roman" w:cs="Times New Roman"/>
          <w:color w:val="000000"/>
        </w:rPr>
        <w:t>индивидуальная работа с крупными должниками;</w:t>
      </w:r>
    </w:p>
    <w:p w:rsidR="00AD76BF" w:rsidRPr="008765BF" w:rsidRDefault="00AD76BF" w:rsidP="00AD76BF">
      <w:pPr>
        <w:pStyle w:val="ConsPlusNormal"/>
        <w:ind w:firstLine="540"/>
        <w:jc w:val="both"/>
        <w:rPr>
          <w:rFonts w:ascii="Times New Roman" w:hAnsi="Times New Roman" w:cs="Times New Roman"/>
          <w:color w:val="000000"/>
        </w:rPr>
      </w:pPr>
      <w:r w:rsidRPr="008765BF">
        <w:rPr>
          <w:rFonts w:ascii="Times New Roman" w:hAnsi="Times New Roman" w:cs="Times New Roman"/>
          <w:color w:val="000000"/>
        </w:rPr>
        <w:t>сбор, обобщение и передача в соответствующие органы информации о задолженности налоговых агентов по удержанному налогу на доходы физических лиц у работников и не перечисленному в бюджет поселения.</w:t>
      </w:r>
    </w:p>
    <w:p w:rsidR="00AD76BF" w:rsidRPr="008765BF" w:rsidRDefault="00AD76BF" w:rsidP="00AD76BF">
      <w:pPr>
        <w:spacing w:after="0" w:line="240" w:lineRule="auto"/>
        <w:ind w:firstLine="709"/>
        <w:jc w:val="both"/>
        <w:rPr>
          <w:rFonts w:ascii="Times New Roman" w:hAnsi="Times New Roman"/>
          <w:bCs/>
          <w:sz w:val="20"/>
          <w:szCs w:val="20"/>
        </w:rPr>
      </w:pPr>
      <w:r w:rsidRPr="008765BF">
        <w:rPr>
          <w:rFonts w:ascii="Times New Roman" w:hAnsi="Times New Roman"/>
          <w:bCs/>
          <w:sz w:val="20"/>
          <w:szCs w:val="20"/>
        </w:rPr>
        <w:t>Объем безвозмездных поступлений в бюджет поселения снизился с 2468,0 тыс.рублей в 2014 году до 1441,9 тыс. рублей в 2016 году или на 41% к уровню 2014 года. Снижение безвозмездных поступлений в бюджет поселения связано с тем, что субсидии за 2016 год поступили в начале в 2017 года. Дотации составили 32,9 % за 2014 год и 34,5% за 2016 год, в абсолютной сумме 1184,8 тыс. рублей и 1068,1 тыс.рублей соответственно. Субсидии составили 807,0 тыс. рублей в 2014 году. Субвенции составили 1,4% в 2014 году и 1,8 % в 2016 год, в абсолютной сумме 50,2 тыс. рублей и 56,8 тыс.рублей.</w:t>
      </w:r>
    </w:p>
    <w:p w:rsidR="00AD76BF" w:rsidRPr="008765BF" w:rsidRDefault="00AD76BF" w:rsidP="00AD76BF">
      <w:pPr>
        <w:pStyle w:val="19"/>
        <w:ind w:firstLine="709"/>
        <w:jc w:val="both"/>
        <w:rPr>
          <w:color w:val="000000"/>
          <w:sz w:val="20"/>
          <w:szCs w:val="20"/>
        </w:rPr>
      </w:pPr>
      <w:r w:rsidRPr="008765BF">
        <w:rPr>
          <w:color w:val="000000"/>
          <w:sz w:val="20"/>
          <w:szCs w:val="20"/>
        </w:rPr>
        <w:t xml:space="preserve">Объем собственных доходов бюджета поселения, несмотря на его рост в течение анализируемого периода, остается крайне малым и явно недостаточным для обеспечения расходных обязательств муниципальных в полном объёме. Объем финансовой помощи из бюджетов других уровней составляет более 40% от общей суммы доходов бюджета поселения. </w:t>
      </w:r>
    </w:p>
    <w:p w:rsidR="00AD76BF" w:rsidRPr="008765BF" w:rsidRDefault="00AD76BF" w:rsidP="00AD76BF">
      <w:pPr>
        <w:spacing w:after="0" w:line="240" w:lineRule="auto"/>
        <w:ind w:firstLine="720"/>
        <w:jc w:val="both"/>
        <w:rPr>
          <w:rFonts w:ascii="Times New Roman" w:hAnsi="Times New Roman"/>
          <w:color w:val="000000"/>
          <w:sz w:val="20"/>
          <w:szCs w:val="20"/>
        </w:rPr>
      </w:pPr>
      <w:r w:rsidRPr="008765BF">
        <w:rPr>
          <w:rFonts w:ascii="Times New Roman" w:hAnsi="Times New Roman"/>
          <w:color w:val="000000"/>
          <w:sz w:val="20"/>
          <w:szCs w:val="20"/>
        </w:rPr>
        <w:t xml:space="preserve">В Ныровского сельского поселения проводится работа по увеличению налоговых и неналоговых поступлений, в том числе за счет  реализации  мероприятий плана по повышению поступлений налоговых и неналоговых доходов. </w:t>
      </w:r>
    </w:p>
    <w:p w:rsidR="00AD76BF" w:rsidRPr="008765BF" w:rsidRDefault="00AD76BF" w:rsidP="00AD76BF">
      <w:pPr>
        <w:pStyle w:val="ConsPlusNormal"/>
        <w:ind w:firstLine="540"/>
        <w:jc w:val="both"/>
        <w:rPr>
          <w:rFonts w:ascii="Times New Roman" w:hAnsi="Times New Roman" w:cs="Times New Roman"/>
          <w:color w:val="000000"/>
        </w:rPr>
      </w:pPr>
      <w:r w:rsidRPr="008765BF">
        <w:rPr>
          <w:rFonts w:ascii="Times New Roman" w:hAnsi="Times New Roman" w:cs="Times New Roman"/>
          <w:color w:val="000000"/>
        </w:rPr>
        <w:t>Начиная с 2014 года, бюджет поселения является программным. Внедрение принципов программного бюджета позволяет усилить роль таких инструментов бюджетного планирования, как реестр расходных обязательств и обоснование бюджетных ассигнований.</w:t>
      </w:r>
    </w:p>
    <w:p w:rsidR="00AD76BF" w:rsidRPr="008765BF" w:rsidRDefault="00AD76BF" w:rsidP="00AD76BF">
      <w:pPr>
        <w:pStyle w:val="19"/>
        <w:ind w:firstLine="709"/>
        <w:jc w:val="both"/>
        <w:rPr>
          <w:color w:val="000000"/>
          <w:sz w:val="20"/>
          <w:szCs w:val="20"/>
        </w:rPr>
      </w:pPr>
      <w:r w:rsidRPr="008765BF">
        <w:rPr>
          <w:color w:val="000000"/>
          <w:sz w:val="20"/>
          <w:szCs w:val="20"/>
        </w:rPr>
        <w:t xml:space="preserve">За период 2014 – 2016 годов наблюдается снижение бюджетных расходов на 17,3%. </w:t>
      </w:r>
    </w:p>
    <w:p w:rsidR="00AD76BF" w:rsidRPr="008765BF" w:rsidRDefault="00AD76BF" w:rsidP="00AD76BF">
      <w:pPr>
        <w:pStyle w:val="19"/>
        <w:ind w:firstLine="709"/>
        <w:jc w:val="both"/>
        <w:rPr>
          <w:color w:val="000000"/>
          <w:sz w:val="20"/>
          <w:szCs w:val="20"/>
        </w:rPr>
      </w:pPr>
      <w:r w:rsidRPr="008765BF">
        <w:rPr>
          <w:color w:val="000000"/>
          <w:sz w:val="20"/>
          <w:szCs w:val="20"/>
        </w:rPr>
        <w:t xml:space="preserve">Средняя бюджетная обеспеченность в расчете на 1 жителя </w:t>
      </w:r>
      <w:r w:rsidRPr="008765BF">
        <w:rPr>
          <w:sz w:val="20"/>
          <w:szCs w:val="20"/>
        </w:rPr>
        <w:t>уменьшилась</w:t>
      </w:r>
      <w:r w:rsidRPr="008765BF">
        <w:rPr>
          <w:color w:val="FF0000"/>
          <w:sz w:val="20"/>
          <w:szCs w:val="20"/>
        </w:rPr>
        <w:t xml:space="preserve"> </w:t>
      </w:r>
      <w:r w:rsidRPr="008765BF">
        <w:rPr>
          <w:color w:val="000000"/>
          <w:sz w:val="20"/>
          <w:szCs w:val="20"/>
        </w:rPr>
        <w:t>с 5474,92 рублей в 2014 году до 5037,95 рублей в 2016 году, или 8%, в связи снижением бюджетных расходов, при снижении численности жителей Ныровского сельского поселения за анализируемый период  на 44 человека.</w:t>
      </w:r>
    </w:p>
    <w:p w:rsidR="00AD76BF" w:rsidRPr="008765BF" w:rsidRDefault="00AD76BF" w:rsidP="00AD76BF">
      <w:pPr>
        <w:pStyle w:val="312"/>
        <w:rPr>
          <w:color w:val="000000"/>
          <w:sz w:val="20"/>
        </w:rPr>
      </w:pPr>
      <w:r w:rsidRPr="008765BF">
        <w:rPr>
          <w:color w:val="000000"/>
          <w:sz w:val="20"/>
        </w:rPr>
        <w:lastRenderedPageBreak/>
        <w:t>Снижение расходов за 2014-2016 годы составило: в общегосударственные вопросы – 17,9%, в социальной политике -10,3%, в физической культуре и спорте-11,4%, что обусловлено снижением финансовой помощи из федерального и областного бюджета, в том числе на реализацию федеральных и областных программ.</w:t>
      </w:r>
    </w:p>
    <w:p w:rsidR="00AD76BF" w:rsidRPr="008765BF" w:rsidRDefault="00AD76BF" w:rsidP="00AD76BF">
      <w:pPr>
        <w:pStyle w:val="312"/>
        <w:rPr>
          <w:color w:val="000000"/>
          <w:sz w:val="20"/>
        </w:rPr>
      </w:pPr>
      <w:r w:rsidRPr="008765BF">
        <w:rPr>
          <w:color w:val="000000"/>
          <w:sz w:val="20"/>
        </w:rPr>
        <w:t xml:space="preserve">Значительно увеличилась доля расходов на жилищно-коммунальное хозяйство с 22 %  в 2014 году до 38 % в 2016 году, или в абсолютной сумме с 745,7 тыс.рублей до 1070,1 тысяч рублей, на национальную оборону с 1,5 % в 2014 году до 2 % в 2016 году, или в абсолютной сумме 50,2 тыс. рублей и 56,8 тыс. рублей соответственно, за счет средств, выделенных из областного бюджета. </w:t>
      </w:r>
    </w:p>
    <w:p w:rsidR="00AD76BF" w:rsidRPr="008765BF" w:rsidRDefault="00AD76BF" w:rsidP="00AD76BF">
      <w:pPr>
        <w:pStyle w:val="312"/>
        <w:rPr>
          <w:color w:val="000000"/>
          <w:sz w:val="20"/>
        </w:rPr>
      </w:pPr>
      <w:r w:rsidRPr="008765BF">
        <w:rPr>
          <w:color w:val="000000"/>
          <w:sz w:val="20"/>
        </w:rPr>
        <w:t>Ограниченность в бюджетных средствах на реализацию возложенных полномочий побуждает органы местного самоуправления поселения:</w:t>
      </w:r>
    </w:p>
    <w:p w:rsidR="00AD76BF" w:rsidRPr="008765BF" w:rsidRDefault="00AD76BF" w:rsidP="00AD76BF">
      <w:pPr>
        <w:pStyle w:val="312"/>
        <w:ind w:left="709" w:firstLine="0"/>
        <w:rPr>
          <w:color w:val="000000"/>
          <w:sz w:val="20"/>
        </w:rPr>
      </w:pPr>
      <w:r w:rsidRPr="008765BF">
        <w:rPr>
          <w:color w:val="000000"/>
          <w:sz w:val="20"/>
        </w:rPr>
        <w:t xml:space="preserve">Принимать меры по увеличению доходной части бюджета поселения. </w:t>
      </w:r>
    </w:p>
    <w:p w:rsidR="00AD76BF" w:rsidRPr="008765BF" w:rsidRDefault="00AD76BF" w:rsidP="00AD76BF">
      <w:pPr>
        <w:pStyle w:val="312"/>
        <w:ind w:firstLine="851"/>
        <w:rPr>
          <w:color w:val="000000"/>
          <w:sz w:val="20"/>
        </w:rPr>
      </w:pPr>
      <w:r w:rsidRPr="008765BF">
        <w:rPr>
          <w:color w:val="000000"/>
          <w:sz w:val="20"/>
        </w:rPr>
        <w:t>Для этого необходима  актуализация</w:t>
      </w:r>
      <w:r w:rsidRPr="008765BF">
        <w:rPr>
          <w:b/>
          <w:color w:val="000000"/>
          <w:sz w:val="20"/>
        </w:rPr>
        <w:t xml:space="preserve"> </w:t>
      </w:r>
      <w:r w:rsidRPr="008765BF">
        <w:rPr>
          <w:color w:val="000000"/>
          <w:sz w:val="20"/>
        </w:rPr>
        <w:t xml:space="preserve"> и</w:t>
      </w:r>
      <w:r w:rsidRPr="008765BF">
        <w:rPr>
          <w:b/>
          <w:color w:val="000000"/>
          <w:sz w:val="20"/>
        </w:rPr>
        <w:t xml:space="preserve"> </w:t>
      </w:r>
      <w:r w:rsidRPr="008765BF">
        <w:rPr>
          <w:color w:val="000000"/>
          <w:sz w:val="20"/>
        </w:rPr>
        <w:t>последовательная реализация плана мероприятий по повышению поступлений налоговых и неналоговых доходов, а также по сокращению недоимки бюджетов бюджетной системы Российской Федерации.</w:t>
      </w:r>
    </w:p>
    <w:p w:rsidR="00AD76BF" w:rsidRPr="008765BF" w:rsidRDefault="00AD76BF" w:rsidP="00AD76BF">
      <w:pPr>
        <w:pStyle w:val="312"/>
        <w:ind w:firstLine="851"/>
        <w:rPr>
          <w:color w:val="000000"/>
          <w:sz w:val="20"/>
        </w:rPr>
      </w:pPr>
    </w:p>
    <w:p w:rsidR="00AD76BF" w:rsidRPr="008765BF" w:rsidRDefault="00AD76BF" w:rsidP="00AD76BF">
      <w:pPr>
        <w:pStyle w:val="ConsPlusNormal"/>
        <w:ind w:firstLine="0"/>
        <w:jc w:val="center"/>
        <w:outlineLvl w:val="0"/>
        <w:rPr>
          <w:rFonts w:ascii="Times New Roman" w:hAnsi="Times New Roman" w:cs="Times New Roman"/>
          <w:b/>
        </w:rPr>
      </w:pPr>
      <w:r w:rsidRPr="008765BF">
        <w:rPr>
          <w:rFonts w:ascii="Times New Roman" w:hAnsi="Times New Roman" w:cs="Times New Roman"/>
          <w:b/>
        </w:rPr>
        <w:t xml:space="preserve">1.1.2 Природно-ресурсный потенциал </w:t>
      </w:r>
    </w:p>
    <w:p w:rsidR="00AD76BF" w:rsidRPr="008765BF" w:rsidRDefault="00AD76BF" w:rsidP="00AD76BF">
      <w:pPr>
        <w:autoSpaceDE w:val="0"/>
        <w:autoSpaceDN w:val="0"/>
        <w:adjustRightInd w:val="0"/>
        <w:spacing w:after="0" w:line="240" w:lineRule="auto"/>
        <w:ind w:firstLine="709"/>
        <w:jc w:val="both"/>
        <w:rPr>
          <w:rFonts w:ascii="Times New Roman" w:hAnsi="Times New Roman"/>
          <w:sz w:val="20"/>
          <w:szCs w:val="20"/>
        </w:rPr>
      </w:pPr>
      <w:r w:rsidRPr="008765BF">
        <w:rPr>
          <w:rFonts w:ascii="Times New Roman" w:hAnsi="Times New Roman"/>
          <w:sz w:val="20"/>
          <w:szCs w:val="20"/>
        </w:rPr>
        <w:t>Муниципальное образование Ныровское сельское поселение расположено на юге Тужинского муниципального района и занимает площадь 109,95 кв.км, что составляет 7,5% от площади района. Поселение граничит на западе с Михайловским сельским поселением, на севере с Тужинским городским поселением, на востоке с Грековским сельским поселением, на юге с Яранским районом.</w:t>
      </w:r>
    </w:p>
    <w:p w:rsidR="00AD76BF" w:rsidRPr="008765BF" w:rsidRDefault="00AD76BF" w:rsidP="00AD76BF">
      <w:pPr>
        <w:autoSpaceDE w:val="0"/>
        <w:autoSpaceDN w:val="0"/>
        <w:adjustRightInd w:val="0"/>
        <w:spacing w:after="0" w:line="240" w:lineRule="auto"/>
        <w:ind w:firstLine="709"/>
        <w:jc w:val="both"/>
        <w:rPr>
          <w:rFonts w:ascii="Times New Roman" w:hAnsi="Times New Roman"/>
          <w:b/>
          <w:sz w:val="20"/>
          <w:szCs w:val="20"/>
        </w:rPr>
      </w:pPr>
      <w:r w:rsidRPr="008765BF">
        <w:rPr>
          <w:rFonts w:ascii="Times New Roman" w:hAnsi="Times New Roman"/>
          <w:sz w:val="20"/>
          <w:szCs w:val="20"/>
        </w:rPr>
        <w:t xml:space="preserve">Административным центром Ныровского сельского поселения является село Ныр с численностью населения 520 человек. Село Ныр расположено около автомобильной дороги федерального значения «Вятка», которая обеспечивает сообщение с районным центром и другими регионами России. Расстояние от административного центра до пгт. Тужа 14 км, до ближайшей железнодорожной станции г. Яранск -26 км. </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 xml:space="preserve">В природном отношении территория поселения расположена в южно- таежной подзоне, входит в состав Ветлужско - Унжинской провинции, в Пижмо-Кокшагский ландшафтный район. По природно-климатической характеристике Ныровское сельское поселение является типичным представлением регионов нечерноземной зоны России. Преобладающими ландшафтами являются слабоволнистые и выровненные равнины с еловыми и мелколиственно - еловыми лесами и сельскохозяйственными землями. </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Территория поселения характеризуется теплообеспеченностью, достаточной для возделывания всех основных культур, возделываемых в Нечерноземье. Продолжительность периода с температурами выше 5 градусов составляет 160-165 дней, выше 10 градусов- 120-130 дней.</w:t>
      </w:r>
    </w:p>
    <w:p w:rsidR="00AD76BF" w:rsidRPr="008765BF" w:rsidRDefault="00AD76BF" w:rsidP="00AD76BF">
      <w:pPr>
        <w:spacing w:after="0" w:line="240" w:lineRule="auto"/>
        <w:ind w:firstLine="680"/>
        <w:jc w:val="both"/>
        <w:rPr>
          <w:rFonts w:ascii="Times New Roman" w:hAnsi="Times New Roman"/>
          <w:spacing w:val="1"/>
          <w:sz w:val="20"/>
          <w:szCs w:val="20"/>
        </w:rPr>
      </w:pPr>
      <w:r w:rsidRPr="008765BF">
        <w:rPr>
          <w:rFonts w:ascii="Times New Roman" w:hAnsi="Times New Roman"/>
          <w:spacing w:val="1"/>
          <w:sz w:val="20"/>
          <w:szCs w:val="20"/>
        </w:rPr>
        <w:t>Ресурсный потенциал Ныровского сельского поселения включает следующие группы ресурсов: земельные ресурсы, минерально-сырьевые ресурсы, водные ресурсы, лесосырьевые ресурсы, ресурсы животного мира.</w:t>
      </w:r>
    </w:p>
    <w:p w:rsidR="00AD76BF" w:rsidRPr="008765BF" w:rsidRDefault="00AD76BF" w:rsidP="00AD76BF">
      <w:pPr>
        <w:spacing w:after="0" w:line="240" w:lineRule="auto"/>
        <w:ind w:firstLine="680"/>
        <w:jc w:val="center"/>
        <w:rPr>
          <w:rFonts w:ascii="Times New Roman" w:hAnsi="Times New Roman"/>
          <w:b/>
          <w:spacing w:val="1"/>
          <w:sz w:val="20"/>
          <w:szCs w:val="20"/>
        </w:rPr>
      </w:pPr>
    </w:p>
    <w:p w:rsidR="00AD76BF" w:rsidRPr="008765BF" w:rsidRDefault="00AD76BF" w:rsidP="00AD76BF">
      <w:pPr>
        <w:spacing w:after="0" w:line="240" w:lineRule="auto"/>
        <w:ind w:firstLine="680"/>
        <w:jc w:val="center"/>
        <w:rPr>
          <w:rFonts w:ascii="Times New Roman" w:hAnsi="Times New Roman"/>
          <w:b/>
          <w:spacing w:val="1"/>
          <w:sz w:val="20"/>
          <w:szCs w:val="20"/>
        </w:rPr>
      </w:pPr>
      <w:r w:rsidRPr="008765BF">
        <w:rPr>
          <w:rFonts w:ascii="Times New Roman" w:hAnsi="Times New Roman"/>
          <w:b/>
          <w:spacing w:val="1"/>
          <w:sz w:val="20"/>
          <w:szCs w:val="20"/>
        </w:rPr>
        <w:t>Лесные ресурсы</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 xml:space="preserve">Лесной фонд на территории Ныровского сельского поселения занимает 1523 га (13,85% площади поселения). </w:t>
      </w:r>
    </w:p>
    <w:p w:rsidR="00AD76BF" w:rsidRPr="008765BF" w:rsidRDefault="00AD76BF" w:rsidP="00AD76BF">
      <w:pPr>
        <w:tabs>
          <w:tab w:val="right" w:pos="9070"/>
        </w:tabs>
        <w:spacing w:after="0" w:line="240" w:lineRule="auto"/>
        <w:ind w:firstLine="709"/>
        <w:jc w:val="both"/>
        <w:rPr>
          <w:rFonts w:ascii="Times New Roman" w:hAnsi="Times New Roman"/>
          <w:sz w:val="20"/>
          <w:szCs w:val="20"/>
        </w:rPr>
      </w:pPr>
      <w:r w:rsidRPr="008765BF">
        <w:rPr>
          <w:rFonts w:ascii="Times New Roman" w:hAnsi="Times New Roman"/>
          <w:sz w:val="20"/>
          <w:szCs w:val="20"/>
        </w:rPr>
        <w:t xml:space="preserve">В составе лесного фонда преобладают эксплуатационные леса II группы (до 80%). В породном составе древостоев преобладает ель, берёза, осина. Сосна, пихта, ольха и липа занимает незначительные площади. В составе древостоев преобладают молодые насаждения и лесокультуры, что свидетельствует об уменьшении ресурсной базы лесного хозяйства. </w:t>
      </w:r>
    </w:p>
    <w:p w:rsidR="00AD76BF" w:rsidRPr="008765BF" w:rsidRDefault="00AD76BF" w:rsidP="00AD76BF">
      <w:pPr>
        <w:spacing w:after="0" w:line="240" w:lineRule="auto"/>
        <w:ind w:firstLine="357"/>
        <w:jc w:val="both"/>
        <w:rPr>
          <w:rFonts w:ascii="Times New Roman" w:hAnsi="Times New Roman"/>
          <w:sz w:val="20"/>
          <w:szCs w:val="20"/>
        </w:rPr>
      </w:pPr>
      <w:r w:rsidRPr="008765BF">
        <w:rPr>
          <w:rFonts w:ascii="Times New Roman" w:hAnsi="Times New Roman"/>
          <w:sz w:val="20"/>
          <w:szCs w:val="20"/>
        </w:rPr>
        <w:t>В целом запаса деловой древесины достаточно для обеспечения потребностей поселения. Кроме того, лесные ресурсы позволяют значительно расширить заготовку и производство побочных продуктов леса – бересты, веников, грибов, ягод, развивать пчеловодство, охотничье хозяйство и.т.д.</w:t>
      </w:r>
    </w:p>
    <w:p w:rsidR="00AD76BF" w:rsidRPr="008765BF" w:rsidRDefault="00AD76BF" w:rsidP="00AD76BF">
      <w:pPr>
        <w:spacing w:after="0" w:line="240" w:lineRule="auto"/>
        <w:ind w:firstLine="709"/>
        <w:jc w:val="center"/>
        <w:rPr>
          <w:rFonts w:ascii="Times New Roman" w:hAnsi="Times New Roman"/>
          <w:b/>
          <w:sz w:val="20"/>
          <w:szCs w:val="20"/>
        </w:rPr>
      </w:pPr>
    </w:p>
    <w:p w:rsidR="00AD76BF" w:rsidRPr="008765BF" w:rsidRDefault="00AD76BF" w:rsidP="00AD76BF">
      <w:pPr>
        <w:spacing w:after="0" w:line="240" w:lineRule="auto"/>
        <w:ind w:firstLine="709"/>
        <w:jc w:val="center"/>
        <w:rPr>
          <w:rFonts w:ascii="Times New Roman" w:hAnsi="Times New Roman"/>
          <w:b/>
          <w:sz w:val="20"/>
          <w:szCs w:val="20"/>
        </w:rPr>
      </w:pPr>
      <w:r w:rsidRPr="008765BF">
        <w:rPr>
          <w:rFonts w:ascii="Times New Roman" w:hAnsi="Times New Roman"/>
          <w:b/>
          <w:sz w:val="20"/>
          <w:szCs w:val="20"/>
        </w:rPr>
        <w:t>Водные ресурсы и ресурсы животного мира</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 xml:space="preserve">На территории Ныровского сельского поселения водятся и являются предметом охоты: лоси, кабаны, медведи, куницы, белки, норки, бобры, ондатры, зайцы, лисицы, волки, глухари, тетерева, рябчики, утки, гуси. </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Численность отдельных значимых видов, таких как лоси и кабаны, можно увеличить за счет проведения биотехнических мероприятий: подкормки, правильного ведения отстрела по половозрастной структуре, строгой лимитированности охоты и охраны от браконьерства.</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Сельское и лесное хозяйство являются ограничивающим фактором использования ресурсов животного мира, которые напрямую зависят от правильности ведения и степени их развития, как второстепенные или побочные сель - лесопользователи.</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 xml:space="preserve">В настоящий момент охотничий туризм развит недостаточно и представлен осенними и весенними турами в основном иностранных охотников. </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Мало осваиваются местными охотниками спортивные виды, такие как заяц и лиса. При организации соответствующих условий, есть возможность развивать более широко спортивную охоту.</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На территории Ныровского сельского поселения находятся реки: Ярань, Немдеж, Шошма, Ныровска. Также на территории двух населенных пунктов       с. Ныр и д. Пшитенур расположены два пруда.</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На территории Ныровского сельского поселения находится песчаный карьер, в настоящее время он закрыт, исчерпав себя. Также имеются небольшие запасы глины и торфа, данные запасы используются населением для бытовых нужд.</w:t>
      </w:r>
    </w:p>
    <w:p w:rsidR="00AD76BF" w:rsidRPr="008765BF" w:rsidRDefault="00AD76BF" w:rsidP="00AD76BF">
      <w:pPr>
        <w:spacing w:after="0" w:line="240" w:lineRule="auto"/>
        <w:jc w:val="both"/>
        <w:rPr>
          <w:rFonts w:ascii="Times New Roman" w:hAnsi="Times New Roman"/>
          <w:b/>
          <w:i/>
          <w:sz w:val="20"/>
          <w:szCs w:val="20"/>
        </w:rPr>
      </w:pPr>
    </w:p>
    <w:p w:rsidR="00AD76BF" w:rsidRPr="008765BF" w:rsidRDefault="00AD76BF" w:rsidP="00AD76BF">
      <w:pPr>
        <w:spacing w:after="0" w:line="240" w:lineRule="auto"/>
        <w:jc w:val="center"/>
        <w:rPr>
          <w:rFonts w:ascii="Times New Roman" w:hAnsi="Times New Roman"/>
          <w:b/>
          <w:sz w:val="20"/>
          <w:szCs w:val="20"/>
        </w:rPr>
      </w:pPr>
      <w:r w:rsidRPr="008765BF">
        <w:rPr>
          <w:rFonts w:ascii="Times New Roman" w:hAnsi="Times New Roman"/>
          <w:b/>
          <w:sz w:val="20"/>
          <w:szCs w:val="20"/>
        </w:rPr>
        <w:t>Земельные ресурсы</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 xml:space="preserve">По природно-климатической характеристике Ныровское сельское поселение является типичным представителем нечерноземной зоны России. </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lastRenderedPageBreak/>
        <w:t>Рельеф равнинно-холмистый, не создает особых трудностей для проживания, строительства, ведения сельского хозяйства и других видов хозяйственной деятельности.</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Почва не очень плодородная, относится к подзолистым и подзолисто-дерновым, где слой перегноя (гумус) незначительный. Почвы кислые из-за процесса вымывания и преобладания в лесном массиве хвойных пород деревьев. Для восстановления плодородия необходимо известкование, фосфоритование, внесение органических и минеральных удобрений.</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Общая площадь земель в пределах муниципального образования составляет 10995 га, в том числе по категориям:</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земли сельскохозяйственного назначения (пашни, сенокосы, пастбища, залежи, земли, занятые многолетними насаждениями)- 8043 га (73,15 %);</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 xml:space="preserve">земли населенных пунктов - 456 га </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земли лесного фонда- 1523 га (13,85 %);</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земли водного фонда- 32 га</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земли запаса -1 га (0,01 %)</w:t>
      </w:r>
    </w:p>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ab/>
        <w:t xml:space="preserve">Практически все земли освоены, в связи с тем, что на территории поселения расположены два сельскохозяйственных предприятия. </w:t>
      </w:r>
    </w:p>
    <w:p w:rsidR="00AD76BF" w:rsidRPr="008765BF" w:rsidRDefault="00AD76BF" w:rsidP="00AD76BF">
      <w:pPr>
        <w:spacing w:after="0" w:line="240" w:lineRule="auto"/>
        <w:ind w:firstLine="709"/>
        <w:jc w:val="center"/>
        <w:rPr>
          <w:rFonts w:ascii="Times New Roman" w:hAnsi="Times New Roman"/>
          <w:b/>
          <w:bCs/>
          <w:sz w:val="20"/>
          <w:szCs w:val="20"/>
        </w:rPr>
      </w:pPr>
    </w:p>
    <w:p w:rsidR="00AD76BF" w:rsidRPr="008765BF" w:rsidRDefault="00AD76BF" w:rsidP="00AD76BF">
      <w:pPr>
        <w:spacing w:after="0" w:line="240" w:lineRule="auto"/>
        <w:ind w:firstLine="709"/>
        <w:jc w:val="center"/>
        <w:rPr>
          <w:rFonts w:ascii="Times New Roman" w:hAnsi="Times New Roman"/>
          <w:b/>
          <w:bCs/>
          <w:sz w:val="20"/>
          <w:szCs w:val="20"/>
        </w:rPr>
      </w:pPr>
      <w:r w:rsidRPr="008765BF">
        <w:rPr>
          <w:rFonts w:ascii="Times New Roman" w:hAnsi="Times New Roman"/>
          <w:b/>
          <w:bCs/>
          <w:sz w:val="20"/>
          <w:szCs w:val="20"/>
        </w:rPr>
        <w:t>1.1.3 Демография, трудовые ресурсы и уровень жизни населения</w:t>
      </w:r>
    </w:p>
    <w:p w:rsidR="00AD76BF" w:rsidRPr="008765BF" w:rsidRDefault="00AD76BF" w:rsidP="00AD76BF">
      <w:pPr>
        <w:autoSpaceDE w:val="0"/>
        <w:autoSpaceDN w:val="0"/>
        <w:adjustRightInd w:val="0"/>
        <w:spacing w:after="0" w:line="240" w:lineRule="auto"/>
        <w:ind w:firstLine="709"/>
        <w:jc w:val="both"/>
        <w:rPr>
          <w:rFonts w:ascii="Times New Roman" w:hAnsi="Times New Roman"/>
          <w:sz w:val="20"/>
          <w:szCs w:val="20"/>
        </w:rPr>
      </w:pPr>
      <w:r w:rsidRPr="008765BF">
        <w:rPr>
          <w:rFonts w:ascii="Times New Roman" w:hAnsi="Times New Roman"/>
          <w:sz w:val="20"/>
          <w:szCs w:val="20"/>
        </w:rPr>
        <w:t>В состав Ныровского сельского поселения по состоянию на 01.01.2017 года входят шесть населенных пунктов: с. Ныр, д. Пиштенур, д. Пачи-Югунур, д. Артеково, д. Югунур, д. Кирино. Общая численность населения 614 человек.</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Численность постоянного населения поселения, как и в целом по району, ежегодно сокращается. С 2014 года по 2016 год население сократилось на 44 человека или на 6,7% к 2014 году. Отсутствие рабочих мест на предприятиях поселения, более высокая оплата и лучшие условия труда, досуга и отдыха в г. Кирове и других городах России порождают процесс миграции населения и в первую очередь образованных молодых людей и квалифицированных рабочих.</w:t>
      </w:r>
    </w:p>
    <w:p w:rsidR="00AD76BF" w:rsidRPr="008765BF" w:rsidRDefault="00AD76BF" w:rsidP="00AD76BF">
      <w:pPr>
        <w:spacing w:after="0" w:line="240" w:lineRule="auto"/>
        <w:ind w:firstLine="709"/>
        <w:jc w:val="both"/>
        <w:rPr>
          <w:rFonts w:ascii="Times New Roman" w:hAnsi="Times New Roman"/>
          <w:sz w:val="20"/>
          <w:szCs w:val="20"/>
        </w:rPr>
      </w:pP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Таблица № 4. Динамика численности населения Ныровского сельского поселения</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2"/>
        <w:gridCol w:w="940"/>
        <w:gridCol w:w="850"/>
        <w:gridCol w:w="851"/>
        <w:gridCol w:w="1186"/>
      </w:tblGrid>
      <w:tr w:rsidR="00AD76BF" w:rsidRPr="008765BF" w:rsidTr="008765BF">
        <w:trPr>
          <w:trHeight w:val="624"/>
        </w:trPr>
        <w:tc>
          <w:tcPr>
            <w:tcW w:w="7052" w:type="dxa"/>
            <w:vAlign w:val="center"/>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Демографические показатели по годам</w:t>
            </w:r>
          </w:p>
        </w:tc>
        <w:tc>
          <w:tcPr>
            <w:tcW w:w="940" w:type="dxa"/>
            <w:vAlign w:val="center"/>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2014</w:t>
            </w: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год</w:t>
            </w:r>
          </w:p>
        </w:tc>
        <w:tc>
          <w:tcPr>
            <w:tcW w:w="850" w:type="dxa"/>
            <w:vAlign w:val="center"/>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2015</w:t>
            </w: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год</w:t>
            </w:r>
          </w:p>
        </w:tc>
        <w:tc>
          <w:tcPr>
            <w:tcW w:w="851" w:type="dxa"/>
            <w:vAlign w:val="center"/>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2016</w:t>
            </w: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год</w:t>
            </w:r>
          </w:p>
        </w:tc>
        <w:tc>
          <w:tcPr>
            <w:tcW w:w="1186" w:type="dxa"/>
            <w:vAlign w:val="center"/>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2017</w:t>
            </w: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оценка</w:t>
            </w:r>
          </w:p>
        </w:tc>
      </w:tr>
      <w:tr w:rsidR="00AD76BF" w:rsidRPr="008765BF" w:rsidTr="008765BF">
        <w:trPr>
          <w:trHeight w:val="137"/>
        </w:trPr>
        <w:tc>
          <w:tcPr>
            <w:tcW w:w="7052"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Численность постоянного населения (человек) среднегодовая</w:t>
            </w:r>
          </w:p>
        </w:tc>
        <w:tc>
          <w:tcPr>
            <w:tcW w:w="940"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649</w:t>
            </w:r>
          </w:p>
        </w:tc>
        <w:tc>
          <w:tcPr>
            <w:tcW w:w="850"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634</w:t>
            </w:r>
          </w:p>
        </w:tc>
        <w:tc>
          <w:tcPr>
            <w:tcW w:w="851"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618</w:t>
            </w:r>
          </w:p>
        </w:tc>
        <w:tc>
          <w:tcPr>
            <w:tcW w:w="118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610</w:t>
            </w:r>
          </w:p>
        </w:tc>
      </w:tr>
      <w:tr w:rsidR="00AD76BF" w:rsidRPr="008765BF" w:rsidTr="008765BF">
        <w:trPr>
          <w:trHeight w:val="182"/>
        </w:trPr>
        <w:tc>
          <w:tcPr>
            <w:tcW w:w="7052"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Темп роста численности постоянного населения (среднегодового) (% к предыдущему году)</w:t>
            </w:r>
          </w:p>
        </w:tc>
        <w:tc>
          <w:tcPr>
            <w:tcW w:w="940"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94,7</w:t>
            </w:r>
          </w:p>
        </w:tc>
        <w:tc>
          <w:tcPr>
            <w:tcW w:w="850"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97,7</w:t>
            </w:r>
          </w:p>
        </w:tc>
        <w:tc>
          <w:tcPr>
            <w:tcW w:w="851"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97,5</w:t>
            </w:r>
          </w:p>
        </w:tc>
        <w:tc>
          <w:tcPr>
            <w:tcW w:w="118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98,7</w:t>
            </w:r>
          </w:p>
        </w:tc>
      </w:tr>
      <w:tr w:rsidR="00AD76BF" w:rsidRPr="008765BF" w:rsidTr="008765BF">
        <w:trPr>
          <w:trHeight w:val="268"/>
        </w:trPr>
        <w:tc>
          <w:tcPr>
            <w:tcW w:w="7052"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Коэффициент естественного прироста населения (на 1000 человек населения)</w:t>
            </w:r>
          </w:p>
        </w:tc>
        <w:tc>
          <w:tcPr>
            <w:tcW w:w="940"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3,08</w:t>
            </w:r>
          </w:p>
        </w:tc>
        <w:tc>
          <w:tcPr>
            <w:tcW w:w="850"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-12,6</w:t>
            </w:r>
          </w:p>
        </w:tc>
        <w:tc>
          <w:tcPr>
            <w:tcW w:w="851"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-19,4</w:t>
            </w:r>
          </w:p>
        </w:tc>
        <w:tc>
          <w:tcPr>
            <w:tcW w:w="118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-3,2</w:t>
            </w:r>
          </w:p>
        </w:tc>
      </w:tr>
      <w:tr w:rsidR="00AD76BF" w:rsidRPr="008765BF" w:rsidTr="008765BF">
        <w:trPr>
          <w:trHeight w:val="104"/>
        </w:trPr>
        <w:tc>
          <w:tcPr>
            <w:tcW w:w="7052"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Коэффициент миграционного прироста (на 10000 человек населения)</w:t>
            </w:r>
          </w:p>
        </w:tc>
        <w:tc>
          <w:tcPr>
            <w:tcW w:w="940"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-13,8</w:t>
            </w:r>
          </w:p>
        </w:tc>
        <w:tc>
          <w:tcPr>
            <w:tcW w:w="850"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-1,5</w:t>
            </w:r>
          </w:p>
        </w:tc>
        <w:tc>
          <w:tcPr>
            <w:tcW w:w="851"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-6,4</w:t>
            </w:r>
          </w:p>
        </w:tc>
        <w:tc>
          <w:tcPr>
            <w:tcW w:w="118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-3,2</w:t>
            </w:r>
          </w:p>
        </w:tc>
      </w:tr>
    </w:tbl>
    <w:p w:rsidR="00AD76BF" w:rsidRDefault="00AD76BF" w:rsidP="00AD76BF">
      <w:pPr>
        <w:spacing w:after="0" w:line="240" w:lineRule="auto"/>
        <w:ind w:firstLine="708"/>
        <w:jc w:val="both"/>
        <w:rPr>
          <w:rFonts w:ascii="Times New Roman" w:hAnsi="Times New Roman"/>
          <w:sz w:val="28"/>
          <w:szCs w:val="20"/>
        </w:rPr>
      </w:pP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Структура населения Ныровского сельского поселения представлена тремя возрастными группами:</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моложе трудоспособного возраста- 24,1 % от постоянно проживающего населения;</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трудоспособного возраста- 46,7 % от постоянно проживающего населения;</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старше трудоспособного возраста – 32,9 %.</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 xml:space="preserve"> Из числа населения трудоспособного возраста значительная доля приходится на возраст 50-59 лет (55,05%). </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Происходит сокращение численности населения вследствие как естественной депопуляции так и миграционного оттока.</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За анализируемый период родилось 17 человек, умерло 36 человек.</w:t>
      </w:r>
    </w:p>
    <w:p w:rsidR="00AD76BF" w:rsidRPr="008765BF" w:rsidRDefault="00AD76BF" w:rsidP="00AD76BF">
      <w:pPr>
        <w:spacing w:after="0" w:line="240" w:lineRule="auto"/>
        <w:ind w:firstLine="709"/>
        <w:jc w:val="both"/>
        <w:rPr>
          <w:rFonts w:ascii="Times New Roman" w:hAnsi="Times New Roman"/>
          <w:sz w:val="20"/>
          <w:szCs w:val="20"/>
        </w:rPr>
      </w:pP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Таблица № 5. Показатели естественного движения населения</w:t>
      </w:r>
    </w:p>
    <w:tbl>
      <w:tblPr>
        <w:tblW w:w="949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AD76BF" w:rsidRPr="008765BF" w:rsidTr="008765BF">
        <w:trPr>
          <w:trHeight w:val="78"/>
          <w:jc w:val="center"/>
        </w:trPr>
        <w:tc>
          <w:tcPr>
            <w:tcW w:w="3561"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Показатель</w:t>
            </w:r>
          </w:p>
        </w:tc>
        <w:tc>
          <w:tcPr>
            <w:tcW w:w="151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2014 год</w:t>
            </w:r>
          </w:p>
        </w:tc>
        <w:tc>
          <w:tcPr>
            <w:tcW w:w="1447"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2015 год</w:t>
            </w:r>
          </w:p>
        </w:tc>
        <w:tc>
          <w:tcPr>
            <w:tcW w:w="149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2016 год</w:t>
            </w:r>
          </w:p>
        </w:tc>
        <w:tc>
          <w:tcPr>
            <w:tcW w:w="1471"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2017год</w:t>
            </w: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оценка</w:t>
            </w:r>
          </w:p>
        </w:tc>
      </w:tr>
      <w:tr w:rsidR="00AD76BF" w:rsidRPr="008765BF" w:rsidTr="008765BF">
        <w:trPr>
          <w:trHeight w:val="65"/>
          <w:jc w:val="center"/>
        </w:trPr>
        <w:tc>
          <w:tcPr>
            <w:tcW w:w="3561"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Число родившихся, чел.</w:t>
            </w:r>
          </w:p>
        </w:tc>
        <w:tc>
          <w:tcPr>
            <w:tcW w:w="151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9</w:t>
            </w:r>
          </w:p>
        </w:tc>
        <w:tc>
          <w:tcPr>
            <w:tcW w:w="1447"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8</w:t>
            </w:r>
          </w:p>
        </w:tc>
        <w:tc>
          <w:tcPr>
            <w:tcW w:w="149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w:t>
            </w:r>
          </w:p>
        </w:tc>
        <w:tc>
          <w:tcPr>
            <w:tcW w:w="1471"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5</w:t>
            </w:r>
          </w:p>
        </w:tc>
      </w:tr>
      <w:tr w:rsidR="00AD76BF" w:rsidRPr="008765BF" w:rsidTr="008765BF">
        <w:trPr>
          <w:trHeight w:val="59"/>
          <w:jc w:val="center"/>
        </w:trPr>
        <w:tc>
          <w:tcPr>
            <w:tcW w:w="3561"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Число умерших, чел.</w:t>
            </w:r>
          </w:p>
        </w:tc>
        <w:tc>
          <w:tcPr>
            <w:tcW w:w="151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7</w:t>
            </w:r>
          </w:p>
        </w:tc>
        <w:tc>
          <w:tcPr>
            <w:tcW w:w="1447"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16</w:t>
            </w:r>
          </w:p>
        </w:tc>
        <w:tc>
          <w:tcPr>
            <w:tcW w:w="149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13</w:t>
            </w:r>
          </w:p>
        </w:tc>
        <w:tc>
          <w:tcPr>
            <w:tcW w:w="1471"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7</w:t>
            </w:r>
          </w:p>
        </w:tc>
      </w:tr>
      <w:tr w:rsidR="00AD76BF" w:rsidRPr="008765BF" w:rsidTr="008765BF">
        <w:trPr>
          <w:trHeight w:val="268"/>
          <w:jc w:val="center"/>
        </w:trPr>
        <w:tc>
          <w:tcPr>
            <w:tcW w:w="3561"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Естественная убыль</w:t>
            </w:r>
          </w:p>
        </w:tc>
        <w:tc>
          <w:tcPr>
            <w:tcW w:w="1515" w:type="dxa"/>
            <w:vAlign w:val="center"/>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2</w:t>
            </w:r>
          </w:p>
        </w:tc>
        <w:tc>
          <w:tcPr>
            <w:tcW w:w="1447" w:type="dxa"/>
            <w:vAlign w:val="center"/>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-8</w:t>
            </w:r>
          </w:p>
        </w:tc>
        <w:tc>
          <w:tcPr>
            <w:tcW w:w="149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-12</w:t>
            </w:r>
          </w:p>
        </w:tc>
        <w:tc>
          <w:tcPr>
            <w:tcW w:w="1471"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w:t>
            </w:r>
          </w:p>
        </w:tc>
      </w:tr>
    </w:tbl>
    <w:p w:rsidR="00AD76BF" w:rsidRDefault="00AD76BF" w:rsidP="00AD76BF">
      <w:pPr>
        <w:spacing w:after="0" w:line="240" w:lineRule="auto"/>
        <w:ind w:firstLine="709"/>
        <w:jc w:val="both"/>
        <w:rPr>
          <w:rFonts w:ascii="Times New Roman" w:hAnsi="Times New Roman"/>
          <w:sz w:val="20"/>
          <w:szCs w:val="20"/>
        </w:rPr>
      </w:pP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Данные, приведенные в таблице, свидетельствуют о естественной убыли населения, т.к. на протяжении 3 лет количество умерших превышает число родившихся.</w:t>
      </w:r>
    </w:p>
    <w:p w:rsidR="00AD76BF" w:rsidRPr="008765BF" w:rsidRDefault="00AD76BF" w:rsidP="00AD76BF">
      <w:pPr>
        <w:spacing w:after="0" w:line="240" w:lineRule="auto"/>
        <w:ind w:firstLine="709"/>
        <w:jc w:val="center"/>
        <w:rPr>
          <w:rFonts w:ascii="Times New Roman" w:hAnsi="Times New Roman"/>
          <w:b/>
          <w:sz w:val="14"/>
          <w:szCs w:val="20"/>
        </w:rPr>
      </w:pP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Таблица № 6. Миграция населения</w:t>
      </w:r>
    </w:p>
    <w:p w:rsidR="00AD76BF" w:rsidRDefault="00AD76BF" w:rsidP="00AD76BF">
      <w:pPr>
        <w:spacing w:after="0" w:line="240" w:lineRule="auto"/>
        <w:ind w:firstLine="709"/>
        <w:jc w:val="both"/>
        <w:rPr>
          <w:rFonts w:ascii="Times New Roman" w:hAnsi="Times New Roman"/>
          <w:sz w:val="28"/>
          <w:szCs w:val="20"/>
        </w:rPr>
      </w:pPr>
    </w:p>
    <w:tbl>
      <w:tblPr>
        <w:tblW w:w="946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2"/>
        <w:gridCol w:w="1365"/>
        <w:gridCol w:w="1276"/>
        <w:gridCol w:w="1275"/>
        <w:gridCol w:w="1754"/>
      </w:tblGrid>
      <w:tr w:rsidR="00AD76BF" w:rsidRPr="008765BF" w:rsidTr="008765BF">
        <w:trPr>
          <w:trHeight w:val="78"/>
          <w:jc w:val="center"/>
        </w:trPr>
        <w:tc>
          <w:tcPr>
            <w:tcW w:w="3792"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Показатель</w:t>
            </w:r>
          </w:p>
        </w:tc>
        <w:tc>
          <w:tcPr>
            <w:tcW w:w="136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2014 год</w:t>
            </w:r>
          </w:p>
        </w:tc>
        <w:tc>
          <w:tcPr>
            <w:tcW w:w="127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2015 год</w:t>
            </w:r>
          </w:p>
        </w:tc>
        <w:tc>
          <w:tcPr>
            <w:tcW w:w="127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2016 год</w:t>
            </w:r>
          </w:p>
        </w:tc>
        <w:tc>
          <w:tcPr>
            <w:tcW w:w="1754"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2017 оценка</w:t>
            </w:r>
          </w:p>
        </w:tc>
      </w:tr>
      <w:tr w:rsidR="00AD76BF" w:rsidRPr="008765BF" w:rsidTr="008765BF">
        <w:trPr>
          <w:trHeight w:val="65"/>
          <w:jc w:val="center"/>
        </w:trPr>
        <w:tc>
          <w:tcPr>
            <w:tcW w:w="3792"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Число прибывших, чел.</w:t>
            </w:r>
          </w:p>
        </w:tc>
        <w:tc>
          <w:tcPr>
            <w:tcW w:w="136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5</w:t>
            </w:r>
          </w:p>
        </w:tc>
        <w:tc>
          <w:tcPr>
            <w:tcW w:w="127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8</w:t>
            </w:r>
          </w:p>
        </w:tc>
        <w:tc>
          <w:tcPr>
            <w:tcW w:w="127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w:t>
            </w:r>
          </w:p>
        </w:tc>
        <w:tc>
          <w:tcPr>
            <w:tcW w:w="1754"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3</w:t>
            </w:r>
          </w:p>
        </w:tc>
      </w:tr>
      <w:tr w:rsidR="00AD76BF" w:rsidRPr="008765BF" w:rsidTr="008765BF">
        <w:trPr>
          <w:trHeight w:val="59"/>
          <w:jc w:val="center"/>
        </w:trPr>
        <w:tc>
          <w:tcPr>
            <w:tcW w:w="3792"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Число выбывших, чел</w:t>
            </w:r>
          </w:p>
        </w:tc>
        <w:tc>
          <w:tcPr>
            <w:tcW w:w="136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14</w:t>
            </w:r>
          </w:p>
        </w:tc>
        <w:tc>
          <w:tcPr>
            <w:tcW w:w="127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9</w:t>
            </w:r>
          </w:p>
        </w:tc>
        <w:tc>
          <w:tcPr>
            <w:tcW w:w="127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5</w:t>
            </w:r>
          </w:p>
        </w:tc>
        <w:tc>
          <w:tcPr>
            <w:tcW w:w="1754"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5</w:t>
            </w:r>
          </w:p>
        </w:tc>
      </w:tr>
      <w:tr w:rsidR="00AD76BF" w:rsidRPr="008765BF" w:rsidTr="008765BF">
        <w:trPr>
          <w:trHeight w:val="268"/>
          <w:jc w:val="center"/>
        </w:trPr>
        <w:tc>
          <w:tcPr>
            <w:tcW w:w="3792" w:type="dxa"/>
          </w:tcPr>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Миграционный прирост, чел.</w:t>
            </w:r>
          </w:p>
        </w:tc>
        <w:tc>
          <w:tcPr>
            <w:tcW w:w="136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-9</w:t>
            </w:r>
          </w:p>
        </w:tc>
        <w:tc>
          <w:tcPr>
            <w:tcW w:w="1276"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w:t>
            </w:r>
          </w:p>
        </w:tc>
        <w:tc>
          <w:tcPr>
            <w:tcW w:w="1275"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-4</w:t>
            </w:r>
          </w:p>
        </w:tc>
        <w:tc>
          <w:tcPr>
            <w:tcW w:w="1754"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w:t>
            </w:r>
          </w:p>
        </w:tc>
      </w:tr>
    </w:tbl>
    <w:p w:rsidR="00AD76BF" w:rsidRDefault="00AD76BF" w:rsidP="00AD76BF">
      <w:pPr>
        <w:spacing w:after="0" w:line="240" w:lineRule="auto"/>
        <w:ind w:firstLine="709"/>
        <w:jc w:val="both"/>
        <w:rPr>
          <w:rFonts w:ascii="Times New Roman" w:hAnsi="Times New Roman"/>
          <w:sz w:val="28"/>
          <w:szCs w:val="20"/>
        </w:rPr>
      </w:pP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В структуре населения падает доля трудоспособного населения и растет доля неработающих (дети и подростки до 16 лет и пенсионеры).</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lastRenderedPageBreak/>
        <w:t>Из всего населения Ныровского сельского поселения, как и в целом по Тужинскому району, Кировской области и в РФ, прослеживается четкая тенденция превышения числа женщин над числом мужчин: мужчины занимают 47,2%, женщины- 52,8%.</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Вследствие снижения численности всего населения сокращается и число трудоспособного населения, в настоящее время численность трудоспособного населения составляет 287 человек (снижение с 2014 года на 14 человек).</w:t>
      </w:r>
    </w:p>
    <w:p w:rsidR="00AD76BF" w:rsidRPr="008765BF" w:rsidRDefault="00AD76BF" w:rsidP="00AD76BF">
      <w:pPr>
        <w:spacing w:after="0" w:line="240" w:lineRule="auto"/>
        <w:ind w:firstLine="709"/>
        <w:jc w:val="both"/>
        <w:rPr>
          <w:rFonts w:ascii="Times New Roman" w:hAnsi="Times New Roman"/>
          <w:sz w:val="20"/>
          <w:szCs w:val="20"/>
        </w:rPr>
      </w:pP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Таблица № 7. Структура населения по основным возрастным группам в 2016 году (мужчины и женщины)</w:t>
      </w:r>
    </w:p>
    <w:p w:rsidR="00AD76BF" w:rsidRPr="00B87D20" w:rsidRDefault="00AD76BF" w:rsidP="00AD76BF">
      <w:pPr>
        <w:spacing w:after="0" w:line="240" w:lineRule="auto"/>
        <w:ind w:firstLine="709"/>
        <w:jc w:val="both"/>
        <w:rPr>
          <w:rFonts w:ascii="Times New Roman" w:hAnsi="Times New Roman"/>
          <w:sz w:val="28"/>
          <w:szCs w:val="28"/>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4322"/>
      </w:tblGrid>
      <w:tr w:rsidR="00AD76BF" w:rsidRPr="008765BF" w:rsidTr="008765BF">
        <w:trPr>
          <w:trHeight w:val="287"/>
        </w:trPr>
        <w:tc>
          <w:tcPr>
            <w:tcW w:w="5990"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Возрастная группа</w:t>
            </w:r>
          </w:p>
        </w:tc>
        <w:tc>
          <w:tcPr>
            <w:tcW w:w="4322"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в процентах от общей численности населения</w:t>
            </w:r>
          </w:p>
        </w:tc>
      </w:tr>
      <w:tr w:rsidR="00AD76BF" w:rsidRPr="008765BF" w:rsidTr="008765BF">
        <w:trPr>
          <w:trHeight w:val="73"/>
        </w:trPr>
        <w:tc>
          <w:tcPr>
            <w:tcW w:w="5990" w:type="dxa"/>
          </w:tcPr>
          <w:p w:rsidR="00AD76BF" w:rsidRPr="008765BF" w:rsidRDefault="00AD76BF" w:rsidP="00AD76BF">
            <w:pPr>
              <w:spacing w:after="0" w:line="240" w:lineRule="auto"/>
              <w:rPr>
                <w:rFonts w:ascii="Times New Roman" w:hAnsi="Times New Roman"/>
                <w:sz w:val="20"/>
                <w:szCs w:val="28"/>
              </w:rPr>
            </w:pPr>
            <w:r w:rsidRPr="008765BF">
              <w:rPr>
                <w:rFonts w:ascii="Times New Roman" w:hAnsi="Times New Roman"/>
                <w:sz w:val="20"/>
                <w:szCs w:val="28"/>
              </w:rPr>
              <w:t>Моложе трудоспособного возраста</w:t>
            </w:r>
          </w:p>
        </w:tc>
        <w:tc>
          <w:tcPr>
            <w:tcW w:w="4322"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20,8</w:t>
            </w:r>
          </w:p>
        </w:tc>
      </w:tr>
      <w:tr w:rsidR="00AD76BF" w:rsidRPr="008765BF" w:rsidTr="008765BF">
        <w:trPr>
          <w:trHeight w:val="73"/>
        </w:trPr>
        <w:tc>
          <w:tcPr>
            <w:tcW w:w="5990" w:type="dxa"/>
          </w:tcPr>
          <w:p w:rsidR="00AD76BF" w:rsidRPr="008765BF" w:rsidRDefault="00AD76BF" w:rsidP="00AD76BF">
            <w:pPr>
              <w:spacing w:after="0" w:line="240" w:lineRule="auto"/>
              <w:rPr>
                <w:rFonts w:ascii="Times New Roman" w:hAnsi="Times New Roman"/>
                <w:sz w:val="20"/>
                <w:szCs w:val="28"/>
              </w:rPr>
            </w:pPr>
            <w:r w:rsidRPr="008765BF">
              <w:rPr>
                <w:rFonts w:ascii="Times New Roman" w:hAnsi="Times New Roman"/>
                <w:sz w:val="20"/>
                <w:szCs w:val="28"/>
              </w:rPr>
              <w:t>В трудоспособном возрасте</w:t>
            </w:r>
          </w:p>
        </w:tc>
        <w:tc>
          <w:tcPr>
            <w:tcW w:w="4322"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46,8</w:t>
            </w:r>
          </w:p>
        </w:tc>
      </w:tr>
      <w:tr w:rsidR="00AD76BF" w:rsidRPr="008765BF" w:rsidTr="008765BF">
        <w:trPr>
          <w:trHeight w:val="301"/>
        </w:trPr>
        <w:tc>
          <w:tcPr>
            <w:tcW w:w="5990" w:type="dxa"/>
          </w:tcPr>
          <w:p w:rsidR="00AD76BF" w:rsidRPr="008765BF" w:rsidRDefault="00AD76BF" w:rsidP="00AD76BF">
            <w:pPr>
              <w:spacing w:after="0" w:line="240" w:lineRule="auto"/>
              <w:rPr>
                <w:rFonts w:ascii="Times New Roman" w:hAnsi="Times New Roman"/>
                <w:sz w:val="20"/>
                <w:szCs w:val="28"/>
              </w:rPr>
            </w:pPr>
            <w:r w:rsidRPr="008765BF">
              <w:rPr>
                <w:rFonts w:ascii="Times New Roman" w:hAnsi="Times New Roman"/>
                <w:sz w:val="20"/>
                <w:szCs w:val="28"/>
              </w:rPr>
              <w:t>Старше трудоспособного возраста</w:t>
            </w:r>
          </w:p>
        </w:tc>
        <w:tc>
          <w:tcPr>
            <w:tcW w:w="4322"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32,4</w:t>
            </w:r>
          </w:p>
        </w:tc>
      </w:tr>
    </w:tbl>
    <w:p w:rsidR="00AD76BF" w:rsidRPr="00C91946" w:rsidRDefault="00AD76BF" w:rsidP="00AD76BF">
      <w:pPr>
        <w:spacing w:after="0" w:line="240" w:lineRule="auto"/>
        <w:ind w:firstLine="709"/>
        <w:jc w:val="both"/>
        <w:rPr>
          <w:rFonts w:ascii="Times New Roman" w:hAnsi="Times New Roman"/>
          <w:sz w:val="28"/>
          <w:szCs w:val="28"/>
          <w:highlight w:val="yellow"/>
        </w:rPr>
      </w:pP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По национальному составу население поселения однородно.</w:t>
      </w:r>
    </w:p>
    <w:p w:rsidR="00AD76BF" w:rsidRPr="008765BF" w:rsidRDefault="00AD76BF" w:rsidP="00AD76BF">
      <w:pPr>
        <w:tabs>
          <w:tab w:val="left" w:pos="360"/>
        </w:tabs>
        <w:spacing w:after="0" w:line="240" w:lineRule="auto"/>
        <w:ind w:firstLine="709"/>
        <w:jc w:val="both"/>
        <w:rPr>
          <w:rFonts w:ascii="Times New Roman" w:hAnsi="Times New Roman"/>
          <w:sz w:val="20"/>
          <w:szCs w:val="28"/>
        </w:rPr>
      </w:pPr>
    </w:p>
    <w:p w:rsidR="00AD76BF" w:rsidRPr="008765BF" w:rsidRDefault="00AD76BF" w:rsidP="00AD76BF">
      <w:pPr>
        <w:tabs>
          <w:tab w:val="left" w:pos="360"/>
        </w:tabs>
        <w:spacing w:after="0" w:line="240" w:lineRule="auto"/>
        <w:ind w:firstLine="709"/>
        <w:jc w:val="both"/>
        <w:rPr>
          <w:rFonts w:ascii="Times New Roman" w:hAnsi="Times New Roman"/>
          <w:sz w:val="20"/>
          <w:szCs w:val="28"/>
        </w:rPr>
      </w:pPr>
      <w:r w:rsidRPr="008765BF">
        <w:rPr>
          <w:rFonts w:ascii="Times New Roman" w:hAnsi="Times New Roman"/>
          <w:sz w:val="20"/>
          <w:szCs w:val="28"/>
        </w:rPr>
        <w:t>Таблица № 8. Национальный состав населения</w:t>
      </w:r>
    </w:p>
    <w:p w:rsidR="00AD76BF" w:rsidRPr="00C91946" w:rsidRDefault="00AD76BF" w:rsidP="00AD76BF">
      <w:pPr>
        <w:tabs>
          <w:tab w:val="left" w:pos="360"/>
        </w:tabs>
        <w:spacing w:after="0" w:line="240" w:lineRule="auto"/>
        <w:ind w:firstLine="709"/>
        <w:jc w:val="center"/>
        <w:rPr>
          <w:rFonts w:ascii="Times New Roman" w:hAnsi="Times New Roman"/>
          <w:b/>
          <w:sz w:val="28"/>
          <w:szCs w:val="28"/>
        </w:rPr>
      </w:pPr>
    </w:p>
    <w:tbl>
      <w:tblPr>
        <w:tblW w:w="9477"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3487"/>
      </w:tblGrid>
      <w:tr w:rsidR="00AD76BF" w:rsidRPr="008765BF" w:rsidTr="008765BF">
        <w:trPr>
          <w:trHeight w:val="287"/>
          <w:jc w:val="center"/>
        </w:trPr>
        <w:tc>
          <w:tcPr>
            <w:tcW w:w="5990"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Национальность</w:t>
            </w:r>
          </w:p>
        </w:tc>
        <w:tc>
          <w:tcPr>
            <w:tcW w:w="3487"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в процентах от общей численности населения</w:t>
            </w:r>
          </w:p>
        </w:tc>
      </w:tr>
      <w:tr w:rsidR="00AD76BF" w:rsidRPr="008765BF" w:rsidTr="008765BF">
        <w:trPr>
          <w:trHeight w:val="73"/>
          <w:jc w:val="center"/>
        </w:trPr>
        <w:tc>
          <w:tcPr>
            <w:tcW w:w="5990" w:type="dxa"/>
          </w:tcPr>
          <w:p w:rsidR="00AD76BF" w:rsidRPr="008765BF" w:rsidRDefault="00AD76BF" w:rsidP="00AD76BF">
            <w:pPr>
              <w:spacing w:after="0" w:line="240" w:lineRule="auto"/>
              <w:rPr>
                <w:rFonts w:ascii="Times New Roman" w:hAnsi="Times New Roman"/>
                <w:sz w:val="20"/>
                <w:szCs w:val="28"/>
              </w:rPr>
            </w:pPr>
            <w:r w:rsidRPr="008765BF">
              <w:rPr>
                <w:rFonts w:ascii="Times New Roman" w:hAnsi="Times New Roman"/>
                <w:sz w:val="20"/>
                <w:szCs w:val="28"/>
              </w:rPr>
              <w:t>Русские</w:t>
            </w:r>
          </w:p>
        </w:tc>
        <w:tc>
          <w:tcPr>
            <w:tcW w:w="3487"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88,3</w:t>
            </w:r>
          </w:p>
        </w:tc>
      </w:tr>
      <w:tr w:rsidR="00AD76BF" w:rsidRPr="008765BF" w:rsidTr="008765BF">
        <w:trPr>
          <w:trHeight w:val="374"/>
          <w:jc w:val="center"/>
        </w:trPr>
        <w:tc>
          <w:tcPr>
            <w:tcW w:w="5990" w:type="dxa"/>
          </w:tcPr>
          <w:p w:rsidR="00AD76BF" w:rsidRPr="008765BF" w:rsidRDefault="00AD76BF" w:rsidP="00AD76BF">
            <w:pPr>
              <w:spacing w:after="0" w:line="240" w:lineRule="auto"/>
              <w:rPr>
                <w:rFonts w:ascii="Times New Roman" w:hAnsi="Times New Roman"/>
                <w:sz w:val="20"/>
                <w:szCs w:val="28"/>
              </w:rPr>
            </w:pPr>
            <w:r w:rsidRPr="008765BF">
              <w:rPr>
                <w:rFonts w:ascii="Times New Roman" w:hAnsi="Times New Roman"/>
                <w:sz w:val="20"/>
                <w:szCs w:val="28"/>
              </w:rPr>
              <w:t>Марийцы</w:t>
            </w:r>
          </w:p>
        </w:tc>
        <w:tc>
          <w:tcPr>
            <w:tcW w:w="3487"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9,4</w:t>
            </w:r>
          </w:p>
        </w:tc>
      </w:tr>
      <w:tr w:rsidR="00AD76BF" w:rsidRPr="008765BF" w:rsidTr="008765BF">
        <w:trPr>
          <w:trHeight w:val="85"/>
          <w:jc w:val="center"/>
        </w:trPr>
        <w:tc>
          <w:tcPr>
            <w:tcW w:w="5990" w:type="dxa"/>
          </w:tcPr>
          <w:p w:rsidR="00AD76BF" w:rsidRPr="008765BF" w:rsidRDefault="00AD76BF" w:rsidP="00AD76BF">
            <w:pPr>
              <w:spacing w:after="0" w:line="240" w:lineRule="auto"/>
              <w:rPr>
                <w:rFonts w:ascii="Times New Roman" w:hAnsi="Times New Roman"/>
                <w:sz w:val="20"/>
                <w:szCs w:val="28"/>
              </w:rPr>
            </w:pPr>
            <w:r w:rsidRPr="008765BF">
              <w:rPr>
                <w:rFonts w:ascii="Times New Roman" w:hAnsi="Times New Roman"/>
                <w:sz w:val="20"/>
                <w:szCs w:val="28"/>
              </w:rPr>
              <w:t>Другие</w:t>
            </w:r>
          </w:p>
        </w:tc>
        <w:tc>
          <w:tcPr>
            <w:tcW w:w="3487" w:type="dxa"/>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2,3</w:t>
            </w:r>
          </w:p>
        </w:tc>
      </w:tr>
    </w:tbl>
    <w:p w:rsidR="00AD76BF" w:rsidRDefault="00AD76BF" w:rsidP="00AD76BF">
      <w:pPr>
        <w:spacing w:after="0" w:line="240" w:lineRule="auto"/>
        <w:ind w:firstLine="709"/>
        <w:jc w:val="both"/>
        <w:rPr>
          <w:rFonts w:ascii="Times New Roman" w:hAnsi="Times New Roman"/>
          <w:sz w:val="28"/>
          <w:szCs w:val="28"/>
        </w:rPr>
      </w:pPr>
    </w:p>
    <w:p w:rsidR="00AD76BF" w:rsidRPr="008765BF" w:rsidRDefault="00AD76BF" w:rsidP="00AD76BF">
      <w:pPr>
        <w:spacing w:after="0" w:line="240" w:lineRule="auto"/>
        <w:ind w:firstLine="709"/>
        <w:jc w:val="both"/>
        <w:rPr>
          <w:rFonts w:ascii="Times New Roman" w:hAnsi="Times New Roman"/>
          <w:sz w:val="20"/>
          <w:szCs w:val="28"/>
          <w:highlight w:val="green"/>
        </w:rPr>
      </w:pPr>
      <w:r w:rsidRPr="008765BF">
        <w:rPr>
          <w:rFonts w:ascii="Times New Roman" w:hAnsi="Times New Roman"/>
          <w:sz w:val="20"/>
          <w:szCs w:val="28"/>
        </w:rPr>
        <w:t>В поселении все больше семей, имеющих одного или двух детей, однако многодетные семьи (3 и более детей) не характерны для территории.</w:t>
      </w:r>
    </w:p>
    <w:p w:rsidR="00AD76BF" w:rsidRPr="008765BF" w:rsidRDefault="00AD76BF" w:rsidP="00AD76BF">
      <w:pPr>
        <w:pStyle w:val="211"/>
        <w:spacing w:after="0" w:line="240" w:lineRule="auto"/>
        <w:ind w:left="57" w:right="-57"/>
        <w:jc w:val="both"/>
        <w:rPr>
          <w:sz w:val="20"/>
          <w:szCs w:val="28"/>
        </w:rPr>
      </w:pPr>
      <w:r w:rsidRPr="008765BF">
        <w:rPr>
          <w:sz w:val="20"/>
          <w:szCs w:val="28"/>
        </w:rPr>
        <w:t>Уровень жизни населения является одной из важнейших социальных категорий. Он складывается из многих компонентов. Это и размер реальных доходов работающих, и уровень потребления населением материальных благ и услуг, и обеспеченность населения благоустроенным жильем, и рост образованности, степень развития медицинского и культурно-бытового обслуживания граждан. Уровень жизни определяется развитием производительных сил общества и объемами производства. Конкретно он проявляется в характеристиках потребления и косвенно в уровне доходов.</w:t>
      </w:r>
    </w:p>
    <w:p w:rsidR="00AD76BF" w:rsidRPr="008765BF" w:rsidRDefault="00AD76BF" w:rsidP="00AD76BF">
      <w:pPr>
        <w:pStyle w:val="211"/>
        <w:spacing w:after="0" w:line="240" w:lineRule="auto"/>
        <w:ind w:left="57" w:right="-57"/>
        <w:jc w:val="both"/>
        <w:rPr>
          <w:sz w:val="20"/>
          <w:szCs w:val="28"/>
        </w:rPr>
      </w:pPr>
      <w:r w:rsidRPr="008765BF">
        <w:rPr>
          <w:sz w:val="20"/>
          <w:szCs w:val="28"/>
        </w:rPr>
        <w:t>Основными же показателями являются показатели доходов населения; показатели расходов и потребления населением материальных благ и услуг; обеспеченности населения жильем; социально-демографические характеристики; показатели занятости населения; а также обобщающие оценки уровня жизни населения, на которые  значительно влияют показатели преступности.</w:t>
      </w:r>
    </w:p>
    <w:p w:rsidR="00AD76BF" w:rsidRPr="008765BF" w:rsidRDefault="00AD76BF" w:rsidP="00AD76BF">
      <w:pPr>
        <w:spacing w:after="0" w:line="240" w:lineRule="auto"/>
        <w:ind w:left="57" w:right="-57" w:firstLine="709"/>
        <w:jc w:val="both"/>
        <w:rPr>
          <w:rFonts w:ascii="Times New Roman" w:hAnsi="Times New Roman"/>
          <w:sz w:val="20"/>
          <w:szCs w:val="28"/>
        </w:rPr>
      </w:pPr>
      <w:r w:rsidRPr="008765BF">
        <w:rPr>
          <w:rFonts w:ascii="Times New Roman" w:hAnsi="Times New Roman"/>
          <w:sz w:val="20"/>
          <w:szCs w:val="28"/>
        </w:rPr>
        <w:t>Численность занятых в экономике в 2016 году уменьшилась к 2014 году на 17 человек и составила 212 человек, из них 37,7 % работающих заняты в бюджетной сфере.</w:t>
      </w:r>
    </w:p>
    <w:p w:rsidR="00AD76BF" w:rsidRPr="008765BF" w:rsidRDefault="00AD76BF" w:rsidP="00AD76BF">
      <w:pPr>
        <w:pStyle w:val="aa"/>
        <w:ind w:left="57" w:right="-57" w:firstLine="709"/>
        <w:rPr>
          <w:sz w:val="20"/>
          <w:szCs w:val="28"/>
        </w:rPr>
      </w:pPr>
      <w:r w:rsidRPr="008765BF">
        <w:rPr>
          <w:sz w:val="20"/>
          <w:szCs w:val="28"/>
        </w:rPr>
        <w:t>Ситуация на рынке труда остается напряженной по причине продолжающегося сокращения рабочих мест в результате сокращения штатных единиц в бюджетной сфере.</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Количество зарегистрированных безработных на 01.01.2017 года – 20 человек, За 2016 год в службу занятости населения обратилось 39 граждан за предоставлением государственных услуг, из них женщины – 24 чел., или 61,5%. В 2016 году при содействии службы занятости населения за отчетный период нашли работу (доходное занятие) 25 человек. В общественных работах приняли участие 17 человек. Уровень трудоустройства составил 85%.</w:t>
      </w:r>
    </w:p>
    <w:p w:rsidR="00AD76BF" w:rsidRPr="008765BF" w:rsidRDefault="00AD76BF" w:rsidP="00AD76BF">
      <w:pPr>
        <w:spacing w:after="0" w:line="240" w:lineRule="auto"/>
        <w:ind w:firstLine="709"/>
        <w:jc w:val="both"/>
        <w:rPr>
          <w:rFonts w:ascii="Times New Roman" w:hAnsi="Times New Roman"/>
          <w:sz w:val="20"/>
          <w:szCs w:val="28"/>
        </w:rPr>
      </w:pPr>
    </w:p>
    <w:p w:rsidR="00AD76BF" w:rsidRPr="008765BF" w:rsidRDefault="00AD76BF" w:rsidP="00AD76BF">
      <w:pPr>
        <w:spacing w:after="0" w:line="240" w:lineRule="auto"/>
        <w:ind w:firstLine="709"/>
        <w:jc w:val="center"/>
        <w:rPr>
          <w:rFonts w:ascii="Times New Roman" w:hAnsi="Times New Roman"/>
          <w:b/>
          <w:i/>
          <w:sz w:val="20"/>
          <w:szCs w:val="28"/>
        </w:rPr>
      </w:pPr>
      <w:r w:rsidRPr="008765BF">
        <w:rPr>
          <w:rFonts w:ascii="Times New Roman" w:hAnsi="Times New Roman"/>
          <w:b/>
          <w:i/>
          <w:sz w:val="20"/>
          <w:szCs w:val="28"/>
        </w:rPr>
        <w:t>1.1.4. Сельское хозяйство</w:t>
      </w:r>
    </w:p>
    <w:p w:rsidR="00AD76BF" w:rsidRPr="008765BF" w:rsidRDefault="00AD76BF" w:rsidP="00AD76BF">
      <w:pPr>
        <w:spacing w:after="0" w:line="240" w:lineRule="auto"/>
        <w:ind w:firstLine="567"/>
        <w:jc w:val="both"/>
        <w:rPr>
          <w:rFonts w:ascii="Times New Roman" w:hAnsi="Times New Roman"/>
          <w:color w:val="000000"/>
          <w:sz w:val="20"/>
          <w:szCs w:val="20"/>
        </w:rPr>
      </w:pPr>
      <w:r w:rsidRPr="008765BF">
        <w:rPr>
          <w:rFonts w:ascii="Times New Roman" w:hAnsi="Times New Roman"/>
          <w:color w:val="000000"/>
          <w:sz w:val="20"/>
          <w:szCs w:val="20"/>
        </w:rPr>
        <w:t>Сельскохозяйственную отрасль Ныровского сельского поселения представляют 2 сельскохозяйственных производственных предприятия.</w:t>
      </w:r>
    </w:p>
    <w:p w:rsidR="00AD76BF" w:rsidRPr="008765BF" w:rsidRDefault="00AD76BF" w:rsidP="00AD76BF">
      <w:pPr>
        <w:spacing w:after="0" w:line="240" w:lineRule="auto"/>
        <w:ind w:firstLine="709"/>
        <w:jc w:val="both"/>
        <w:rPr>
          <w:rFonts w:ascii="Times New Roman" w:hAnsi="Times New Roman"/>
          <w:color w:val="000000"/>
          <w:sz w:val="20"/>
          <w:szCs w:val="20"/>
        </w:rPr>
      </w:pPr>
      <w:r w:rsidRPr="008765BF">
        <w:rPr>
          <w:rFonts w:ascii="Times New Roman" w:hAnsi="Times New Roman"/>
          <w:color w:val="000000"/>
          <w:sz w:val="20"/>
          <w:szCs w:val="20"/>
        </w:rPr>
        <w:t>Площадь земель сельскохозяйственного назначения поселения составляет 8043 гектара.</w:t>
      </w:r>
    </w:p>
    <w:p w:rsidR="00AD76BF" w:rsidRPr="008765BF" w:rsidRDefault="00AD76BF" w:rsidP="00AD76BF">
      <w:pPr>
        <w:spacing w:after="0" w:line="240" w:lineRule="auto"/>
        <w:ind w:firstLine="708"/>
        <w:jc w:val="both"/>
        <w:rPr>
          <w:rFonts w:ascii="Times New Roman" w:hAnsi="Times New Roman"/>
          <w:color w:val="000000"/>
          <w:sz w:val="20"/>
          <w:szCs w:val="20"/>
        </w:rPr>
      </w:pPr>
      <w:r w:rsidRPr="008765BF">
        <w:rPr>
          <w:rFonts w:ascii="Times New Roman" w:hAnsi="Times New Roman"/>
          <w:color w:val="000000"/>
          <w:sz w:val="20"/>
          <w:szCs w:val="20"/>
        </w:rPr>
        <w:t>Основная отрасль сельского хозяйства в поселении – молочное животноводство.</w:t>
      </w:r>
    </w:p>
    <w:p w:rsidR="00AD76BF" w:rsidRPr="008765BF" w:rsidRDefault="00AD76BF" w:rsidP="00AD76BF">
      <w:pPr>
        <w:spacing w:after="0" w:line="240" w:lineRule="auto"/>
        <w:ind w:firstLine="708"/>
        <w:jc w:val="both"/>
        <w:rPr>
          <w:rFonts w:ascii="Times New Roman" w:hAnsi="Times New Roman"/>
          <w:color w:val="000000"/>
          <w:sz w:val="20"/>
          <w:szCs w:val="20"/>
        </w:rPr>
      </w:pPr>
      <w:r w:rsidRPr="008765BF">
        <w:rPr>
          <w:rFonts w:ascii="Times New Roman" w:hAnsi="Times New Roman"/>
          <w:color w:val="000000"/>
          <w:sz w:val="20"/>
          <w:szCs w:val="20"/>
        </w:rPr>
        <w:t>В хозяйствах населения сокращается производство продукции по причине сокращения численности сельскохозяйственных животных из-за старения сельского населения и миграции трудоспособного населения в города.</w:t>
      </w:r>
    </w:p>
    <w:p w:rsidR="00AD76BF" w:rsidRPr="008765BF" w:rsidRDefault="00AD76BF" w:rsidP="00AD76BF">
      <w:pPr>
        <w:spacing w:after="0" w:line="240" w:lineRule="auto"/>
        <w:ind w:firstLine="708"/>
        <w:jc w:val="both"/>
        <w:rPr>
          <w:rFonts w:ascii="Times New Roman" w:hAnsi="Times New Roman"/>
          <w:color w:val="000000"/>
          <w:sz w:val="20"/>
          <w:szCs w:val="20"/>
        </w:rPr>
      </w:pPr>
      <w:r w:rsidRPr="008765BF">
        <w:rPr>
          <w:rFonts w:ascii="Times New Roman" w:hAnsi="Times New Roman"/>
          <w:color w:val="000000"/>
          <w:kern w:val="16"/>
          <w:sz w:val="20"/>
          <w:szCs w:val="20"/>
        </w:rPr>
        <w:t>Выручка от реализации продукции, работ, услуг в сельхозпредприятиях в 2016 году составила 103651,0 тыс. рублей или  135,5 % к уровню прошлого года, рентабельность сельскохозяйственного производства СПК колхоз «Новый» 14,7 %, рентабельность сельскохозяйственного производства ООО СХП «Колос» 83,6%. В 2016 году цены на производимую продукцию в сельхозпредприятиях по сравнению с предыдущим годом реализации увеличились по зерну на 2,9 %(265,6  руб/цн), на мясо КРС в живом весе на 12,4 % (211,03 руб/цн), а на молоко увеличились на 29% (211,03 руб/цн в физическом весе).</w:t>
      </w:r>
    </w:p>
    <w:p w:rsidR="00AD76BF" w:rsidRPr="008765BF" w:rsidRDefault="00AD76BF" w:rsidP="00AD76BF">
      <w:pPr>
        <w:spacing w:after="0" w:line="240" w:lineRule="auto"/>
        <w:ind w:firstLine="708"/>
        <w:jc w:val="both"/>
        <w:rPr>
          <w:rFonts w:ascii="Times New Roman" w:hAnsi="Times New Roman"/>
          <w:color w:val="000000"/>
          <w:sz w:val="20"/>
          <w:szCs w:val="20"/>
        </w:rPr>
      </w:pPr>
      <w:r w:rsidRPr="008765BF">
        <w:rPr>
          <w:rFonts w:ascii="Times New Roman" w:hAnsi="Times New Roman"/>
          <w:color w:val="000000"/>
          <w:sz w:val="20"/>
          <w:szCs w:val="20"/>
        </w:rPr>
        <w:t xml:space="preserve">По состоянию на 1 января 2017 года в </w:t>
      </w:r>
      <w:r w:rsidRPr="008765BF">
        <w:rPr>
          <w:rFonts w:ascii="Times New Roman" w:hAnsi="Times New Roman"/>
          <w:color w:val="000000"/>
          <w:kern w:val="16"/>
          <w:sz w:val="20"/>
          <w:szCs w:val="20"/>
        </w:rPr>
        <w:t xml:space="preserve">сельхозпредприятии СПК колхоз «Новый» </w:t>
      </w:r>
      <w:r w:rsidRPr="008765BF">
        <w:rPr>
          <w:rFonts w:ascii="Times New Roman" w:hAnsi="Times New Roman"/>
          <w:color w:val="000000"/>
          <w:sz w:val="20"/>
          <w:szCs w:val="20"/>
        </w:rPr>
        <w:t>имеется 952 голова крупного рогатого скота, по сравнению с предыдущим годом поголовье КРС увеличилось на 2,3%.</w:t>
      </w:r>
    </w:p>
    <w:p w:rsidR="00AD76BF" w:rsidRPr="008765BF" w:rsidRDefault="00AD76BF" w:rsidP="00AD76BF">
      <w:pPr>
        <w:spacing w:after="0" w:line="240" w:lineRule="auto"/>
        <w:ind w:firstLine="708"/>
        <w:jc w:val="both"/>
        <w:rPr>
          <w:rFonts w:ascii="Times New Roman" w:hAnsi="Times New Roman"/>
          <w:color w:val="FF0000"/>
          <w:sz w:val="20"/>
          <w:szCs w:val="20"/>
        </w:rPr>
      </w:pPr>
      <w:r w:rsidRPr="008765BF">
        <w:rPr>
          <w:rFonts w:ascii="Times New Roman" w:hAnsi="Times New Roman"/>
          <w:color w:val="000000"/>
          <w:sz w:val="20"/>
          <w:szCs w:val="20"/>
        </w:rPr>
        <w:t xml:space="preserve">В 2016 году сельскохозяйственными предприятиями намолочено зерна в бункерном весе 42572 </w:t>
      </w:r>
      <w:r w:rsidRPr="008765BF">
        <w:rPr>
          <w:rFonts w:ascii="Times New Roman" w:hAnsi="Times New Roman"/>
          <w:sz w:val="20"/>
          <w:szCs w:val="20"/>
        </w:rPr>
        <w:t>тонн, что составляет 94,3 % к уровню прошлого года</w:t>
      </w:r>
      <w:r w:rsidRPr="008765BF">
        <w:rPr>
          <w:rFonts w:ascii="Times New Roman" w:hAnsi="Times New Roman"/>
          <w:color w:val="FF0000"/>
          <w:sz w:val="20"/>
          <w:szCs w:val="20"/>
        </w:rPr>
        <w:t xml:space="preserve">, трав в </w:t>
      </w:r>
      <w:r w:rsidRPr="008765BF">
        <w:rPr>
          <w:rFonts w:ascii="Times New Roman" w:hAnsi="Times New Roman"/>
          <w:color w:val="000000"/>
          <w:sz w:val="20"/>
          <w:szCs w:val="20"/>
        </w:rPr>
        <w:t xml:space="preserve">бункерном весе 4860 </w:t>
      </w:r>
      <w:r w:rsidRPr="008765BF">
        <w:rPr>
          <w:rFonts w:ascii="Times New Roman" w:hAnsi="Times New Roman"/>
          <w:sz w:val="20"/>
          <w:szCs w:val="20"/>
        </w:rPr>
        <w:t>тонн, что составляет 405 % к уровню прошлого года.</w:t>
      </w:r>
    </w:p>
    <w:p w:rsidR="00AD76BF" w:rsidRPr="008765BF" w:rsidRDefault="00AD76BF" w:rsidP="00AD76BF">
      <w:pPr>
        <w:spacing w:after="0" w:line="240" w:lineRule="auto"/>
        <w:ind w:firstLine="708"/>
        <w:jc w:val="both"/>
        <w:rPr>
          <w:rFonts w:ascii="Times New Roman" w:hAnsi="Times New Roman"/>
          <w:color w:val="000000"/>
          <w:sz w:val="20"/>
          <w:szCs w:val="20"/>
        </w:rPr>
      </w:pPr>
      <w:r w:rsidRPr="008765BF">
        <w:rPr>
          <w:rFonts w:ascii="Times New Roman" w:hAnsi="Times New Roman"/>
          <w:color w:val="000000"/>
          <w:sz w:val="20"/>
          <w:szCs w:val="20"/>
        </w:rPr>
        <w:t>Произведено молока в СПК колхозе «Новый» в 2016 году 16666 тонны-  111,6 % к уровню прошлого года, произведено мяса 1248 тонн.</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lastRenderedPageBreak/>
        <w:t>За 2015-2016 годы инвестиции в основной капитал в СПК колхозе «Новый» составили 6885,0 тыс. рублей. Сельхозтоваропроизводителями поселения приобретено более 6 единиц новой современной техники: 3 новых зерноуборочных комбайнов, 1 трактора, прочая прицепная сельскохозяйственная техника, внутрифермское оборудование, обновлены во всех хозяйствах холодильные установки для молока. В ООО «СХП «Колос»  построена линия по сушке и подработке семян многолетних трав.</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Построено 1 одноквартирный дом в с.Ныр Тужинского района в рамках реализации ФЦП «Устойчивое развитие сельских территорий на 2014-2017 годы и на период до 2020 года». Сумма социальной выплаты на строительство дома составила 1036,8 тыс. рублей.</w:t>
      </w:r>
    </w:p>
    <w:p w:rsidR="00AD76BF" w:rsidRPr="008765BF" w:rsidRDefault="00AD76BF" w:rsidP="00AD76BF">
      <w:pPr>
        <w:spacing w:after="0" w:line="240" w:lineRule="auto"/>
        <w:jc w:val="both"/>
        <w:rPr>
          <w:rFonts w:ascii="Times New Roman" w:hAnsi="Times New Roman"/>
          <w:color w:val="000000"/>
          <w:sz w:val="14"/>
          <w:szCs w:val="20"/>
          <w:highlight w:val="yellow"/>
        </w:rPr>
      </w:pPr>
    </w:p>
    <w:p w:rsidR="00AD76BF" w:rsidRPr="008765BF" w:rsidRDefault="00AD76BF" w:rsidP="00AD76BF">
      <w:pPr>
        <w:widowControl w:val="0"/>
        <w:autoSpaceDE w:val="0"/>
        <w:autoSpaceDN w:val="0"/>
        <w:adjustRightInd w:val="0"/>
        <w:spacing w:after="0" w:line="240" w:lineRule="auto"/>
        <w:ind w:firstLine="709"/>
        <w:jc w:val="both"/>
        <w:rPr>
          <w:rFonts w:ascii="Times New Roman" w:hAnsi="Times New Roman"/>
          <w:sz w:val="20"/>
          <w:szCs w:val="20"/>
        </w:rPr>
      </w:pPr>
      <w:r w:rsidRPr="008765BF">
        <w:rPr>
          <w:rFonts w:ascii="Times New Roman" w:hAnsi="Times New Roman"/>
          <w:sz w:val="20"/>
          <w:szCs w:val="20"/>
        </w:rPr>
        <w:t>Таблица № 9. Производство важнейших видов сельскохозяйственной продукции, в натуральном выражении</w:t>
      </w:r>
    </w:p>
    <w:p w:rsidR="00AD76BF" w:rsidRDefault="00AD76BF" w:rsidP="00AD76BF">
      <w:pPr>
        <w:widowControl w:val="0"/>
        <w:autoSpaceDE w:val="0"/>
        <w:autoSpaceDN w:val="0"/>
        <w:adjustRightInd w:val="0"/>
        <w:spacing w:after="0" w:line="240" w:lineRule="auto"/>
        <w:rPr>
          <w:rFonts w:ascii="Times New Roman" w:hAnsi="Times New Roman"/>
          <w:sz w:val="20"/>
          <w:szCs w:val="20"/>
        </w:rPr>
      </w:pPr>
    </w:p>
    <w:p w:rsidR="00AD76BF" w:rsidRPr="00DB3CF5" w:rsidRDefault="00AD76BF" w:rsidP="00AD76BF">
      <w:pPr>
        <w:widowControl w:val="0"/>
        <w:autoSpaceDE w:val="0"/>
        <w:autoSpaceDN w:val="0"/>
        <w:adjustRightInd w:val="0"/>
        <w:spacing w:after="0" w:line="240" w:lineRule="auto"/>
        <w:rPr>
          <w:rFonts w:ascii="Times New Roman" w:hAnsi="Times New Roman"/>
          <w:sz w:val="20"/>
          <w:szCs w:val="20"/>
        </w:rPr>
      </w:pPr>
    </w:p>
    <w:tbl>
      <w:tblPr>
        <w:tblW w:w="9214"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4253"/>
        <w:gridCol w:w="1417"/>
        <w:gridCol w:w="1276"/>
        <w:gridCol w:w="993"/>
        <w:gridCol w:w="1275"/>
      </w:tblGrid>
      <w:tr w:rsidR="00AD76BF" w:rsidRPr="008765BF" w:rsidTr="008765BF">
        <w:trPr>
          <w:jc w:val="center"/>
        </w:trPr>
        <w:tc>
          <w:tcPr>
            <w:tcW w:w="4253"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Виды сельскохозяйственной продукции</w:t>
            </w:r>
          </w:p>
        </w:tc>
        <w:tc>
          <w:tcPr>
            <w:tcW w:w="1417"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2014 год</w:t>
            </w:r>
          </w:p>
        </w:tc>
        <w:tc>
          <w:tcPr>
            <w:tcW w:w="993"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2015 год</w:t>
            </w:r>
          </w:p>
        </w:tc>
        <w:tc>
          <w:tcPr>
            <w:tcW w:w="1275"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2016 год</w:t>
            </w:r>
          </w:p>
        </w:tc>
      </w:tr>
      <w:tr w:rsidR="00AD76BF" w:rsidRPr="008765BF" w:rsidTr="008765BF">
        <w:trPr>
          <w:jc w:val="center"/>
        </w:trPr>
        <w:tc>
          <w:tcPr>
            <w:tcW w:w="4253"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Зерно</w:t>
            </w:r>
          </w:p>
        </w:tc>
        <w:tc>
          <w:tcPr>
            <w:tcW w:w="1417" w:type="dxa"/>
            <w:tcBorders>
              <w:top w:val="single" w:sz="4" w:space="0" w:color="auto"/>
              <w:left w:val="single" w:sz="4" w:space="0" w:color="auto"/>
              <w:bottom w:val="single" w:sz="4" w:space="0" w:color="auto"/>
              <w:right w:val="single" w:sz="4" w:space="0" w:color="auto"/>
            </w:tcBorders>
            <w:vAlign w:val="center"/>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 xml:space="preserve">Тонн </w:t>
            </w:r>
          </w:p>
        </w:tc>
        <w:tc>
          <w:tcPr>
            <w:tcW w:w="1276" w:type="dxa"/>
            <w:tcBorders>
              <w:top w:val="single" w:sz="4" w:space="0" w:color="auto"/>
              <w:left w:val="single" w:sz="4" w:space="0" w:color="auto"/>
              <w:bottom w:val="single" w:sz="4" w:space="0" w:color="auto"/>
              <w:right w:val="single" w:sz="4" w:space="0" w:color="auto"/>
            </w:tcBorders>
            <w:vAlign w:val="center"/>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42805</w:t>
            </w:r>
          </w:p>
        </w:tc>
        <w:tc>
          <w:tcPr>
            <w:tcW w:w="993" w:type="dxa"/>
            <w:tcBorders>
              <w:top w:val="single" w:sz="4" w:space="0" w:color="auto"/>
              <w:left w:val="single" w:sz="4" w:space="0" w:color="auto"/>
              <w:bottom w:val="single" w:sz="4" w:space="0" w:color="auto"/>
              <w:right w:val="single" w:sz="4" w:space="0" w:color="auto"/>
            </w:tcBorders>
            <w:vAlign w:val="center"/>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45143</w:t>
            </w:r>
          </w:p>
        </w:tc>
        <w:tc>
          <w:tcPr>
            <w:tcW w:w="1275"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42572</w:t>
            </w:r>
          </w:p>
        </w:tc>
      </w:tr>
      <w:tr w:rsidR="00AD76BF" w:rsidRPr="008765BF" w:rsidTr="008765BF">
        <w:trPr>
          <w:trHeight w:val="202"/>
          <w:jc w:val="center"/>
        </w:trPr>
        <w:tc>
          <w:tcPr>
            <w:tcW w:w="4253"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Травы </w:t>
            </w:r>
          </w:p>
        </w:tc>
        <w:tc>
          <w:tcPr>
            <w:tcW w:w="1417"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jc w:val="center"/>
              <w:rPr>
                <w:sz w:val="20"/>
              </w:rPr>
            </w:pPr>
            <w:r w:rsidRPr="008765BF">
              <w:rPr>
                <w:rFonts w:ascii="Times New Roman" w:hAnsi="Times New Roman"/>
                <w:sz w:val="20"/>
                <w:szCs w:val="20"/>
              </w:rPr>
              <w:t>Тонн</w:t>
            </w:r>
          </w:p>
        </w:tc>
        <w:tc>
          <w:tcPr>
            <w:tcW w:w="1276" w:type="dxa"/>
            <w:tcBorders>
              <w:top w:val="single" w:sz="4" w:space="0" w:color="auto"/>
              <w:left w:val="single" w:sz="4" w:space="0" w:color="auto"/>
              <w:bottom w:val="single" w:sz="4" w:space="0" w:color="auto"/>
              <w:right w:val="single" w:sz="4" w:space="0" w:color="auto"/>
            </w:tcBorders>
            <w:vAlign w:val="center"/>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3325</w:t>
            </w:r>
          </w:p>
        </w:tc>
        <w:tc>
          <w:tcPr>
            <w:tcW w:w="993" w:type="dxa"/>
            <w:tcBorders>
              <w:top w:val="single" w:sz="4" w:space="0" w:color="auto"/>
              <w:left w:val="single" w:sz="4" w:space="0" w:color="auto"/>
              <w:bottom w:val="single" w:sz="4" w:space="0" w:color="auto"/>
              <w:right w:val="single" w:sz="4" w:space="0" w:color="auto"/>
            </w:tcBorders>
            <w:vAlign w:val="center"/>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11897</w:t>
            </w:r>
          </w:p>
        </w:tc>
        <w:tc>
          <w:tcPr>
            <w:tcW w:w="1275"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8761</w:t>
            </w:r>
          </w:p>
        </w:tc>
      </w:tr>
      <w:tr w:rsidR="00AD76BF" w:rsidRPr="008765BF" w:rsidTr="008765BF">
        <w:trPr>
          <w:jc w:val="center"/>
        </w:trPr>
        <w:tc>
          <w:tcPr>
            <w:tcW w:w="4253"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Молоко</w:t>
            </w:r>
          </w:p>
        </w:tc>
        <w:tc>
          <w:tcPr>
            <w:tcW w:w="1417"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jc w:val="center"/>
              <w:rPr>
                <w:sz w:val="20"/>
              </w:rPr>
            </w:pPr>
            <w:r w:rsidRPr="008765BF">
              <w:rPr>
                <w:rFonts w:ascii="Times New Roman" w:hAnsi="Times New Roman"/>
                <w:sz w:val="20"/>
                <w:szCs w:val="20"/>
              </w:rPr>
              <w:t>Тонн</w:t>
            </w:r>
          </w:p>
        </w:tc>
        <w:tc>
          <w:tcPr>
            <w:tcW w:w="1276" w:type="dxa"/>
            <w:tcBorders>
              <w:top w:val="single" w:sz="4" w:space="0" w:color="auto"/>
              <w:left w:val="single" w:sz="4" w:space="0" w:color="auto"/>
              <w:bottom w:val="single" w:sz="4" w:space="0" w:color="auto"/>
              <w:right w:val="single" w:sz="4" w:space="0" w:color="auto"/>
            </w:tcBorders>
            <w:vAlign w:val="center"/>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16342</w:t>
            </w:r>
          </w:p>
        </w:tc>
        <w:tc>
          <w:tcPr>
            <w:tcW w:w="993" w:type="dxa"/>
            <w:tcBorders>
              <w:top w:val="single" w:sz="4" w:space="0" w:color="auto"/>
              <w:left w:val="single" w:sz="4" w:space="0" w:color="auto"/>
              <w:bottom w:val="single" w:sz="4" w:space="0" w:color="auto"/>
              <w:right w:val="single" w:sz="4" w:space="0" w:color="auto"/>
            </w:tcBorders>
            <w:vAlign w:val="center"/>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14931</w:t>
            </w:r>
          </w:p>
        </w:tc>
        <w:tc>
          <w:tcPr>
            <w:tcW w:w="1275"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16666</w:t>
            </w:r>
          </w:p>
        </w:tc>
      </w:tr>
      <w:tr w:rsidR="00AD76BF" w:rsidRPr="008765BF" w:rsidTr="008765BF">
        <w:trPr>
          <w:jc w:val="center"/>
        </w:trPr>
        <w:tc>
          <w:tcPr>
            <w:tcW w:w="4253"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Мясо</w:t>
            </w:r>
          </w:p>
        </w:tc>
        <w:tc>
          <w:tcPr>
            <w:tcW w:w="1417"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jc w:val="center"/>
              <w:rPr>
                <w:sz w:val="20"/>
              </w:rPr>
            </w:pPr>
            <w:r w:rsidRPr="008765BF">
              <w:rPr>
                <w:rFonts w:ascii="Times New Roman" w:hAnsi="Times New Roman"/>
                <w:sz w:val="20"/>
                <w:szCs w:val="20"/>
              </w:rPr>
              <w:t>Тонн</w:t>
            </w:r>
          </w:p>
        </w:tc>
        <w:tc>
          <w:tcPr>
            <w:tcW w:w="1276" w:type="dxa"/>
            <w:tcBorders>
              <w:top w:val="single" w:sz="4" w:space="0" w:color="auto"/>
              <w:left w:val="single" w:sz="4" w:space="0" w:color="auto"/>
              <w:bottom w:val="single" w:sz="4" w:space="0" w:color="auto"/>
              <w:right w:val="single" w:sz="4" w:space="0" w:color="auto"/>
            </w:tcBorders>
            <w:vAlign w:val="center"/>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1108</w:t>
            </w:r>
          </w:p>
        </w:tc>
        <w:tc>
          <w:tcPr>
            <w:tcW w:w="993" w:type="dxa"/>
            <w:tcBorders>
              <w:top w:val="single" w:sz="4" w:space="0" w:color="auto"/>
              <w:left w:val="single" w:sz="4" w:space="0" w:color="auto"/>
              <w:bottom w:val="single" w:sz="4" w:space="0" w:color="auto"/>
              <w:right w:val="single" w:sz="4" w:space="0" w:color="auto"/>
            </w:tcBorders>
            <w:vAlign w:val="center"/>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1148</w:t>
            </w:r>
          </w:p>
        </w:tc>
        <w:tc>
          <w:tcPr>
            <w:tcW w:w="1275" w:type="dxa"/>
            <w:tcBorders>
              <w:top w:val="single" w:sz="4" w:space="0" w:color="auto"/>
              <w:left w:val="single" w:sz="4" w:space="0" w:color="auto"/>
              <w:bottom w:val="single" w:sz="4" w:space="0" w:color="auto"/>
              <w:right w:val="single" w:sz="4" w:space="0" w:color="auto"/>
            </w:tcBorders>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1248</w:t>
            </w:r>
          </w:p>
        </w:tc>
      </w:tr>
    </w:tbl>
    <w:p w:rsidR="00AD76BF" w:rsidRPr="00DB3CF5" w:rsidRDefault="00AD76BF" w:rsidP="00AD76BF">
      <w:pPr>
        <w:spacing w:after="0" w:line="240" w:lineRule="auto"/>
        <w:jc w:val="both"/>
        <w:rPr>
          <w:rFonts w:ascii="Times New Roman" w:hAnsi="Times New Roman"/>
          <w:color w:val="C0504D"/>
          <w:sz w:val="28"/>
          <w:szCs w:val="20"/>
        </w:rPr>
      </w:pPr>
    </w:p>
    <w:p w:rsidR="00AD76BF" w:rsidRPr="008765BF" w:rsidRDefault="00AD76BF" w:rsidP="00AD76BF">
      <w:pPr>
        <w:spacing w:after="0" w:line="240" w:lineRule="auto"/>
        <w:ind w:firstLine="680"/>
        <w:jc w:val="center"/>
        <w:rPr>
          <w:rFonts w:ascii="Times New Roman" w:hAnsi="Times New Roman"/>
          <w:b/>
          <w:i/>
          <w:sz w:val="20"/>
          <w:szCs w:val="20"/>
        </w:rPr>
      </w:pPr>
      <w:r w:rsidRPr="008765BF">
        <w:rPr>
          <w:rFonts w:ascii="Times New Roman" w:hAnsi="Times New Roman"/>
          <w:b/>
          <w:i/>
          <w:sz w:val="20"/>
          <w:szCs w:val="20"/>
        </w:rPr>
        <w:t>1.1.5. Потребительский рынок</w:t>
      </w:r>
    </w:p>
    <w:p w:rsidR="00AD76BF" w:rsidRPr="008765BF" w:rsidRDefault="00AD76BF" w:rsidP="00AD76BF">
      <w:pPr>
        <w:spacing w:after="0" w:line="240" w:lineRule="auto"/>
        <w:ind w:firstLine="680"/>
        <w:jc w:val="both"/>
        <w:rPr>
          <w:rFonts w:ascii="Times New Roman" w:hAnsi="Times New Roman"/>
          <w:sz w:val="20"/>
          <w:szCs w:val="20"/>
        </w:rPr>
      </w:pPr>
      <w:r w:rsidRPr="008765BF">
        <w:rPr>
          <w:rFonts w:ascii="Times New Roman" w:hAnsi="Times New Roman"/>
          <w:sz w:val="20"/>
          <w:szCs w:val="20"/>
        </w:rPr>
        <w:t xml:space="preserve">Потребительский рынок поселения характеризуется стабильной ситуацией с удовлетворением спроса населения на основные продовольственные и непродовольственные товары. В развитии потребительского рынка наблюдаются положительные тенденции: рост оборота розничной торговли, устойчивое насыщение торговой сети основными продовольственными и непродовольственными товарами. </w:t>
      </w:r>
    </w:p>
    <w:p w:rsidR="00AD76BF" w:rsidRPr="008765BF" w:rsidRDefault="00AD76BF" w:rsidP="00AD76BF">
      <w:pPr>
        <w:spacing w:after="0" w:line="240" w:lineRule="auto"/>
        <w:ind w:firstLine="680"/>
        <w:jc w:val="both"/>
        <w:rPr>
          <w:rFonts w:ascii="Times New Roman" w:hAnsi="Times New Roman"/>
          <w:sz w:val="20"/>
          <w:szCs w:val="20"/>
        </w:rPr>
      </w:pPr>
      <w:r w:rsidRPr="008765BF">
        <w:rPr>
          <w:rFonts w:ascii="Times New Roman" w:hAnsi="Times New Roman"/>
          <w:sz w:val="20"/>
          <w:szCs w:val="20"/>
        </w:rPr>
        <w:t>Развитие розничной торговли поселения основывается на повышении уровня обслуживания потребителей, безопасности и качества реализуемых товаров, обеспечении защиты прав потребителей.</w:t>
      </w:r>
    </w:p>
    <w:p w:rsidR="00AD76BF" w:rsidRPr="008765BF" w:rsidRDefault="00AD76BF" w:rsidP="00AD76BF">
      <w:pPr>
        <w:spacing w:after="0" w:line="240" w:lineRule="auto"/>
        <w:ind w:firstLine="708"/>
        <w:jc w:val="both"/>
        <w:rPr>
          <w:rFonts w:ascii="Times New Roman" w:hAnsi="Times New Roman"/>
          <w:color w:val="000000"/>
          <w:sz w:val="20"/>
          <w:szCs w:val="20"/>
        </w:rPr>
      </w:pPr>
      <w:r w:rsidRPr="008765BF">
        <w:rPr>
          <w:rFonts w:ascii="Times New Roman" w:hAnsi="Times New Roman"/>
          <w:sz w:val="20"/>
          <w:szCs w:val="20"/>
        </w:rPr>
        <w:t>Объем розничного товарооборота за 2016 год составил 23705 тыс.руб , 109,6 % в сопоставимых ценах к уровню 2015 года. Число торговых точек, работающих для удовлетворения населения поселения, составляет две единицы с торговой площадью 160 кв.м</w:t>
      </w:r>
      <w:r w:rsidRPr="008765BF">
        <w:rPr>
          <w:rFonts w:ascii="Times New Roman" w:hAnsi="Times New Roman"/>
          <w:color w:val="000000"/>
          <w:sz w:val="20"/>
          <w:szCs w:val="20"/>
        </w:rPr>
        <w:t>.</w:t>
      </w:r>
    </w:p>
    <w:p w:rsidR="00AD76BF" w:rsidRPr="008765BF" w:rsidRDefault="00AD76BF" w:rsidP="00AD76BF">
      <w:pPr>
        <w:spacing w:after="0" w:line="240" w:lineRule="auto"/>
        <w:ind w:firstLine="708"/>
        <w:jc w:val="both"/>
        <w:rPr>
          <w:rFonts w:ascii="Times New Roman" w:hAnsi="Times New Roman"/>
          <w:color w:val="000000"/>
          <w:sz w:val="20"/>
          <w:szCs w:val="20"/>
        </w:rPr>
      </w:pPr>
    </w:p>
    <w:p w:rsidR="00AD76BF" w:rsidRPr="008765BF" w:rsidRDefault="00AD76BF" w:rsidP="00AD76BF">
      <w:pPr>
        <w:spacing w:after="0" w:line="240" w:lineRule="auto"/>
        <w:jc w:val="center"/>
        <w:rPr>
          <w:rFonts w:ascii="Times New Roman" w:hAnsi="Times New Roman"/>
          <w:b/>
          <w:i/>
          <w:sz w:val="20"/>
          <w:szCs w:val="20"/>
        </w:rPr>
      </w:pPr>
      <w:r w:rsidRPr="008765BF">
        <w:rPr>
          <w:rFonts w:ascii="Times New Roman" w:hAnsi="Times New Roman"/>
          <w:b/>
          <w:i/>
          <w:sz w:val="20"/>
          <w:szCs w:val="20"/>
        </w:rPr>
        <w:t>1.1.6. Транспорт</w:t>
      </w:r>
    </w:p>
    <w:p w:rsidR="00AD76BF" w:rsidRPr="008765BF" w:rsidRDefault="00AD76BF" w:rsidP="00AD76BF">
      <w:pPr>
        <w:pStyle w:val="af2"/>
        <w:spacing w:after="0" w:line="240" w:lineRule="auto"/>
        <w:ind w:left="0" w:right="-90" w:firstLine="567"/>
        <w:jc w:val="both"/>
        <w:rPr>
          <w:rFonts w:ascii="Times New Roman" w:hAnsi="Times New Roman"/>
          <w:sz w:val="20"/>
          <w:szCs w:val="20"/>
        </w:rPr>
      </w:pPr>
      <w:r w:rsidRPr="008765BF">
        <w:rPr>
          <w:rFonts w:ascii="Times New Roman" w:hAnsi="Times New Roman"/>
          <w:sz w:val="20"/>
          <w:szCs w:val="20"/>
        </w:rPr>
        <w:t>Протяженность автомобильных дорог общего пользования местного значения в границах населенных пунктов Ныровского сельского поселения 13,5 км.</w:t>
      </w:r>
    </w:p>
    <w:p w:rsidR="00AD76BF" w:rsidRPr="008765BF" w:rsidRDefault="00AD76BF" w:rsidP="00AD76BF">
      <w:pPr>
        <w:pStyle w:val="af2"/>
        <w:spacing w:after="0" w:line="240" w:lineRule="auto"/>
        <w:ind w:left="0" w:right="-90" w:firstLine="567"/>
        <w:jc w:val="both"/>
        <w:rPr>
          <w:rFonts w:ascii="Times New Roman" w:hAnsi="Times New Roman"/>
          <w:sz w:val="20"/>
          <w:szCs w:val="20"/>
        </w:rPr>
      </w:pPr>
      <w:r w:rsidRPr="008765BF">
        <w:rPr>
          <w:rFonts w:ascii="Times New Roman" w:hAnsi="Times New Roman"/>
          <w:sz w:val="20"/>
          <w:szCs w:val="20"/>
        </w:rPr>
        <w:t xml:space="preserve">На содержание и ремонт автомобильных дорог общего пользования местного значения в 2016 году выполнено мероприятий на общую сумму 75,7 тыс. руб. (2014 год – 221,7 тыс. руб.). За счет проведения ремонта автомобильных дорог в щебеночном исполнении увеличивается протяженность автомобильных дорог, отвечающих нормативным требованиям. </w:t>
      </w:r>
    </w:p>
    <w:p w:rsidR="00AD76BF" w:rsidRPr="008765BF" w:rsidRDefault="00AD76BF" w:rsidP="00AD76BF">
      <w:pPr>
        <w:pStyle w:val="af2"/>
        <w:spacing w:after="0" w:line="240" w:lineRule="auto"/>
        <w:ind w:left="0" w:right="-90" w:firstLine="567"/>
        <w:jc w:val="both"/>
        <w:rPr>
          <w:rFonts w:ascii="Times New Roman" w:hAnsi="Times New Roman"/>
          <w:sz w:val="20"/>
          <w:szCs w:val="20"/>
        </w:rPr>
      </w:pPr>
      <w:r w:rsidRPr="008765BF">
        <w:rPr>
          <w:rFonts w:ascii="Times New Roman" w:hAnsi="Times New Roman"/>
          <w:sz w:val="20"/>
          <w:szCs w:val="20"/>
        </w:rPr>
        <w:t xml:space="preserve">На территории Ныровского сельского поселения представлен только автомобильный вид транспорта. Именно он реализует весь комплекс задач по доставке пассажиров и грузов, решение которых возложено на транспортную инфраструктуру. От качества и эффективности его работы во многом зависят условия жизнедеятельности и хозяйствования в поселения. </w:t>
      </w:r>
    </w:p>
    <w:p w:rsidR="00AD76BF" w:rsidRPr="008765BF" w:rsidRDefault="00AD76BF" w:rsidP="00AD76BF">
      <w:pPr>
        <w:pStyle w:val="af2"/>
        <w:spacing w:after="0" w:line="240" w:lineRule="auto"/>
        <w:ind w:left="0" w:right="-90" w:firstLine="567"/>
        <w:jc w:val="both"/>
        <w:rPr>
          <w:rFonts w:ascii="Times New Roman" w:hAnsi="Times New Roman"/>
          <w:sz w:val="20"/>
          <w:szCs w:val="20"/>
        </w:rPr>
      </w:pPr>
      <w:r w:rsidRPr="008765BF">
        <w:rPr>
          <w:rFonts w:ascii="Times New Roman" w:hAnsi="Times New Roman"/>
          <w:sz w:val="20"/>
          <w:szCs w:val="20"/>
        </w:rPr>
        <w:t>Единственной о</w:t>
      </w:r>
      <w:r w:rsidRPr="008765BF">
        <w:rPr>
          <w:rFonts w:ascii="Times New Roman" w:hAnsi="Times New Roman"/>
          <w:color w:val="000000"/>
          <w:sz w:val="20"/>
          <w:szCs w:val="28"/>
        </w:rPr>
        <w:t>рганизацией, предоставляющей транспортные услуги</w:t>
      </w:r>
      <w:r w:rsidRPr="008765BF">
        <w:rPr>
          <w:rFonts w:ascii="Times New Roman" w:hAnsi="Times New Roman"/>
          <w:sz w:val="20"/>
          <w:szCs w:val="20"/>
        </w:rPr>
        <w:t xml:space="preserve">, является МУП «Тужинское АТП». Пассажирооборот МУП «Тужинское АТП» на территории Ныровского сельского поселения за 2016 год составил 11000 человек (за 2015 год 14129 человек), выполнено автобусами 486 рейсов (в 2015 году – 1296 рейсов). </w:t>
      </w:r>
    </w:p>
    <w:p w:rsidR="00AD76BF" w:rsidRPr="008765BF" w:rsidRDefault="00AD76BF" w:rsidP="00AD76BF">
      <w:pPr>
        <w:pStyle w:val="af2"/>
        <w:spacing w:after="0" w:line="240" w:lineRule="auto"/>
        <w:ind w:left="0" w:right="-90" w:firstLine="567"/>
        <w:jc w:val="both"/>
        <w:rPr>
          <w:rFonts w:ascii="Times New Roman" w:hAnsi="Times New Roman"/>
          <w:sz w:val="20"/>
          <w:szCs w:val="20"/>
        </w:rPr>
      </w:pPr>
      <w:r w:rsidRPr="008765BF">
        <w:rPr>
          <w:rFonts w:ascii="Times New Roman" w:hAnsi="Times New Roman"/>
          <w:sz w:val="20"/>
          <w:szCs w:val="20"/>
        </w:rPr>
        <w:t xml:space="preserve">МУП «Тужинское АТП» на территории поселения обслуживает 2 маршрута, из них 1 междугородний и 1 пригородных. </w:t>
      </w:r>
    </w:p>
    <w:p w:rsidR="00AD76BF" w:rsidRPr="008765BF" w:rsidRDefault="00AD76BF" w:rsidP="00AD76BF">
      <w:pPr>
        <w:pStyle w:val="aa"/>
        <w:ind w:firstLine="680"/>
        <w:rPr>
          <w:sz w:val="20"/>
          <w:szCs w:val="20"/>
        </w:rPr>
      </w:pPr>
      <w:r w:rsidRPr="008765BF">
        <w:rPr>
          <w:sz w:val="20"/>
          <w:szCs w:val="20"/>
        </w:rPr>
        <w:t>Автомобильный транспорт является основным перевозчиком грузов как внутри поселения, так и за его пределами. В перспективе его роль не только не уменьшится, но и еще более возрастет, так как автотранспорт является не только самым мобильным, но и наименее капиталоемким видом транспорта при доставке грузов на относительно небольшие расстояния.</w:t>
      </w:r>
    </w:p>
    <w:p w:rsidR="00AD76BF" w:rsidRPr="008765BF" w:rsidRDefault="00AD76BF" w:rsidP="00AD76BF">
      <w:pPr>
        <w:spacing w:after="0" w:line="240" w:lineRule="auto"/>
        <w:jc w:val="both"/>
        <w:rPr>
          <w:rFonts w:ascii="Times New Roman" w:hAnsi="Times New Roman"/>
          <w:sz w:val="14"/>
          <w:szCs w:val="20"/>
        </w:rPr>
      </w:pPr>
    </w:p>
    <w:p w:rsidR="00AD76BF" w:rsidRPr="008765BF" w:rsidRDefault="00AD76BF" w:rsidP="00AD76BF">
      <w:pPr>
        <w:spacing w:after="0" w:line="240" w:lineRule="auto"/>
        <w:jc w:val="center"/>
        <w:rPr>
          <w:rFonts w:ascii="Times New Roman" w:hAnsi="Times New Roman"/>
          <w:b/>
          <w:i/>
          <w:sz w:val="20"/>
          <w:szCs w:val="20"/>
        </w:rPr>
      </w:pPr>
      <w:r w:rsidRPr="008765BF">
        <w:rPr>
          <w:rFonts w:ascii="Times New Roman" w:hAnsi="Times New Roman"/>
          <w:b/>
          <w:i/>
          <w:sz w:val="20"/>
          <w:szCs w:val="20"/>
        </w:rPr>
        <w:t>1.1.7. Муниципальное имущество</w:t>
      </w:r>
    </w:p>
    <w:p w:rsidR="00AD76BF" w:rsidRPr="008765BF" w:rsidRDefault="00AD76BF" w:rsidP="00AD76BF">
      <w:pPr>
        <w:shd w:val="clear" w:color="auto" w:fill="FFFFFF"/>
        <w:spacing w:after="0" w:line="240" w:lineRule="auto"/>
        <w:ind w:firstLine="709"/>
        <w:jc w:val="both"/>
        <w:rPr>
          <w:rFonts w:ascii="Times New Roman" w:hAnsi="Times New Roman"/>
          <w:sz w:val="20"/>
        </w:rPr>
      </w:pPr>
      <w:r w:rsidRPr="008765BF">
        <w:rPr>
          <w:rFonts w:ascii="Times New Roman" w:hAnsi="Times New Roman"/>
          <w:sz w:val="20"/>
        </w:rPr>
        <w:t>По состоянию на 01.01.2017 года муниципальный жилой фонд Ныровского сельского поселения составляет 60 индивидуальных домов, 120 квартир в многоквартирных домах. Общая площадь частного жилищного фонда Ныровского сельского поселения составляет 9100,00 кв.м. частные домовладения составляют 121 индивидуальный дом, 48 квартир в  многоквартирных домах общей площадью 7200,00 кв.м..</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Действуют 304 договора аренды земельных участков общей площадью 3939,38 га.;</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Сумма поступлений доходов в бюджет от использования муниципального имущества за 2016 год составила 7,3 тысяч рублей.</w:t>
      </w:r>
    </w:p>
    <w:p w:rsidR="00AD76BF" w:rsidRPr="008765BF" w:rsidRDefault="00AD76BF" w:rsidP="00AD76BF">
      <w:pPr>
        <w:spacing w:after="0" w:line="240" w:lineRule="auto"/>
        <w:ind w:firstLine="708"/>
        <w:jc w:val="both"/>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b/>
          <w:i/>
          <w:sz w:val="20"/>
          <w:szCs w:val="20"/>
        </w:rPr>
      </w:pPr>
      <w:r w:rsidRPr="008765BF">
        <w:rPr>
          <w:rFonts w:ascii="Times New Roman" w:hAnsi="Times New Roman"/>
          <w:b/>
          <w:i/>
          <w:sz w:val="20"/>
          <w:szCs w:val="20"/>
        </w:rPr>
        <w:t>1.1.8. Инвестиции</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 xml:space="preserve">Ежегодно с 2011 года на территории Ныровского сельского поселения реализуются проекты местных инициатив (ППМИ). С 2011 по 2016 годы реализовано 10 проектов по программе поддержки местных инициатив на общую сумму </w:t>
      </w:r>
      <w:r w:rsidRPr="008765BF">
        <w:rPr>
          <w:rFonts w:ascii="Times New Roman" w:hAnsi="Times New Roman"/>
          <w:sz w:val="20"/>
          <w:szCs w:val="20"/>
        </w:rPr>
        <w:lastRenderedPageBreak/>
        <w:t xml:space="preserve">5060423,77 рублей. Данная программа показала, что в населенных пунктах поселения наиболее остро стояли проблемы снабжения населения питьевой водой и ненадлежащего состояния дорог, вернее, улиц населенных пунктов. </w:t>
      </w:r>
    </w:p>
    <w:p w:rsidR="00AD76BF" w:rsidRPr="008765BF" w:rsidRDefault="00AD76BF" w:rsidP="00AD76BF">
      <w:pPr>
        <w:spacing w:after="0" w:line="240" w:lineRule="auto"/>
        <w:ind w:firstLine="708"/>
        <w:jc w:val="both"/>
        <w:rPr>
          <w:rFonts w:ascii="Times New Roman" w:hAnsi="Times New Roman"/>
          <w:sz w:val="20"/>
          <w:szCs w:val="20"/>
        </w:rPr>
      </w:pP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Таблица № 10. Проекты местных инициатив, реализованных за период 2011-2016 годы</w:t>
      </w:r>
    </w:p>
    <w:p w:rsidR="00AD76BF" w:rsidRPr="008765BF" w:rsidRDefault="00AD76BF" w:rsidP="00AD76BF">
      <w:pPr>
        <w:spacing w:after="0" w:line="240" w:lineRule="auto"/>
        <w:ind w:firstLine="708"/>
        <w:jc w:val="both"/>
        <w:rPr>
          <w:rFonts w:ascii="Times New Roman" w:hAnsi="Times New Roman"/>
          <w:sz w:val="20"/>
          <w:szCs w:val="20"/>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8"/>
        <w:gridCol w:w="1086"/>
        <w:gridCol w:w="2501"/>
        <w:gridCol w:w="1557"/>
      </w:tblGrid>
      <w:tr w:rsidR="00AD76BF" w:rsidRPr="008765BF" w:rsidTr="00AD76BF">
        <w:tc>
          <w:tcPr>
            <w:tcW w:w="2565" w:type="pc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Наименование проекта</w:t>
            </w:r>
          </w:p>
        </w:tc>
        <w:tc>
          <w:tcPr>
            <w:tcW w:w="514" w:type="pc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год</w:t>
            </w:r>
          </w:p>
        </w:tc>
        <w:tc>
          <w:tcPr>
            <w:tcW w:w="1921" w:type="pct"/>
            <w:gridSpan w:val="2"/>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Сумма финансирования, тыс.рублей</w:t>
            </w:r>
          </w:p>
        </w:tc>
      </w:tr>
      <w:tr w:rsidR="00AD76BF" w:rsidRPr="008765BF" w:rsidTr="00AD76BF">
        <w:trPr>
          <w:trHeight w:val="216"/>
        </w:trPr>
        <w:tc>
          <w:tcPr>
            <w:tcW w:w="2565" w:type="pct"/>
            <w:vMerge w:val="restart"/>
          </w:tcPr>
          <w:p w:rsidR="00AD76BF" w:rsidRPr="008765BF" w:rsidRDefault="00AD76BF" w:rsidP="00AD76BF">
            <w:pPr>
              <w:spacing w:after="0" w:line="240" w:lineRule="auto"/>
              <w:ind w:left="72"/>
              <w:rPr>
                <w:rFonts w:ascii="Times New Roman" w:hAnsi="Times New Roman"/>
                <w:bCs/>
                <w:iCs/>
                <w:sz w:val="20"/>
                <w:szCs w:val="20"/>
              </w:rPr>
            </w:pPr>
            <w:r w:rsidRPr="008765BF">
              <w:rPr>
                <w:rFonts w:ascii="Times New Roman" w:hAnsi="Times New Roman"/>
                <w:bCs/>
                <w:iCs/>
                <w:sz w:val="20"/>
                <w:szCs w:val="20"/>
              </w:rPr>
              <w:t>Ремонт проезжей части улицы Центральной д. Пиштенур протяженностью 250 м.</w:t>
            </w: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2011</w:t>
            </w: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всего</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532391,00</w:t>
            </w:r>
          </w:p>
        </w:tc>
      </w:tr>
      <w:tr w:rsidR="00AD76BF" w:rsidRPr="008765BF" w:rsidTr="00AD76BF">
        <w:trPr>
          <w:trHeight w:val="149"/>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областной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369568,63</w:t>
            </w:r>
          </w:p>
        </w:tc>
      </w:tr>
      <w:tr w:rsidR="00AD76BF" w:rsidRPr="008765BF" w:rsidTr="00AD76BF">
        <w:trPr>
          <w:trHeight w:val="214"/>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Местный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51822,37</w:t>
            </w:r>
          </w:p>
        </w:tc>
      </w:tr>
      <w:tr w:rsidR="00AD76BF" w:rsidRPr="008765BF" w:rsidTr="00AD76BF">
        <w:trPr>
          <w:trHeight w:val="214"/>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население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55000,00</w:t>
            </w:r>
          </w:p>
        </w:tc>
      </w:tr>
      <w:tr w:rsidR="00AD76BF" w:rsidRPr="008765BF" w:rsidTr="00AD76BF">
        <w:trPr>
          <w:trHeight w:val="214"/>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внебюджетные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56000,00</w:t>
            </w:r>
          </w:p>
        </w:tc>
      </w:tr>
      <w:tr w:rsidR="00AD76BF" w:rsidRPr="008765BF" w:rsidTr="00AD76BF">
        <w:trPr>
          <w:trHeight w:val="70"/>
        </w:trPr>
        <w:tc>
          <w:tcPr>
            <w:tcW w:w="2565" w:type="pct"/>
            <w:vMerge w:val="restart"/>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Ремонт системы водоснабжения в д. Пиштенур</w:t>
            </w:r>
          </w:p>
          <w:p w:rsidR="00AD76BF" w:rsidRPr="008765BF" w:rsidRDefault="00AD76BF" w:rsidP="00AD76BF">
            <w:pPr>
              <w:spacing w:after="0" w:line="240" w:lineRule="auto"/>
              <w:ind w:left="72"/>
              <w:rPr>
                <w:rFonts w:ascii="Times New Roman" w:hAnsi="Times New Roman"/>
                <w:sz w:val="20"/>
                <w:szCs w:val="20"/>
              </w:rPr>
            </w:pPr>
          </w:p>
          <w:p w:rsidR="00AD76BF" w:rsidRPr="008765BF" w:rsidRDefault="00AD76BF" w:rsidP="00AD76BF">
            <w:pPr>
              <w:spacing w:after="0" w:line="240" w:lineRule="auto"/>
              <w:ind w:left="72"/>
              <w:rPr>
                <w:rFonts w:ascii="Times New Roman" w:hAnsi="Times New Roman"/>
                <w:sz w:val="20"/>
                <w:szCs w:val="20"/>
              </w:rPr>
            </w:pP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2012</w:t>
            </w: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всего</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490000,00</w:t>
            </w:r>
          </w:p>
        </w:tc>
      </w:tr>
      <w:tr w:rsidR="00AD76BF" w:rsidRPr="008765BF" w:rsidTr="00AD76BF">
        <w:trPr>
          <w:trHeight w:val="114"/>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областной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411025,00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Местный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10975,00</w:t>
            </w:r>
          </w:p>
        </w:tc>
      </w:tr>
      <w:tr w:rsidR="00AD76BF" w:rsidRPr="008765BF" w:rsidTr="00AD76BF">
        <w:trPr>
          <w:trHeight w:val="206"/>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население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45000,00</w:t>
            </w:r>
          </w:p>
        </w:tc>
      </w:tr>
      <w:tr w:rsidR="00AD76BF" w:rsidRPr="008765BF" w:rsidTr="00AD76BF">
        <w:trPr>
          <w:trHeight w:val="132"/>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внебюджетные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23000,00</w:t>
            </w:r>
          </w:p>
        </w:tc>
      </w:tr>
      <w:tr w:rsidR="00AD76BF" w:rsidRPr="008765BF" w:rsidTr="00AD76BF">
        <w:trPr>
          <w:trHeight w:val="70"/>
        </w:trPr>
        <w:tc>
          <w:tcPr>
            <w:tcW w:w="2565" w:type="pct"/>
            <w:vMerge w:val="restart"/>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Капитальный ремонт уличного освещения с.Ныр Ныровского сельского поселения</w:t>
            </w: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2012</w:t>
            </w: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всего</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132581,61</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областной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89705,86</w:t>
            </w:r>
          </w:p>
        </w:tc>
      </w:tr>
      <w:tr w:rsidR="00AD76BF" w:rsidRPr="008765BF" w:rsidTr="00AD76BF">
        <w:trPr>
          <w:trHeight w:val="91"/>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Местный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3875,75</w:t>
            </w:r>
          </w:p>
        </w:tc>
      </w:tr>
      <w:tr w:rsidR="00AD76BF" w:rsidRPr="008765BF" w:rsidTr="00AD76BF">
        <w:trPr>
          <w:trHeight w:val="138"/>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население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15000,00</w:t>
            </w:r>
          </w:p>
        </w:tc>
      </w:tr>
      <w:tr w:rsidR="00AD76BF" w:rsidRPr="008765BF" w:rsidTr="00AD76BF">
        <w:trPr>
          <w:trHeight w:val="184"/>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внебюджетные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24000,00</w:t>
            </w:r>
          </w:p>
        </w:tc>
      </w:tr>
      <w:tr w:rsidR="00AD76BF" w:rsidRPr="008765BF" w:rsidTr="00AD76BF">
        <w:trPr>
          <w:trHeight w:val="230"/>
        </w:trPr>
        <w:tc>
          <w:tcPr>
            <w:tcW w:w="2565" w:type="pct"/>
            <w:vMerge w:val="restart"/>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 xml:space="preserve">Ремонт </w:t>
            </w:r>
            <w:r w:rsidRPr="008765BF">
              <w:rPr>
                <w:rFonts w:ascii="Times New Roman" w:hAnsi="Times New Roman"/>
                <w:bCs/>
                <w:iCs/>
                <w:sz w:val="20"/>
                <w:szCs w:val="20"/>
              </w:rPr>
              <w:t>проезжей части улицы Свободы д. Пиштенур</w:t>
            </w: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2013</w:t>
            </w: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всего</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599677,64</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областной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448019,70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Местный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26657,94</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население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71000,00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внебюджетные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54000,00</w:t>
            </w:r>
          </w:p>
        </w:tc>
      </w:tr>
      <w:tr w:rsidR="00AD76BF" w:rsidRPr="008765BF" w:rsidTr="00AD76BF">
        <w:trPr>
          <w:trHeight w:val="70"/>
        </w:trPr>
        <w:tc>
          <w:tcPr>
            <w:tcW w:w="2565" w:type="pct"/>
            <w:vMerge w:val="restart"/>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Капитальный ремонт Ныровского сельского Дома культуры, с. Ныр</w:t>
            </w: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2014</w:t>
            </w: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всего</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57227,52</w:t>
            </w:r>
          </w:p>
        </w:tc>
      </w:tr>
      <w:tr w:rsidR="00AD76BF" w:rsidRPr="008765BF" w:rsidTr="00AD76BF">
        <w:trPr>
          <w:trHeight w:val="189"/>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областной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393447,11</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Местный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27640,77</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население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97469,93</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внебюджетные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57669,71</w:t>
            </w:r>
          </w:p>
        </w:tc>
      </w:tr>
      <w:tr w:rsidR="00AD76BF" w:rsidRPr="008765BF" w:rsidTr="00AD76BF">
        <w:trPr>
          <w:trHeight w:val="70"/>
        </w:trPr>
        <w:tc>
          <w:tcPr>
            <w:tcW w:w="2565" w:type="pct"/>
            <w:vMerge w:val="restart"/>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 xml:space="preserve">Ремонт </w:t>
            </w:r>
            <w:r w:rsidRPr="008765BF">
              <w:rPr>
                <w:rFonts w:ascii="Times New Roman" w:hAnsi="Times New Roman"/>
                <w:bCs/>
                <w:iCs/>
                <w:sz w:val="20"/>
                <w:szCs w:val="20"/>
              </w:rPr>
              <w:t>проезжей части улицы Центральной от д. № 53 до д.№ 57 д. Пиштенур</w:t>
            </w: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2014</w:t>
            </w: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всего</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550990,00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областной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413490,00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Местный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27500,00</w:t>
            </w:r>
          </w:p>
        </w:tc>
      </w:tr>
      <w:tr w:rsidR="00AD76BF" w:rsidRPr="008765BF" w:rsidTr="00AD76BF">
        <w:trPr>
          <w:trHeight w:val="76"/>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население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55000,00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внебюджетные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55000,00</w:t>
            </w:r>
          </w:p>
        </w:tc>
      </w:tr>
      <w:tr w:rsidR="00AD76BF" w:rsidRPr="008765BF" w:rsidTr="00AD76BF">
        <w:trPr>
          <w:trHeight w:val="70"/>
        </w:trPr>
        <w:tc>
          <w:tcPr>
            <w:tcW w:w="2565" w:type="pct"/>
            <w:vMerge w:val="restart"/>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Устройство детской игровой площадки с элементами отдыха в с.Ныр Тужинского района</w:t>
            </w: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2015</w:t>
            </w: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всего</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353939,00</w:t>
            </w:r>
          </w:p>
        </w:tc>
      </w:tr>
      <w:tr w:rsidR="00AD76BF" w:rsidRPr="008765BF" w:rsidTr="00AD76BF">
        <w:trPr>
          <w:trHeight w:val="71"/>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областной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245939,31</w:t>
            </w:r>
          </w:p>
        </w:tc>
      </w:tr>
      <w:tr w:rsidR="00AD76BF" w:rsidRPr="008765BF" w:rsidTr="00AD76BF">
        <w:trPr>
          <w:trHeight w:val="26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Местный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17999,94</w:t>
            </w:r>
          </w:p>
        </w:tc>
      </w:tr>
      <w:tr w:rsidR="00AD76BF" w:rsidRPr="008765BF" w:rsidTr="00AD76BF">
        <w:trPr>
          <w:trHeight w:val="263"/>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население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53999,85</w:t>
            </w:r>
          </w:p>
        </w:tc>
      </w:tr>
      <w:tr w:rsidR="00AD76BF" w:rsidRPr="008765BF" w:rsidTr="00AD76BF">
        <w:trPr>
          <w:trHeight w:val="14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внебюджетные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35999,90</w:t>
            </w:r>
          </w:p>
        </w:tc>
      </w:tr>
      <w:tr w:rsidR="00AD76BF" w:rsidRPr="008765BF" w:rsidTr="00AD76BF">
        <w:trPr>
          <w:trHeight w:val="70"/>
        </w:trPr>
        <w:tc>
          <w:tcPr>
            <w:tcW w:w="2565" w:type="pct"/>
            <w:vMerge w:val="restart"/>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Замена глубинного насоса артезианской скважины с обустройством скважины № 1685 д. Пиштенур</w:t>
            </w: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2015</w:t>
            </w: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всего</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318970,00</w:t>
            </w:r>
          </w:p>
        </w:tc>
      </w:tr>
      <w:tr w:rsidR="00AD76BF" w:rsidRPr="008765BF" w:rsidTr="00AD76BF">
        <w:trPr>
          <w:trHeight w:val="9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областной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219613,11</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Местный</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15858,52</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население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47949,56</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внебюджетные</w:t>
            </w:r>
          </w:p>
        </w:tc>
        <w:tc>
          <w:tcPr>
            <w:tcW w:w="737" w:type="pct"/>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35548,81</w:t>
            </w:r>
          </w:p>
        </w:tc>
      </w:tr>
      <w:tr w:rsidR="00AD76BF" w:rsidRPr="008765BF" w:rsidTr="00AD76BF">
        <w:trPr>
          <w:trHeight w:val="70"/>
        </w:trPr>
        <w:tc>
          <w:tcPr>
            <w:tcW w:w="2565" w:type="pct"/>
            <w:vMerge w:val="restart"/>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«Дорога моей мечты», ремонт проезжей части переулка Заречный, дер. Пиштенур</w:t>
            </w: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2016</w:t>
            </w: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всего</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490462,00</w:t>
            </w:r>
          </w:p>
        </w:tc>
      </w:tr>
      <w:tr w:rsidR="00AD76BF" w:rsidRPr="008765BF" w:rsidTr="00AD76BF">
        <w:trPr>
          <w:trHeight w:val="272"/>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областной</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355362,00</w:t>
            </w:r>
          </w:p>
        </w:tc>
      </w:tr>
      <w:tr w:rsidR="00AD76BF" w:rsidRPr="008765BF" w:rsidTr="00AD76BF">
        <w:trPr>
          <w:trHeight w:val="123"/>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Местный</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42848,00</w:t>
            </w:r>
          </w:p>
        </w:tc>
      </w:tr>
      <w:tr w:rsidR="00AD76BF" w:rsidRPr="008765BF" w:rsidTr="00AD76BF">
        <w:trPr>
          <w:trHeight w:val="155"/>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население</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58000,00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внебюджетные</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52000,00</w:t>
            </w:r>
          </w:p>
        </w:tc>
      </w:tr>
      <w:tr w:rsidR="00AD76BF" w:rsidRPr="008765BF" w:rsidTr="00AD76BF">
        <w:trPr>
          <w:trHeight w:val="70"/>
        </w:trPr>
        <w:tc>
          <w:tcPr>
            <w:tcW w:w="2565" w:type="pct"/>
            <w:vMerge w:val="restart"/>
          </w:tcPr>
          <w:p w:rsidR="00AD76BF" w:rsidRPr="008765BF" w:rsidRDefault="00AD76BF" w:rsidP="00AD76BF">
            <w:pPr>
              <w:spacing w:after="0" w:line="240" w:lineRule="auto"/>
              <w:ind w:left="72"/>
              <w:rPr>
                <w:rFonts w:ascii="Times New Roman" w:hAnsi="Times New Roman"/>
                <w:bCs/>
                <w:sz w:val="20"/>
                <w:szCs w:val="20"/>
              </w:rPr>
            </w:pPr>
            <w:r w:rsidRPr="008765BF">
              <w:rPr>
                <w:rFonts w:ascii="Times New Roman" w:hAnsi="Times New Roman"/>
                <w:bCs/>
                <w:sz w:val="20"/>
                <w:szCs w:val="20"/>
              </w:rPr>
              <w:t>«Капля жизни», очистка скважин № 5273 № 6539 и устройство санитарно-защитных зон, с.Ныр</w:t>
            </w:r>
          </w:p>
        </w:tc>
        <w:tc>
          <w:tcPr>
            <w:tcW w:w="514" w:type="pct"/>
            <w:vMerge w:val="restart"/>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r w:rsidRPr="008765BF">
              <w:rPr>
                <w:rFonts w:ascii="Times New Roman" w:hAnsi="Times New Roman"/>
                <w:sz w:val="20"/>
                <w:szCs w:val="20"/>
              </w:rPr>
              <w:t>2016</w:t>
            </w: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всего</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1015185,0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областной</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825337,00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Местный</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42848,00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население</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65000,00</w:t>
            </w:r>
          </w:p>
        </w:tc>
      </w:tr>
      <w:tr w:rsidR="00AD76BF" w:rsidRPr="008765BF" w:rsidTr="00AD76BF">
        <w:trPr>
          <w:trHeight w:val="70"/>
        </w:trPr>
        <w:tc>
          <w:tcPr>
            <w:tcW w:w="2565" w:type="pct"/>
            <w:vMerge/>
          </w:tcPr>
          <w:p w:rsidR="00AD76BF" w:rsidRPr="008765BF" w:rsidRDefault="00AD76BF" w:rsidP="00AD76BF">
            <w:pPr>
              <w:spacing w:after="0" w:line="240" w:lineRule="auto"/>
              <w:ind w:left="72"/>
              <w:rPr>
                <w:rFonts w:ascii="Times New Roman" w:hAnsi="Times New Roman"/>
                <w:bCs/>
                <w:sz w:val="20"/>
                <w:szCs w:val="20"/>
              </w:rPr>
            </w:pPr>
          </w:p>
        </w:tc>
        <w:tc>
          <w:tcPr>
            <w:tcW w:w="514" w:type="pct"/>
            <w:vMerge/>
            <w:vAlign w:val="center"/>
          </w:tcPr>
          <w:p w:rsidR="00AD76BF" w:rsidRPr="008765BF" w:rsidRDefault="00AD76BF" w:rsidP="00AD76BF">
            <w:pPr>
              <w:pStyle w:val="26"/>
              <w:suppressAutoHyphens/>
              <w:spacing w:after="0" w:line="240" w:lineRule="auto"/>
              <w:ind w:left="0"/>
              <w:jc w:val="center"/>
              <w:rPr>
                <w:rFonts w:ascii="Times New Roman" w:hAnsi="Times New Roman"/>
                <w:sz w:val="20"/>
                <w:szCs w:val="20"/>
              </w:rPr>
            </w:pPr>
          </w:p>
        </w:tc>
        <w:tc>
          <w:tcPr>
            <w:tcW w:w="1184"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ind w:left="72"/>
              <w:rPr>
                <w:rFonts w:ascii="Times New Roman" w:hAnsi="Times New Roman"/>
                <w:sz w:val="20"/>
                <w:szCs w:val="20"/>
              </w:rPr>
            </w:pPr>
            <w:r w:rsidRPr="008765BF">
              <w:rPr>
                <w:rFonts w:ascii="Times New Roman" w:hAnsi="Times New Roman"/>
                <w:sz w:val="20"/>
                <w:szCs w:val="20"/>
              </w:rPr>
              <w:t>внебюджетные</w:t>
            </w:r>
          </w:p>
        </w:tc>
        <w:tc>
          <w:tcPr>
            <w:tcW w:w="737"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pStyle w:val="26"/>
              <w:suppressAutoHyphens/>
              <w:spacing w:after="0" w:line="240" w:lineRule="auto"/>
              <w:ind w:left="0"/>
              <w:jc w:val="both"/>
              <w:rPr>
                <w:rFonts w:ascii="Times New Roman" w:hAnsi="Times New Roman"/>
                <w:sz w:val="20"/>
                <w:szCs w:val="20"/>
              </w:rPr>
            </w:pPr>
            <w:r w:rsidRPr="008765BF">
              <w:rPr>
                <w:rFonts w:ascii="Times New Roman" w:hAnsi="Times New Roman"/>
                <w:sz w:val="20"/>
                <w:szCs w:val="20"/>
              </w:rPr>
              <w:t>82000,00</w:t>
            </w:r>
          </w:p>
        </w:tc>
      </w:tr>
    </w:tbl>
    <w:p w:rsidR="008765BF" w:rsidRPr="008765BF" w:rsidRDefault="008765BF" w:rsidP="00AD76BF">
      <w:pPr>
        <w:spacing w:after="0" w:line="240" w:lineRule="auto"/>
        <w:jc w:val="center"/>
        <w:rPr>
          <w:rFonts w:ascii="Times New Roman" w:hAnsi="Times New Roman"/>
          <w:b/>
          <w:i/>
          <w:sz w:val="20"/>
          <w:szCs w:val="28"/>
        </w:rPr>
      </w:pPr>
    </w:p>
    <w:p w:rsidR="00AD76BF" w:rsidRPr="008765BF" w:rsidRDefault="00AD76BF" w:rsidP="00AD76BF">
      <w:pPr>
        <w:spacing w:after="0" w:line="240" w:lineRule="auto"/>
        <w:jc w:val="center"/>
        <w:rPr>
          <w:rFonts w:ascii="Times New Roman" w:hAnsi="Times New Roman"/>
          <w:b/>
          <w:sz w:val="20"/>
          <w:szCs w:val="28"/>
        </w:rPr>
      </w:pPr>
      <w:r w:rsidRPr="008765BF">
        <w:rPr>
          <w:rFonts w:ascii="Times New Roman" w:hAnsi="Times New Roman"/>
          <w:b/>
          <w:i/>
          <w:sz w:val="20"/>
          <w:szCs w:val="28"/>
        </w:rPr>
        <w:t>1.1.9. Жилищно-коммунальное хозяйство</w:t>
      </w:r>
    </w:p>
    <w:p w:rsidR="00AD76BF" w:rsidRPr="008765BF" w:rsidRDefault="00AD76BF" w:rsidP="00AD76BF">
      <w:pPr>
        <w:pStyle w:val="ConsPlusNormal"/>
        <w:ind w:firstLine="540"/>
        <w:jc w:val="both"/>
        <w:rPr>
          <w:rFonts w:ascii="Times New Roman" w:hAnsi="Times New Roman" w:cs="Times New Roman"/>
          <w:szCs w:val="28"/>
        </w:rPr>
      </w:pPr>
      <w:r w:rsidRPr="008765BF">
        <w:rPr>
          <w:rFonts w:ascii="Times New Roman" w:hAnsi="Times New Roman" w:cs="Times New Roman"/>
          <w:szCs w:val="28"/>
        </w:rPr>
        <w:t>В Ныровском сельском поселении централизованное теплоснабжение жилья отсутствует, а учреждения бюджетной и социальной сферы отапливаются собственными котельными.</w:t>
      </w:r>
    </w:p>
    <w:p w:rsidR="00AD76BF" w:rsidRPr="008765BF" w:rsidRDefault="00AD76BF" w:rsidP="00AD76BF">
      <w:pPr>
        <w:pStyle w:val="ConsPlusNormal"/>
        <w:ind w:firstLine="540"/>
        <w:jc w:val="both"/>
        <w:rPr>
          <w:rFonts w:ascii="Times New Roman" w:hAnsi="Times New Roman" w:cs="Times New Roman"/>
          <w:szCs w:val="28"/>
        </w:rPr>
      </w:pPr>
      <w:r w:rsidRPr="008765BF">
        <w:rPr>
          <w:rFonts w:ascii="Times New Roman" w:hAnsi="Times New Roman" w:cs="Times New Roman"/>
          <w:szCs w:val="28"/>
        </w:rPr>
        <w:t xml:space="preserve">Водоснабжение поселения осуществляется из подземных источников. Распределительные сети водопроводов строились в 70-80-х годах прошлого века, сети строились без единого проекта и без соблюдения каких либо правил и нормативов. Проблемными являются вопросы по получению лицензии на водоподъем из подземных источников. </w:t>
      </w:r>
    </w:p>
    <w:p w:rsidR="00AD76BF" w:rsidRPr="008765BF" w:rsidRDefault="00AD76BF" w:rsidP="00AD76BF">
      <w:pPr>
        <w:pStyle w:val="ConsPlusNormal"/>
        <w:ind w:firstLine="540"/>
        <w:jc w:val="both"/>
        <w:rPr>
          <w:rFonts w:ascii="Times New Roman" w:hAnsi="Times New Roman" w:cs="Times New Roman"/>
          <w:szCs w:val="28"/>
        </w:rPr>
      </w:pPr>
      <w:r w:rsidRPr="008765BF">
        <w:rPr>
          <w:rFonts w:ascii="Times New Roman" w:hAnsi="Times New Roman" w:cs="Times New Roman"/>
          <w:szCs w:val="28"/>
        </w:rPr>
        <w:t xml:space="preserve">Протяженность распределительных сетей водопровода составляет 12,2 км, значительная часть находится в </w:t>
      </w:r>
      <w:r w:rsidRPr="008765BF">
        <w:rPr>
          <w:rFonts w:ascii="Times New Roman" w:hAnsi="Times New Roman" w:cs="Times New Roman"/>
          <w:szCs w:val="28"/>
        </w:rPr>
        <w:lastRenderedPageBreak/>
        <w:t>неудовлетворительном состоянии и требует перекладки. Собственниками сетей по причине отсутствия средств должным образом не осуществляется работа по замене существующих уличных сетей, износ которых составляет 98%.</w:t>
      </w:r>
    </w:p>
    <w:p w:rsidR="00AD76BF" w:rsidRPr="008765BF" w:rsidRDefault="00AD76BF" w:rsidP="00AD76BF">
      <w:pPr>
        <w:pStyle w:val="ConsPlusNormal"/>
        <w:ind w:firstLine="540"/>
        <w:jc w:val="both"/>
        <w:rPr>
          <w:rFonts w:ascii="Times New Roman" w:hAnsi="Times New Roman" w:cs="Times New Roman"/>
          <w:szCs w:val="28"/>
        </w:rPr>
      </w:pPr>
      <w:r w:rsidRPr="008765BF">
        <w:rPr>
          <w:rFonts w:ascii="Times New Roman" w:hAnsi="Times New Roman" w:cs="Times New Roman"/>
          <w:szCs w:val="28"/>
        </w:rPr>
        <w:t>На территории Ныровского сельского поселения система водоотведения отсутствует.</w:t>
      </w:r>
    </w:p>
    <w:p w:rsidR="00AD76BF" w:rsidRPr="008765BF" w:rsidRDefault="00AD76BF" w:rsidP="00AD76BF">
      <w:pPr>
        <w:spacing w:after="0" w:line="240" w:lineRule="auto"/>
        <w:ind w:firstLine="708"/>
        <w:jc w:val="both"/>
        <w:rPr>
          <w:rFonts w:ascii="Times New Roman" w:hAnsi="Times New Roman"/>
          <w:sz w:val="20"/>
          <w:szCs w:val="28"/>
        </w:rPr>
      </w:pPr>
      <w:r w:rsidRPr="008765BF">
        <w:rPr>
          <w:rFonts w:ascii="Times New Roman" w:hAnsi="Times New Roman"/>
          <w:sz w:val="20"/>
          <w:szCs w:val="28"/>
        </w:rPr>
        <w:t>В рамках ППМИ:</w:t>
      </w:r>
    </w:p>
    <w:p w:rsidR="00AD76BF" w:rsidRPr="008765BF" w:rsidRDefault="00AD76BF" w:rsidP="00AD76BF">
      <w:pPr>
        <w:spacing w:after="0" w:line="240" w:lineRule="auto"/>
        <w:ind w:firstLine="708"/>
        <w:jc w:val="both"/>
        <w:rPr>
          <w:rFonts w:ascii="Times New Roman" w:hAnsi="Times New Roman"/>
          <w:sz w:val="20"/>
          <w:szCs w:val="28"/>
        </w:rPr>
      </w:pPr>
      <w:r w:rsidRPr="008765BF">
        <w:rPr>
          <w:rFonts w:ascii="Times New Roman" w:hAnsi="Times New Roman"/>
          <w:sz w:val="20"/>
          <w:szCs w:val="28"/>
        </w:rPr>
        <w:t>в 2012 году в д. Пиштенур на артезианской скважине № 5920 заменен насос артезианский с погружным электродвигателем, марки 1ЭЦВ6-10-80;</w:t>
      </w:r>
    </w:p>
    <w:p w:rsidR="00AD76BF" w:rsidRPr="008765BF" w:rsidRDefault="00AD76BF" w:rsidP="00AD76BF">
      <w:pPr>
        <w:spacing w:after="0" w:line="240" w:lineRule="auto"/>
        <w:ind w:firstLine="708"/>
        <w:jc w:val="both"/>
        <w:rPr>
          <w:rFonts w:ascii="Times New Roman" w:hAnsi="Times New Roman"/>
          <w:sz w:val="20"/>
          <w:szCs w:val="28"/>
        </w:rPr>
      </w:pPr>
      <w:r w:rsidRPr="008765BF">
        <w:rPr>
          <w:rFonts w:ascii="Times New Roman" w:hAnsi="Times New Roman"/>
          <w:sz w:val="20"/>
          <w:szCs w:val="28"/>
        </w:rPr>
        <w:t>в 2015 году в д. Пиштенур на артезианской скважине № 1685 заменен насос с погружным электродвигателем, марки 1ЭЦВ6-10-80;</w:t>
      </w:r>
    </w:p>
    <w:p w:rsidR="00AD76BF" w:rsidRPr="008765BF" w:rsidRDefault="00AD76BF" w:rsidP="00AD76BF">
      <w:pPr>
        <w:spacing w:after="0" w:line="240" w:lineRule="auto"/>
        <w:ind w:firstLine="708"/>
        <w:jc w:val="both"/>
        <w:rPr>
          <w:rFonts w:ascii="Times New Roman" w:hAnsi="Times New Roman"/>
          <w:sz w:val="20"/>
          <w:szCs w:val="28"/>
        </w:rPr>
      </w:pPr>
      <w:r w:rsidRPr="008765BF">
        <w:rPr>
          <w:rFonts w:ascii="Times New Roman" w:hAnsi="Times New Roman"/>
          <w:sz w:val="20"/>
          <w:szCs w:val="28"/>
        </w:rPr>
        <w:t xml:space="preserve">в 2016 году с. Ныр: на артезианской скважине № 5273 построен новый павильон из кирпича, обустроена санитарно-защитная зона, произведена очистка от песчаной пробки, заменен насос марки ЭЦВ6-10-80, установлен щит управления насосами НСП40.1-9,5-11ЧУХЛЗ.1Р41, установлен модуль индексации и регулирования; на артезианской скважине № 6539 – обустроена санитарно-защитная зона, очистка от песчаной пробки, заменен насос марки ЭЦВ6-10-80, щит управления насосами НСП40.1-9,5-11ЧУХЛЗ.1Р41. </w:t>
      </w:r>
    </w:p>
    <w:p w:rsidR="00AD76BF" w:rsidRPr="008765BF" w:rsidRDefault="00AD76BF" w:rsidP="00AD76BF">
      <w:pPr>
        <w:spacing w:after="0" w:line="240" w:lineRule="auto"/>
        <w:ind w:firstLine="680"/>
        <w:jc w:val="center"/>
        <w:outlineLvl w:val="1"/>
        <w:rPr>
          <w:rFonts w:ascii="Times New Roman" w:hAnsi="Times New Roman"/>
          <w:b/>
          <w:i/>
          <w:sz w:val="20"/>
          <w:szCs w:val="28"/>
        </w:rPr>
      </w:pPr>
    </w:p>
    <w:p w:rsidR="00AD76BF" w:rsidRPr="008765BF" w:rsidRDefault="00AD76BF" w:rsidP="00AD76BF">
      <w:pPr>
        <w:spacing w:after="0" w:line="240" w:lineRule="auto"/>
        <w:ind w:firstLine="680"/>
        <w:jc w:val="center"/>
        <w:outlineLvl w:val="1"/>
        <w:rPr>
          <w:rFonts w:ascii="Times New Roman" w:hAnsi="Times New Roman"/>
          <w:b/>
          <w:i/>
          <w:sz w:val="20"/>
          <w:szCs w:val="28"/>
        </w:rPr>
      </w:pPr>
      <w:r w:rsidRPr="008765BF">
        <w:rPr>
          <w:rFonts w:ascii="Times New Roman" w:hAnsi="Times New Roman"/>
          <w:b/>
          <w:i/>
          <w:sz w:val="20"/>
          <w:szCs w:val="28"/>
        </w:rPr>
        <w:t>1.1.10. Экология</w:t>
      </w:r>
    </w:p>
    <w:p w:rsidR="00AD76BF" w:rsidRPr="008765BF" w:rsidRDefault="00AD76BF" w:rsidP="00AD76BF">
      <w:pPr>
        <w:tabs>
          <w:tab w:val="left" w:pos="770"/>
          <w:tab w:val="left" w:pos="880"/>
        </w:tabs>
        <w:spacing w:after="0" w:line="240" w:lineRule="auto"/>
        <w:ind w:firstLine="770"/>
        <w:jc w:val="both"/>
        <w:rPr>
          <w:rFonts w:ascii="Times New Roman" w:hAnsi="Times New Roman"/>
          <w:color w:val="000000"/>
          <w:sz w:val="20"/>
          <w:szCs w:val="28"/>
        </w:rPr>
      </w:pPr>
      <w:r w:rsidRPr="008765BF">
        <w:rPr>
          <w:rFonts w:ascii="Times New Roman" w:hAnsi="Times New Roman"/>
          <w:color w:val="000000"/>
          <w:sz w:val="20"/>
          <w:szCs w:val="28"/>
        </w:rPr>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AD76BF" w:rsidRPr="008765BF" w:rsidRDefault="00AD76BF" w:rsidP="00AD76BF">
      <w:pPr>
        <w:autoSpaceDE w:val="0"/>
        <w:autoSpaceDN w:val="0"/>
        <w:adjustRightInd w:val="0"/>
        <w:spacing w:after="0" w:line="240" w:lineRule="auto"/>
        <w:ind w:firstLine="840"/>
        <w:jc w:val="both"/>
        <w:rPr>
          <w:rFonts w:ascii="Times New Roman" w:hAnsi="Times New Roman"/>
          <w:sz w:val="20"/>
          <w:szCs w:val="28"/>
        </w:rPr>
      </w:pPr>
      <w:r w:rsidRPr="008765BF">
        <w:rPr>
          <w:rFonts w:ascii="Times New Roman" w:hAnsi="Times New Roman"/>
          <w:sz w:val="20"/>
          <w:szCs w:val="28"/>
        </w:rPr>
        <w:t xml:space="preserve">Экологическая обстановка в Ныровском сельском поселении остается достаточно благополучной. </w:t>
      </w:r>
    </w:p>
    <w:p w:rsidR="00AD76BF" w:rsidRPr="008765BF" w:rsidRDefault="00AD76BF" w:rsidP="00AD76BF">
      <w:pPr>
        <w:pStyle w:val="ConsPlusNormal"/>
        <w:ind w:firstLine="540"/>
        <w:jc w:val="both"/>
        <w:rPr>
          <w:rFonts w:ascii="Times New Roman" w:hAnsi="Times New Roman" w:cs="Times New Roman"/>
          <w:szCs w:val="28"/>
        </w:rPr>
      </w:pPr>
      <w:r w:rsidRPr="008765BF">
        <w:rPr>
          <w:rFonts w:ascii="Times New Roman" w:hAnsi="Times New Roman" w:cs="Times New Roman"/>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AD76BF" w:rsidRPr="008765BF" w:rsidRDefault="00AD76BF" w:rsidP="00AD76BF">
      <w:pPr>
        <w:pStyle w:val="ConsPlusNormal"/>
        <w:ind w:firstLine="540"/>
        <w:jc w:val="both"/>
        <w:rPr>
          <w:rFonts w:ascii="Times New Roman" w:hAnsi="Times New Roman" w:cs="Times New Roman"/>
          <w:szCs w:val="28"/>
        </w:rPr>
      </w:pPr>
      <w:r w:rsidRPr="008765BF">
        <w:rPr>
          <w:rFonts w:ascii="Times New Roman" w:hAnsi="Times New Roman" w:cs="Times New Roman"/>
          <w:szCs w:val="28"/>
        </w:rPr>
        <w:t xml:space="preserve">Захоронение отходов на свалках по-прежнему является основным методом утилизации отходов. В настоящее время в поселении существует 2 свалки, причем они несанкционированные. Все имеющиеся свалки не отвечают требованиям экологической безопасности. </w:t>
      </w:r>
    </w:p>
    <w:p w:rsidR="00AD76BF" w:rsidRPr="008765BF" w:rsidRDefault="00AD76BF" w:rsidP="00AD76BF">
      <w:pPr>
        <w:pStyle w:val="ConsPlusNormal"/>
        <w:ind w:firstLine="540"/>
        <w:jc w:val="both"/>
        <w:rPr>
          <w:rFonts w:ascii="Times New Roman" w:hAnsi="Times New Roman" w:cs="Times New Roman"/>
          <w:szCs w:val="28"/>
        </w:rPr>
      </w:pPr>
      <w:r w:rsidRPr="008765BF">
        <w:rPr>
          <w:rFonts w:ascii="Times New Roman" w:hAnsi="Times New Roman" w:cs="Times New Roman"/>
          <w:szCs w:val="28"/>
        </w:rPr>
        <w:t>Наличие несанкционированных свалок в поселении обусловлено недостатком финансовых средств в бюджете поселения на обустройство свалок в соответствии с санитарно-экологическими требованиями и строительство полигона по размещению и захоронению ТБО, а так же низким уровнем экологической культуры населения.</w:t>
      </w:r>
    </w:p>
    <w:p w:rsidR="00AD76BF" w:rsidRPr="008765BF" w:rsidRDefault="00AD76BF" w:rsidP="00AD76BF">
      <w:pPr>
        <w:spacing w:after="0" w:line="240" w:lineRule="auto"/>
        <w:ind w:firstLine="708"/>
        <w:jc w:val="both"/>
        <w:rPr>
          <w:rFonts w:ascii="Times New Roman" w:hAnsi="Times New Roman"/>
          <w:sz w:val="20"/>
          <w:szCs w:val="28"/>
        </w:rPr>
      </w:pPr>
      <w:r w:rsidRPr="008765BF">
        <w:rPr>
          <w:rFonts w:ascii="Times New Roman" w:hAnsi="Times New Roman"/>
          <w:sz w:val="20"/>
          <w:szCs w:val="28"/>
        </w:rPr>
        <w:t>В 2015 году продолжается организованный вывоз ТБО от частного сектора техникой СПК колхоза «Новый» и ООО СПК «Колос».</w:t>
      </w:r>
    </w:p>
    <w:p w:rsidR="00AD76BF" w:rsidRPr="008765BF" w:rsidRDefault="00AD76BF" w:rsidP="00AD76BF">
      <w:pPr>
        <w:spacing w:after="0" w:line="240" w:lineRule="auto"/>
        <w:ind w:firstLine="708"/>
        <w:jc w:val="center"/>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b/>
          <w:sz w:val="20"/>
          <w:szCs w:val="28"/>
        </w:rPr>
      </w:pPr>
      <w:r w:rsidRPr="008765BF">
        <w:rPr>
          <w:rFonts w:ascii="Times New Roman" w:hAnsi="Times New Roman"/>
          <w:b/>
          <w:sz w:val="20"/>
          <w:szCs w:val="28"/>
        </w:rPr>
        <w:t>1.1.11.Социальная сфера</w:t>
      </w:r>
    </w:p>
    <w:p w:rsidR="00AD76BF" w:rsidRPr="008765BF" w:rsidRDefault="00AD76BF" w:rsidP="00AD76BF">
      <w:pPr>
        <w:spacing w:after="0" w:line="240" w:lineRule="auto"/>
        <w:jc w:val="center"/>
        <w:rPr>
          <w:rFonts w:ascii="Times New Roman" w:hAnsi="Times New Roman"/>
          <w:b/>
          <w:sz w:val="20"/>
          <w:szCs w:val="28"/>
        </w:rPr>
      </w:pPr>
      <w:r w:rsidRPr="008765BF">
        <w:rPr>
          <w:rFonts w:ascii="Times New Roman" w:hAnsi="Times New Roman"/>
          <w:b/>
          <w:sz w:val="20"/>
          <w:szCs w:val="28"/>
        </w:rPr>
        <w:t>1.1.11.1. Образование</w:t>
      </w:r>
    </w:p>
    <w:p w:rsidR="00AD76BF" w:rsidRPr="008765BF" w:rsidRDefault="00AD76BF" w:rsidP="00AD76BF">
      <w:pPr>
        <w:shd w:val="clear" w:color="auto" w:fill="FFFFFF"/>
        <w:spacing w:after="0" w:line="240" w:lineRule="auto"/>
        <w:ind w:firstLine="708"/>
        <w:jc w:val="both"/>
        <w:rPr>
          <w:rFonts w:ascii="Times New Roman" w:hAnsi="Times New Roman"/>
          <w:sz w:val="20"/>
          <w:szCs w:val="28"/>
        </w:rPr>
      </w:pPr>
      <w:r w:rsidRPr="008765BF">
        <w:rPr>
          <w:rFonts w:ascii="Times New Roman" w:hAnsi="Times New Roman"/>
          <w:sz w:val="20"/>
          <w:szCs w:val="28"/>
        </w:rPr>
        <w:t>Существующая сеть образовательных учреждений в поселении в целом позволяет удовлетворять образовательные запросы граждан с учетом интересов, реализовать их право на общедоступное образование.</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 xml:space="preserve">На 01.01.2017 год  в состав сети образовательных учреждений поселения входят: 2 общеобразовательных учреждения образования, к которым относятся: 1 пришкольный интернат, два детских сада. В школах обучается 115 учащихся (в прошедшем учебном году обучалось 119 человек). </w:t>
      </w:r>
    </w:p>
    <w:p w:rsidR="00AD76BF" w:rsidRPr="008765BF" w:rsidRDefault="00AD76BF" w:rsidP="00AD76BF">
      <w:pPr>
        <w:pStyle w:val="24"/>
        <w:spacing w:after="0" w:line="240" w:lineRule="auto"/>
        <w:ind w:firstLine="708"/>
        <w:jc w:val="both"/>
        <w:rPr>
          <w:rFonts w:ascii="Times New Roman" w:hAnsi="Times New Roman"/>
          <w:sz w:val="20"/>
          <w:szCs w:val="28"/>
        </w:rPr>
      </w:pPr>
      <w:r w:rsidRPr="008765BF">
        <w:rPr>
          <w:rFonts w:ascii="Times New Roman" w:hAnsi="Times New Roman"/>
          <w:sz w:val="20"/>
          <w:szCs w:val="28"/>
        </w:rPr>
        <w:t xml:space="preserve">Детские сады посещают 27 человек в возрасте от 3 до 7 лет. Охват детей дошкольным образованием уменьшился на 3,6% по сравнению с прошлым годом. Детей в возрасте от 3 лет до 7 лет в очереди нет. </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В МКОУ СОШ с. Ныр обучаются ученики из восьми населенных пунктов Тужинского района (Ныр, Евсино, Греково, Вынур, Васькино, Михайловское, Шешурга, Тужа). Шестнадцать учащихся проживают в пришкольном интернате, для двадцати девяти организован ежедневный подвоз.</w:t>
      </w:r>
    </w:p>
    <w:p w:rsidR="00AD76BF" w:rsidRPr="008765BF" w:rsidRDefault="00AD76BF" w:rsidP="00AD76BF">
      <w:pPr>
        <w:pStyle w:val="ConsPlusNormal"/>
        <w:ind w:firstLine="540"/>
        <w:jc w:val="both"/>
        <w:rPr>
          <w:rFonts w:ascii="Times New Roman" w:hAnsi="Times New Roman" w:cs="Times New Roman"/>
          <w:szCs w:val="28"/>
        </w:rPr>
      </w:pPr>
      <w:r w:rsidRPr="008765BF">
        <w:rPr>
          <w:rFonts w:ascii="Times New Roman" w:hAnsi="Times New Roman" w:cs="Times New Roman"/>
          <w:szCs w:val="28"/>
        </w:rPr>
        <w:t>Главная стратегическая цель, поставленная перед системой образования, заключается в обеспечении возможности каждому жителю вне зависимости от места проживания, социального и имущественного статуса и состояния здоровья получить качественное и доступное образование на любом уровне, которое соответствует потребностям современного общества и требованиям развития экономики.</w:t>
      </w:r>
    </w:p>
    <w:p w:rsidR="00AD76BF" w:rsidRPr="008765BF" w:rsidRDefault="00AD76BF" w:rsidP="00AD76BF">
      <w:pPr>
        <w:tabs>
          <w:tab w:val="left" w:pos="3682"/>
        </w:tabs>
        <w:spacing w:after="0" w:line="240" w:lineRule="auto"/>
        <w:ind w:firstLine="709"/>
        <w:jc w:val="both"/>
        <w:rPr>
          <w:rFonts w:ascii="Times New Roman" w:hAnsi="Times New Roman"/>
          <w:bCs/>
          <w:iCs/>
          <w:sz w:val="20"/>
          <w:szCs w:val="28"/>
        </w:rPr>
      </w:pPr>
      <w:r w:rsidRPr="008765BF">
        <w:rPr>
          <w:rFonts w:ascii="Times New Roman" w:hAnsi="Times New Roman"/>
          <w:sz w:val="20"/>
          <w:szCs w:val="28"/>
        </w:rPr>
        <w:t xml:space="preserve">В качестве одного из основных направлений государственной политики в области образования является постоянное повышение квалификации педагогов с целью углубления и усовершенствования имеющихся профессиональных знаний, повышения качества профессиональной деятельности. В этом большое значение имеет повышение квалификации педагогов через курсовую подготовку. </w:t>
      </w:r>
      <w:r w:rsidRPr="008765BF">
        <w:rPr>
          <w:rFonts w:ascii="Times New Roman" w:hAnsi="Times New Roman"/>
          <w:bCs/>
          <w:iCs/>
          <w:sz w:val="20"/>
          <w:szCs w:val="28"/>
        </w:rPr>
        <w:t>В 2016/2017 учебном году 30 педагогов  из 18 педагогических работников прошли курсовую подготовку: (это составляет примерно 60%).</w:t>
      </w:r>
    </w:p>
    <w:p w:rsidR="00AD76BF" w:rsidRPr="008765BF" w:rsidRDefault="00AD76BF" w:rsidP="00AD76BF">
      <w:pPr>
        <w:tabs>
          <w:tab w:val="left" w:pos="3682"/>
        </w:tabs>
        <w:spacing w:after="0" w:line="240" w:lineRule="auto"/>
        <w:jc w:val="both"/>
        <w:rPr>
          <w:rFonts w:ascii="Times New Roman" w:hAnsi="Times New Roman"/>
          <w:bCs/>
          <w:iCs/>
          <w:sz w:val="20"/>
          <w:szCs w:val="28"/>
        </w:rPr>
      </w:pPr>
    </w:p>
    <w:p w:rsidR="00AD76BF" w:rsidRDefault="00AD76BF" w:rsidP="00AD76BF">
      <w:pPr>
        <w:tabs>
          <w:tab w:val="left" w:pos="3682"/>
        </w:tabs>
        <w:spacing w:after="0" w:line="240" w:lineRule="auto"/>
        <w:ind w:firstLine="709"/>
        <w:jc w:val="both"/>
        <w:rPr>
          <w:rFonts w:ascii="Times New Roman" w:hAnsi="Times New Roman"/>
          <w:bCs/>
          <w:iCs/>
          <w:sz w:val="20"/>
          <w:szCs w:val="28"/>
        </w:rPr>
      </w:pPr>
      <w:r w:rsidRPr="008765BF">
        <w:rPr>
          <w:rFonts w:ascii="Times New Roman" w:hAnsi="Times New Roman"/>
          <w:bCs/>
          <w:iCs/>
          <w:sz w:val="20"/>
          <w:szCs w:val="28"/>
        </w:rPr>
        <w:t>Таблица № 11. Сведения о педагогических работниках, прошедших курсовую подготовку за период 2014-2017 года</w:t>
      </w:r>
    </w:p>
    <w:p w:rsidR="008765BF" w:rsidRPr="008765BF" w:rsidRDefault="008765BF" w:rsidP="00AD76BF">
      <w:pPr>
        <w:tabs>
          <w:tab w:val="left" w:pos="3682"/>
        </w:tabs>
        <w:spacing w:after="0" w:line="240" w:lineRule="auto"/>
        <w:ind w:firstLine="709"/>
        <w:jc w:val="both"/>
        <w:rPr>
          <w:rFonts w:ascii="Times New Roman" w:hAnsi="Times New Roman"/>
          <w:bCs/>
          <w:iCs/>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2312"/>
        <w:gridCol w:w="3098"/>
        <w:gridCol w:w="3096"/>
      </w:tblGrid>
      <w:tr w:rsidR="00AD76BF" w:rsidRPr="008765BF" w:rsidTr="00AD76BF">
        <w:tc>
          <w:tcPr>
            <w:tcW w:w="1019"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Учебный год</w:t>
            </w:r>
          </w:p>
        </w:tc>
        <w:tc>
          <w:tcPr>
            <w:tcW w:w="1082"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Количество педагогов</w:t>
            </w:r>
          </w:p>
        </w:tc>
        <w:tc>
          <w:tcPr>
            <w:tcW w:w="1450"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Количество человек прошедших курсовую подготовку</w:t>
            </w:r>
          </w:p>
        </w:tc>
        <w:tc>
          <w:tcPr>
            <w:tcW w:w="1449" w:type="pct"/>
            <w:tcBorders>
              <w:top w:val="single" w:sz="4" w:space="0" w:color="auto"/>
              <w:left w:val="single" w:sz="4" w:space="0" w:color="auto"/>
              <w:bottom w:val="single" w:sz="4" w:space="0" w:color="auto"/>
              <w:right w:val="single" w:sz="4" w:space="0" w:color="auto"/>
            </w:tcBorders>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w:t>
            </w:r>
          </w:p>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прошедших курсовую подготовку</w:t>
            </w:r>
          </w:p>
        </w:tc>
      </w:tr>
      <w:tr w:rsidR="00AD76BF" w:rsidRPr="008765BF" w:rsidTr="00AD76BF">
        <w:tc>
          <w:tcPr>
            <w:tcW w:w="1019"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2013-2014</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34</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16 человека</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47%</w:t>
            </w:r>
          </w:p>
        </w:tc>
      </w:tr>
      <w:tr w:rsidR="00AD76BF" w:rsidRPr="008765BF" w:rsidTr="00AD76BF">
        <w:tc>
          <w:tcPr>
            <w:tcW w:w="1019"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2014-2015</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31</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22 человек</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71%</w:t>
            </w:r>
          </w:p>
        </w:tc>
      </w:tr>
      <w:tr w:rsidR="00AD76BF" w:rsidRPr="008765BF" w:rsidTr="00AD76BF">
        <w:tc>
          <w:tcPr>
            <w:tcW w:w="1019"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2015-2016</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30</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19 человек</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60%</w:t>
            </w:r>
          </w:p>
        </w:tc>
      </w:tr>
      <w:tr w:rsidR="00AD76BF" w:rsidRPr="008765BF" w:rsidTr="00AD76BF">
        <w:tc>
          <w:tcPr>
            <w:tcW w:w="1019"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На 01.01.2017</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30</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19 человек</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AD76BF" w:rsidRPr="008765BF" w:rsidRDefault="00AD76BF" w:rsidP="00AD76BF">
            <w:pPr>
              <w:spacing w:after="0" w:line="240" w:lineRule="auto"/>
              <w:jc w:val="center"/>
              <w:rPr>
                <w:rFonts w:ascii="Times New Roman" w:hAnsi="Times New Roman"/>
                <w:sz w:val="20"/>
                <w:szCs w:val="28"/>
              </w:rPr>
            </w:pPr>
            <w:r w:rsidRPr="008765BF">
              <w:rPr>
                <w:rFonts w:ascii="Times New Roman" w:hAnsi="Times New Roman"/>
                <w:sz w:val="20"/>
                <w:szCs w:val="28"/>
              </w:rPr>
              <w:t>60%</w:t>
            </w:r>
          </w:p>
        </w:tc>
      </w:tr>
    </w:tbl>
    <w:p w:rsidR="008765BF" w:rsidRDefault="008765BF" w:rsidP="00AD76BF">
      <w:pPr>
        <w:spacing w:after="0" w:line="240" w:lineRule="auto"/>
        <w:jc w:val="center"/>
        <w:rPr>
          <w:rFonts w:ascii="Times New Roman" w:hAnsi="Times New Roman"/>
          <w:b/>
          <w:sz w:val="28"/>
          <w:szCs w:val="20"/>
        </w:rPr>
      </w:pPr>
    </w:p>
    <w:p w:rsidR="00AD76BF" w:rsidRPr="008765BF" w:rsidRDefault="00AD76BF" w:rsidP="00AD76BF">
      <w:pPr>
        <w:spacing w:after="0" w:line="240" w:lineRule="auto"/>
        <w:jc w:val="center"/>
        <w:rPr>
          <w:rFonts w:ascii="Times New Roman" w:hAnsi="Times New Roman"/>
          <w:b/>
          <w:sz w:val="20"/>
          <w:szCs w:val="20"/>
        </w:rPr>
      </w:pPr>
      <w:r w:rsidRPr="008765BF">
        <w:rPr>
          <w:rFonts w:ascii="Times New Roman" w:hAnsi="Times New Roman"/>
          <w:b/>
          <w:sz w:val="20"/>
          <w:szCs w:val="20"/>
        </w:rPr>
        <w:t>1.1.11.2. Культура</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lastRenderedPageBreak/>
        <w:t xml:space="preserve">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 </w:t>
      </w:r>
    </w:p>
    <w:p w:rsidR="00AD76BF" w:rsidRPr="008765BF" w:rsidRDefault="00AD76BF" w:rsidP="00AD76BF">
      <w:pPr>
        <w:spacing w:after="0" w:line="240" w:lineRule="auto"/>
        <w:ind w:firstLine="708"/>
        <w:jc w:val="both"/>
        <w:rPr>
          <w:rFonts w:ascii="Times New Roman" w:hAnsi="Times New Roman"/>
          <w:b/>
          <w:sz w:val="20"/>
          <w:szCs w:val="20"/>
        </w:rPr>
      </w:pPr>
      <w:r w:rsidRPr="008765BF">
        <w:rPr>
          <w:rFonts w:ascii="Times New Roman" w:hAnsi="Times New Roman"/>
          <w:sz w:val="20"/>
          <w:szCs w:val="20"/>
        </w:rPr>
        <w:t>Культурная политика Ныровского сельского поселения направлена на наиболее полное удовлетворение растущих и изменяющихся культурных запросов и нужд населения поселения по сохранению культурного наследия, развитию библиотечного дела, культурно-досуговому обслуживанию населения, поддержке творческой деятельности, укреплению материально-технической базы.</w:t>
      </w:r>
    </w:p>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b/>
          <w:sz w:val="20"/>
          <w:szCs w:val="20"/>
        </w:rPr>
        <w:tab/>
      </w:r>
      <w:r w:rsidRPr="008765BF">
        <w:rPr>
          <w:rFonts w:ascii="Times New Roman" w:hAnsi="Times New Roman"/>
          <w:sz w:val="20"/>
          <w:szCs w:val="20"/>
        </w:rPr>
        <w:t>На территории Ныровского сельского поселения осуществляют свою деятельность 4 учреждения культуры: 2 сельских Домов культуры-филиалов; 2 сельских библиотек - филиалов.</w:t>
      </w:r>
    </w:p>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ab/>
        <w:t>Существующая сеть учреждений культуры обеспечивает широкий доступ населения к пользованию комплексом услуг, предоставляемых учреждениями: выставки, концерты, шоу-программы, возможность получения информации и качественного дополнительного художественно-эстетического образования.</w:t>
      </w:r>
    </w:p>
    <w:p w:rsidR="00AD76BF" w:rsidRPr="008765BF" w:rsidRDefault="00AD76BF" w:rsidP="00AD76BF">
      <w:pPr>
        <w:spacing w:after="0" w:line="240" w:lineRule="auto"/>
        <w:ind w:firstLine="708"/>
        <w:jc w:val="both"/>
        <w:rPr>
          <w:rFonts w:ascii="Times New Roman" w:hAnsi="Times New Roman"/>
          <w:sz w:val="20"/>
          <w:szCs w:val="20"/>
        </w:rPr>
      </w:pPr>
      <w:r w:rsidRPr="008765BF">
        <w:rPr>
          <w:rFonts w:ascii="Times New Roman" w:hAnsi="Times New Roman"/>
          <w:sz w:val="20"/>
          <w:szCs w:val="20"/>
        </w:rPr>
        <w:t>Анализ сложившейся ситуации в сфере культуры показывает, что созданная на сегодняшний день сеть учреждений способна обеспечить права жителей на получение свободного доступа к творчеству, информации и эстетическому образованию.</w:t>
      </w:r>
    </w:p>
    <w:p w:rsidR="00AD76BF" w:rsidRPr="008765BF" w:rsidRDefault="00AD76BF" w:rsidP="00AD76BF">
      <w:pPr>
        <w:shd w:val="clear" w:color="auto" w:fill="FFFFFF"/>
        <w:spacing w:after="0" w:line="240" w:lineRule="auto"/>
        <w:ind w:left="19" w:right="10" w:firstLine="509"/>
        <w:jc w:val="both"/>
        <w:rPr>
          <w:rFonts w:ascii="Times New Roman" w:hAnsi="Times New Roman"/>
          <w:sz w:val="20"/>
          <w:szCs w:val="20"/>
        </w:rPr>
      </w:pPr>
      <w:r w:rsidRPr="008765BF">
        <w:rPr>
          <w:rFonts w:ascii="Times New Roman" w:hAnsi="Times New Roman"/>
          <w:sz w:val="20"/>
          <w:szCs w:val="20"/>
        </w:rPr>
        <w:t xml:space="preserve">Ежедневно открывают свои двери для читателей библиотек поселения, постоянно расширяясь и совершенствуясь, предлагая новые формы библиотечно-библиографического и информационного обслуживания, внедряя в свою деятельность автоматизацию и информатизацию. Однако каждый год происходит снижение основных контрольных показателей ввиду того, что уменьшается население поселения. </w:t>
      </w:r>
      <w:r w:rsidRPr="008765BF">
        <w:rPr>
          <w:rFonts w:ascii="Times New Roman" w:hAnsi="Times New Roman"/>
          <w:color w:val="000000"/>
          <w:sz w:val="20"/>
          <w:szCs w:val="20"/>
        </w:rPr>
        <w:t>Ч</w:t>
      </w:r>
      <w:r w:rsidRPr="008765BF">
        <w:rPr>
          <w:rFonts w:ascii="Times New Roman" w:hAnsi="Times New Roman"/>
          <w:color w:val="000000"/>
          <w:spacing w:val="-1"/>
          <w:sz w:val="20"/>
          <w:szCs w:val="20"/>
        </w:rPr>
        <w:t>итателями библиотек являются 520 человек (2013 год- 554)</w:t>
      </w:r>
      <w:r w:rsidRPr="008765BF">
        <w:rPr>
          <w:rFonts w:ascii="Times New Roman" w:hAnsi="Times New Roman"/>
          <w:color w:val="000000"/>
          <w:sz w:val="20"/>
          <w:szCs w:val="20"/>
        </w:rPr>
        <w:t xml:space="preserve">. </w:t>
      </w:r>
      <w:r w:rsidRPr="008765BF">
        <w:rPr>
          <w:rFonts w:ascii="Times New Roman" w:hAnsi="Times New Roman"/>
          <w:color w:val="000000"/>
          <w:spacing w:val="1"/>
          <w:sz w:val="20"/>
          <w:szCs w:val="20"/>
        </w:rPr>
        <w:t xml:space="preserve">Размер совокупного книжного фонда публичных библиотек составляет 16142 </w:t>
      </w:r>
      <w:r w:rsidRPr="008765BF">
        <w:rPr>
          <w:rFonts w:ascii="Times New Roman" w:hAnsi="Times New Roman"/>
          <w:color w:val="000000"/>
          <w:spacing w:val="2"/>
          <w:sz w:val="20"/>
          <w:szCs w:val="20"/>
        </w:rPr>
        <w:t xml:space="preserve">единиц хранения (2015 год – 16040). В текущем году в библиотеки поступило 102 экземпляра печатных </w:t>
      </w:r>
      <w:r w:rsidRPr="008765BF">
        <w:rPr>
          <w:rFonts w:ascii="Times New Roman" w:hAnsi="Times New Roman"/>
          <w:color w:val="000000"/>
          <w:sz w:val="20"/>
          <w:szCs w:val="20"/>
        </w:rPr>
        <w:t xml:space="preserve">документов (книг, периодики, нот, карт и т.д.). </w:t>
      </w:r>
    </w:p>
    <w:p w:rsidR="00AD76BF" w:rsidRPr="008765BF" w:rsidRDefault="00AD76BF" w:rsidP="00AD76BF">
      <w:pPr>
        <w:spacing w:after="0" w:line="240" w:lineRule="auto"/>
        <w:ind w:firstLine="708"/>
        <w:jc w:val="both"/>
        <w:rPr>
          <w:rFonts w:ascii="Times New Roman" w:hAnsi="Times New Roman"/>
          <w:color w:val="000000"/>
          <w:spacing w:val="7"/>
          <w:sz w:val="20"/>
          <w:szCs w:val="20"/>
        </w:rPr>
      </w:pPr>
      <w:r w:rsidRPr="008765BF">
        <w:rPr>
          <w:rFonts w:ascii="Times New Roman" w:hAnsi="Times New Roman"/>
          <w:color w:val="000000"/>
          <w:sz w:val="20"/>
          <w:szCs w:val="20"/>
        </w:rPr>
        <w:t>Вместе с тем растет количество посещений библиотек - 10282,</w:t>
      </w:r>
      <w:r w:rsidRPr="008765BF">
        <w:rPr>
          <w:rFonts w:ascii="Times New Roman" w:hAnsi="Times New Roman"/>
          <w:color w:val="000000"/>
          <w:spacing w:val="2"/>
          <w:sz w:val="20"/>
          <w:szCs w:val="20"/>
        </w:rPr>
        <w:t xml:space="preserve"> книговыдача составила 15703 единицы, одна библиотека подключена к сети Интернет.</w:t>
      </w:r>
    </w:p>
    <w:p w:rsidR="00AD76BF" w:rsidRPr="008765BF" w:rsidRDefault="00AD76BF" w:rsidP="00AD76BF">
      <w:pPr>
        <w:spacing w:after="0" w:line="240" w:lineRule="auto"/>
        <w:jc w:val="both"/>
        <w:rPr>
          <w:rFonts w:ascii="Times New Roman" w:hAnsi="Times New Roman"/>
          <w:b/>
          <w:sz w:val="14"/>
          <w:szCs w:val="20"/>
        </w:rPr>
      </w:pPr>
      <w:r w:rsidRPr="008765BF">
        <w:rPr>
          <w:rFonts w:ascii="Times New Roman" w:hAnsi="Times New Roman"/>
          <w:sz w:val="20"/>
          <w:szCs w:val="20"/>
        </w:rPr>
        <w:tab/>
      </w:r>
    </w:p>
    <w:p w:rsidR="00AD76BF" w:rsidRPr="008765BF" w:rsidRDefault="00AD76BF" w:rsidP="00AD76BF">
      <w:pPr>
        <w:widowControl w:val="0"/>
        <w:autoSpaceDE w:val="0"/>
        <w:autoSpaceDN w:val="0"/>
        <w:adjustRightInd w:val="0"/>
        <w:spacing w:after="0" w:line="240" w:lineRule="auto"/>
        <w:ind w:firstLine="709"/>
        <w:jc w:val="both"/>
        <w:rPr>
          <w:rFonts w:ascii="Times New Roman" w:hAnsi="Times New Roman"/>
          <w:sz w:val="20"/>
          <w:szCs w:val="20"/>
        </w:rPr>
      </w:pPr>
      <w:r w:rsidRPr="008765BF">
        <w:rPr>
          <w:rFonts w:ascii="Times New Roman" w:hAnsi="Times New Roman"/>
          <w:sz w:val="20"/>
          <w:szCs w:val="20"/>
        </w:rPr>
        <w:t xml:space="preserve">Таблица № 12. Перечень показателей для проведения анализа развития отрасли культуры </w:t>
      </w:r>
    </w:p>
    <w:p w:rsidR="00AD76BF" w:rsidRPr="00B313C1" w:rsidRDefault="00AD76BF" w:rsidP="00AD76BF">
      <w:pPr>
        <w:widowControl w:val="0"/>
        <w:autoSpaceDE w:val="0"/>
        <w:autoSpaceDN w:val="0"/>
        <w:adjustRightInd w:val="0"/>
        <w:spacing w:after="0" w:line="240" w:lineRule="auto"/>
        <w:rPr>
          <w:rFonts w:ascii="Times New Roman" w:hAnsi="Times New Roman"/>
          <w:sz w:val="28"/>
          <w:szCs w:val="20"/>
        </w:rPr>
      </w:pPr>
    </w:p>
    <w:tbl>
      <w:tblPr>
        <w:tblW w:w="11037"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3119"/>
        <w:gridCol w:w="1260"/>
        <w:gridCol w:w="2567"/>
        <w:gridCol w:w="2410"/>
        <w:gridCol w:w="1681"/>
      </w:tblGrid>
      <w:tr w:rsidR="00AD76BF" w:rsidRPr="008765BF" w:rsidTr="008765BF">
        <w:trPr>
          <w:tblCellSpacing w:w="5" w:type="nil"/>
        </w:trPr>
        <w:tc>
          <w:tcPr>
            <w:tcW w:w="3119"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bookmarkStart w:id="0" w:name="Par1319"/>
            <w:bookmarkEnd w:id="0"/>
            <w:r w:rsidRPr="008765BF">
              <w:rPr>
                <w:rFonts w:ascii="Times New Roman" w:hAnsi="Times New Roman"/>
                <w:sz w:val="20"/>
                <w:szCs w:val="20"/>
              </w:rPr>
              <w:t>Показатель</w:t>
            </w:r>
          </w:p>
        </w:tc>
        <w:tc>
          <w:tcPr>
            <w:tcW w:w="126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Единица</w:t>
            </w:r>
          </w:p>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измерения</w:t>
            </w:r>
          </w:p>
        </w:tc>
        <w:tc>
          <w:tcPr>
            <w:tcW w:w="2567"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Значение показателя по состоянию на 01.01.2016</w:t>
            </w:r>
          </w:p>
        </w:tc>
        <w:tc>
          <w:tcPr>
            <w:tcW w:w="241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Значение показателя по состоянию на 01.01.2017</w:t>
            </w:r>
          </w:p>
        </w:tc>
        <w:tc>
          <w:tcPr>
            <w:tcW w:w="1681"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Примечание</w:t>
            </w:r>
          </w:p>
        </w:tc>
      </w:tr>
      <w:tr w:rsidR="00AD76BF" w:rsidRPr="008765BF" w:rsidTr="008765BF">
        <w:trPr>
          <w:trHeight w:val="136"/>
          <w:tblCellSpacing w:w="5" w:type="nil"/>
        </w:trPr>
        <w:tc>
          <w:tcPr>
            <w:tcW w:w="11037" w:type="dxa"/>
            <w:gridSpan w:val="5"/>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 xml:space="preserve">Обеспеченность населения объектами культуры, искусства, просвещения </w:t>
            </w:r>
          </w:p>
        </w:tc>
      </w:tr>
      <w:tr w:rsidR="00AD76BF" w:rsidRPr="008765BF" w:rsidTr="008765BF">
        <w:trPr>
          <w:tblCellSpacing w:w="5" w:type="nil"/>
        </w:trPr>
        <w:tc>
          <w:tcPr>
            <w:tcW w:w="3119" w:type="dxa"/>
          </w:tcPr>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1. Число библиотек </w:t>
            </w:r>
          </w:p>
        </w:tc>
        <w:tc>
          <w:tcPr>
            <w:tcW w:w="126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единиц</w:t>
            </w:r>
          </w:p>
        </w:tc>
        <w:tc>
          <w:tcPr>
            <w:tcW w:w="2567"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2</w:t>
            </w:r>
          </w:p>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p>
        </w:tc>
        <w:tc>
          <w:tcPr>
            <w:tcW w:w="241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2</w:t>
            </w:r>
          </w:p>
        </w:tc>
        <w:tc>
          <w:tcPr>
            <w:tcW w:w="1681"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p>
        </w:tc>
      </w:tr>
      <w:tr w:rsidR="00AD76BF" w:rsidRPr="008765BF" w:rsidTr="008765BF">
        <w:trPr>
          <w:trHeight w:val="482"/>
          <w:tblCellSpacing w:w="5" w:type="nil"/>
        </w:trPr>
        <w:tc>
          <w:tcPr>
            <w:tcW w:w="3119" w:type="dxa"/>
          </w:tcPr>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2. Обеспеченность библиотеками </w:t>
            </w:r>
          </w:p>
        </w:tc>
        <w:tc>
          <w:tcPr>
            <w:tcW w:w="126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единиц  на 1000 населения</w:t>
            </w:r>
          </w:p>
        </w:tc>
        <w:tc>
          <w:tcPr>
            <w:tcW w:w="2567"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100%</w:t>
            </w:r>
          </w:p>
        </w:tc>
        <w:tc>
          <w:tcPr>
            <w:tcW w:w="241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100%</w:t>
            </w:r>
          </w:p>
        </w:tc>
        <w:tc>
          <w:tcPr>
            <w:tcW w:w="1681"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p>
        </w:tc>
      </w:tr>
      <w:tr w:rsidR="00AD76BF" w:rsidRPr="008765BF" w:rsidTr="008765BF">
        <w:trPr>
          <w:trHeight w:val="264"/>
          <w:tblCellSpacing w:w="5" w:type="nil"/>
        </w:trPr>
        <w:tc>
          <w:tcPr>
            <w:tcW w:w="3119" w:type="dxa"/>
          </w:tcPr>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3. Количество книжного фонда </w:t>
            </w:r>
          </w:p>
        </w:tc>
        <w:tc>
          <w:tcPr>
            <w:tcW w:w="126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единиц</w:t>
            </w:r>
          </w:p>
        </w:tc>
        <w:tc>
          <w:tcPr>
            <w:tcW w:w="2567"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16040</w:t>
            </w:r>
          </w:p>
        </w:tc>
        <w:tc>
          <w:tcPr>
            <w:tcW w:w="241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16142</w:t>
            </w:r>
          </w:p>
        </w:tc>
        <w:tc>
          <w:tcPr>
            <w:tcW w:w="1681"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p>
        </w:tc>
      </w:tr>
      <w:tr w:rsidR="00AD76BF" w:rsidRPr="008765BF" w:rsidTr="008765BF">
        <w:trPr>
          <w:trHeight w:val="681"/>
          <w:tblCellSpacing w:w="5" w:type="nil"/>
        </w:trPr>
        <w:tc>
          <w:tcPr>
            <w:tcW w:w="3119" w:type="dxa"/>
          </w:tcPr>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4. Посещаемость: </w:t>
            </w:r>
          </w:p>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количество посетителей,</w:t>
            </w:r>
          </w:p>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всего </w:t>
            </w:r>
          </w:p>
        </w:tc>
        <w:tc>
          <w:tcPr>
            <w:tcW w:w="126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человек</w:t>
            </w:r>
          </w:p>
        </w:tc>
        <w:tc>
          <w:tcPr>
            <w:tcW w:w="2567"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554</w:t>
            </w:r>
          </w:p>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p>
        </w:tc>
        <w:tc>
          <w:tcPr>
            <w:tcW w:w="241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520</w:t>
            </w:r>
          </w:p>
        </w:tc>
        <w:tc>
          <w:tcPr>
            <w:tcW w:w="1681"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p>
        </w:tc>
      </w:tr>
      <w:tr w:rsidR="00AD76BF" w:rsidRPr="008765BF" w:rsidTr="008765BF">
        <w:trPr>
          <w:tblCellSpacing w:w="5" w:type="nil"/>
        </w:trPr>
        <w:tc>
          <w:tcPr>
            <w:tcW w:w="3119" w:type="dxa"/>
          </w:tcPr>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5. Количество клубных учреждений </w:t>
            </w:r>
          </w:p>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в том числе: </w:t>
            </w:r>
          </w:p>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 посадочных мест </w:t>
            </w:r>
          </w:p>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xml:space="preserve">- количество клубных формирований </w:t>
            </w:r>
          </w:p>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количество участников клубных формирований</w:t>
            </w:r>
          </w:p>
          <w:p w:rsidR="00AD76BF" w:rsidRPr="008765BF" w:rsidRDefault="00AD76BF" w:rsidP="00AD76BF">
            <w:pPr>
              <w:widowControl w:val="0"/>
              <w:autoSpaceDE w:val="0"/>
              <w:autoSpaceDN w:val="0"/>
              <w:adjustRightInd w:val="0"/>
              <w:spacing w:after="0" w:line="240" w:lineRule="auto"/>
              <w:rPr>
                <w:rFonts w:ascii="Times New Roman" w:hAnsi="Times New Roman"/>
                <w:sz w:val="20"/>
                <w:szCs w:val="20"/>
              </w:rPr>
            </w:pPr>
            <w:r w:rsidRPr="008765BF">
              <w:rPr>
                <w:rFonts w:ascii="Times New Roman" w:hAnsi="Times New Roman"/>
                <w:sz w:val="20"/>
                <w:szCs w:val="20"/>
              </w:rPr>
              <w:t>- количество посетителей</w:t>
            </w:r>
          </w:p>
        </w:tc>
        <w:tc>
          <w:tcPr>
            <w:tcW w:w="126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единиц</w:t>
            </w:r>
          </w:p>
          <w:p w:rsidR="00AD76BF" w:rsidRPr="008765BF" w:rsidRDefault="00AD76BF" w:rsidP="00AD76BF">
            <w:pPr>
              <w:spacing w:after="0" w:line="240" w:lineRule="auto"/>
              <w:rPr>
                <w:rFonts w:ascii="Times New Roman" w:hAnsi="Times New Roman"/>
                <w:sz w:val="20"/>
                <w:szCs w:val="20"/>
              </w:rPr>
            </w:pPr>
          </w:p>
          <w:p w:rsidR="00AD76BF" w:rsidRPr="008765BF" w:rsidRDefault="00AD76BF" w:rsidP="00AD76BF">
            <w:pPr>
              <w:spacing w:after="0" w:line="240" w:lineRule="auto"/>
              <w:rPr>
                <w:rFonts w:ascii="Times New Roman" w:hAnsi="Times New Roman"/>
                <w:sz w:val="20"/>
                <w:szCs w:val="20"/>
              </w:rPr>
            </w:pPr>
          </w:p>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единиц</w:t>
            </w:r>
          </w:p>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единиц</w:t>
            </w:r>
          </w:p>
          <w:p w:rsidR="00AD76BF" w:rsidRPr="008765BF" w:rsidRDefault="00AD76BF" w:rsidP="00AD76BF">
            <w:pPr>
              <w:spacing w:after="0" w:line="240" w:lineRule="auto"/>
              <w:rPr>
                <w:rFonts w:ascii="Times New Roman" w:hAnsi="Times New Roman"/>
                <w:sz w:val="20"/>
                <w:szCs w:val="20"/>
              </w:rPr>
            </w:pPr>
          </w:p>
          <w:p w:rsidR="00AD76BF" w:rsidRPr="008765BF" w:rsidRDefault="00AD76BF" w:rsidP="00AD76BF">
            <w:pPr>
              <w:spacing w:after="0" w:line="240" w:lineRule="auto"/>
              <w:rPr>
                <w:rFonts w:ascii="Times New Roman" w:hAnsi="Times New Roman"/>
                <w:sz w:val="20"/>
                <w:szCs w:val="20"/>
              </w:rPr>
            </w:pPr>
            <w:r w:rsidRPr="008765BF">
              <w:rPr>
                <w:rFonts w:ascii="Times New Roman" w:hAnsi="Times New Roman"/>
                <w:sz w:val="20"/>
                <w:szCs w:val="20"/>
              </w:rPr>
              <w:t xml:space="preserve">    человек</w:t>
            </w:r>
          </w:p>
          <w:p w:rsidR="00AD76BF" w:rsidRPr="008765BF" w:rsidRDefault="00AD76BF" w:rsidP="00AD76BF">
            <w:pPr>
              <w:spacing w:after="0" w:line="240" w:lineRule="auto"/>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человек</w:t>
            </w:r>
          </w:p>
        </w:tc>
        <w:tc>
          <w:tcPr>
            <w:tcW w:w="2567"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w:t>
            </w:r>
          </w:p>
          <w:p w:rsidR="00AD76BF" w:rsidRPr="008765BF" w:rsidRDefault="00AD76BF" w:rsidP="00AD76BF">
            <w:pPr>
              <w:spacing w:after="0" w:line="240" w:lineRule="auto"/>
              <w:jc w:val="center"/>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400</w:t>
            </w: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3</w:t>
            </w:r>
          </w:p>
          <w:p w:rsidR="00AD76BF" w:rsidRPr="008765BF" w:rsidRDefault="00AD76BF" w:rsidP="00AD76BF">
            <w:pPr>
              <w:spacing w:after="0" w:line="240" w:lineRule="auto"/>
              <w:jc w:val="center"/>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35</w:t>
            </w:r>
          </w:p>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p>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5038</w:t>
            </w:r>
          </w:p>
        </w:tc>
        <w:tc>
          <w:tcPr>
            <w:tcW w:w="2410" w:type="dxa"/>
          </w:tcPr>
          <w:p w:rsidR="00AD76BF" w:rsidRPr="008765BF" w:rsidRDefault="00AD76BF" w:rsidP="00AD76BF">
            <w:pPr>
              <w:widowControl w:val="0"/>
              <w:autoSpaceDE w:val="0"/>
              <w:autoSpaceDN w:val="0"/>
              <w:adjustRightInd w:val="0"/>
              <w:spacing w:after="0" w:line="240" w:lineRule="auto"/>
              <w:jc w:val="center"/>
              <w:rPr>
                <w:rFonts w:ascii="Times New Roman" w:hAnsi="Times New Roman"/>
                <w:sz w:val="20"/>
                <w:szCs w:val="20"/>
              </w:rPr>
            </w:pPr>
            <w:r w:rsidRPr="008765BF">
              <w:rPr>
                <w:rFonts w:ascii="Times New Roman" w:hAnsi="Times New Roman"/>
                <w:sz w:val="20"/>
                <w:szCs w:val="20"/>
              </w:rPr>
              <w:t>2</w:t>
            </w:r>
          </w:p>
          <w:p w:rsidR="00AD76BF" w:rsidRPr="008765BF" w:rsidRDefault="00AD76BF" w:rsidP="00AD76BF">
            <w:pPr>
              <w:spacing w:after="0" w:line="240" w:lineRule="auto"/>
              <w:jc w:val="center"/>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400</w:t>
            </w: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4</w:t>
            </w:r>
          </w:p>
          <w:p w:rsidR="00AD76BF" w:rsidRPr="008765BF" w:rsidRDefault="00AD76BF" w:rsidP="00AD76BF">
            <w:pPr>
              <w:spacing w:after="0" w:line="240" w:lineRule="auto"/>
              <w:jc w:val="center"/>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35</w:t>
            </w:r>
          </w:p>
          <w:p w:rsidR="00AD76BF" w:rsidRPr="008765BF" w:rsidRDefault="00AD76BF" w:rsidP="00AD76BF">
            <w:pPr>
              <w:spacing w:after="0" w:line="240" w:lineRule="auto"/>
              <w:jc w:val="center"/>
              <w:rPr>
                <w:rFonts w:ascii="Times New Roman" w:hAnsi="Times New Roman"/>
                <w:sz w:val="20"/>
                <w:szCs w:val="20"/>
              </w:rPr>
            </w:pPr>
          </w:p>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408</w:t>
            </w:r>
          </w:p>
        </w:tc>
        <w:tc>
          <w:tcPr>
            <w:tcW w:w="1681" w:type="dxa"/>
          </w:tcPr>
          <w:p w:rsidR="00AD76BF" w:rsidRPr="008765BF" w:rsidRDefault="00AD76BF" w:rsidP="00AD76BF">
            <w:pPr>
              <w:widowControl w:val="0"/>
              <w:autoSpaceDE w:val="0"/>
              <w:autoSpaceDN w:val="0"/>
              <w:adjustRightInd w:val="0"/>
              <w:spacing w:after="0" w:line="240" w:lineRule="auto"/>
              <w:jc w:val="both"/>
              <w:rPr>
                <w:rFonts w:ascii="Times New Roman" w:hAnsi="Times New Roman"/>
                <w:sz w:val="20"/>
                <w:szCs w:val="20"/>
              </w:rPr>
            </w:pPr>
          </w:p>
        </w:tc>
      </w:tr>
    </w:tbl>
    <w:p w:rsidR="00AD76BF" w:rsidRPr="00616CC7" w:rsidRDefault="00AD76BF" w:rsidP="00AD76BF">
      <w:pPr>
        <w:autoSpaceDE w:val="0"/>
        <w:autoSpaceDN w:val="0"/>
        <w:adjustRightInd w:val="0"/>
        <w:spacing w:after="0" w:line="240" w:lineRule="auto"/>
        <w:ind w:firstLine="720"/>
        <w:jc w:val="both"/>
        <w:outlineLvl w:val="0"/>
        <w:rPr>
          <w:rFonts w:ascii="Times New Roman" w:hAnsi="Times New Roman"/>
          <w:sz w:val="28"/>
          <w:szCs w:val="20"/>
        </w:rPr>
      </w:pPr>
    </w:p>
    <w:p w:rsidR="00AD76BF" w:rsidRPr="008765BF" w:rsidRDefault="00AD76BF" w:rsidP="00AD76BF">
      <w:pPr>
        <w:spacing w:after="0" w:line="240" w:lineRule="auto"/>
        <w:jc w:val="center"/>
        <w:rPr>
          <w:rFonts w:ascii="Times New Roman" w:hAnsi="Times New Roman"/>
          <w:b/>
          <w:sz w:val="20"/>
          <w:szCs w:val="20"/>
        </w:rPr>
      </w:pPr>
      <w:r w:rsidRPr="008765BF">
        <w:rPr>
          <w:rFonts w:ascii="Times New Roman" w:hAnsi="Times New Roman"/>
          <w:b/>
          <w:sz w:val="20"/>
          <w:szCs w:val="20"/>
        </w:rPr>
        <w:t>1.1.11.3 Здравоохранение</w:t>
      </w:r>
    </w:p>
    <w:p w:rsidR="00AD76BF" w:rsidRPr="008765BF" w:rsidRDefault="00AD76BF" w:rsidP="00AD76BF">
      <w:pPr>
        <w:spacing w:after="0" w:line="240" w:lineRule="auto"/>
        <w:ind w:firstLine="709"/>
        <w:jc w:val="both"/>
        <w:rPr>
          <w:rStyle w:val="s19"/>
          <w:rFonts w:ascii="Times New Roman" w:hAnsi="Times New Roman"/>
          <w:color w:val="000000"/>
          <w:sz w:val="20"/>
          <w:szCs w:val="28"/>
          <w:shd w:val="clear" w:color="auto" w:fill="FFFFFF"/>
        </w:rPr>
      </w:pPr>
      <w:r w:rsidRPr="008765BF">
        <w:rPr>
          <w:rStyle w:val="s18"/>
          <w:rFonts w:ascii="Times New Roman" w:hAnsi="Times New Roman"/>
          <w:color w:val="000000"/>
          <w:sz w:val="20"/>
          <w:szCs w:val="28"/>
          <w:shd w:val="clear" w:color="auto" w:fill="FFFFFF"/>
        </w:rPr>
        <w:t>На территории Ныровского сельского поселения функционируют два ФАПа (с.Ныр и д. Пиштенур), где работают 2 фельдшера. Уровень медицинского обслуживания удовлетворительный.</w:t>
      </w:r>
      <w:r w:rsidRPr="008765BF">
        <w:rPr>
          <w:rStyle w:val="apple-converted-space"/>
          <w:rFonts w:ascii="Times New Roman" w:hAnsi="Times New Roman"/>
          <w:color w:val="000000"/>
          <w:sz w:val="20"/>
          <w:szCs w:val="28"/>
          <w:shd w:val="clear" w:color="auto" w:fill="FFFFFF"/>
        </w:rPr>
        <w:t> </w:t>
      </w:r>
      <w:r w:rsidRPr="008765BF">
        <w:rPr>
          <w:rStyle w:val="s19"/>
          <w:rFonts w:ascii="Times New Roman" w:hAnsi="Times New Roman"/>
          <w:color w:val="000000"/>
          <w:sz w:val="20"/>
          <w:szCs w:val="28"/>
          <w:shd w:val="clear" w:color="auto" w:fill="FFFFFF"/>
        </w:rPr>
        <w:t>Уровень заболеваемости населения поселения довольно высок.</w:t>
      </w:r>
    </w:p>
    <w:p w:rsidR="00AD76BF" w:rsidRPr="008765BF" w:rsidRDefault="00AD76BF" w:rsidP="00AD76BF">
      <w:pPr>
        <w:spacing w:after="0" w:line="240" w:lineRule="auto"/>
        <w:ind w:firstLine="709"/>
        <w:jc w:val="both"/>
        <w:rPr>
          <w:rFonts w:ascii="Times New Roman" w:hAnsi="Times New Roman"/>
          <w:color w:val="000000"/>
          <w:sz w:val="20"/>
          <w:szCs w:val="32"/>
          <w:shd w:val="clear" w:color="auto" w:fill="FFFFFF"/>
        </w:rPr>
      </w:pPr>
      <w:r w:rsidRPr="008765BF">
        <w:rPr>
          <w:rFonts w:ascii="Times New Roman" w:hAnsi="Times New Roman"/>
          <w:color w:val="000000"/>
          <w:sz w:val="20"/>
          <w:szCs w:val="32"/>
          <w:shd w:val="clear" w:color="auto" w:fill="FFFFFF"/>
        </w:rPr>
        <w:t>Основными приоритетными направлениями по улучшению демографической ситуации в поселении является повышение качества и доступности медицинской помощи населению, ранняя диагностика и профилактика сердечно-сосудистых заболеваний, снижение смертности населения от онкологических заболеваний улучшение показателя здоровья женщин и детей, предупреждение и сокращение алкоголизма, наркомании и табакокурения, предупреждение дорожно-транспортного травматизма; следующими направлениями в области стимулирования рождаемости является укрепление института семьи: обеспечение занятости населения, повышение доступности жилья для населения, развитие инфраструктуры, материальное стимулирование рождаемости, укрепление социальной сферы, организация полезного досуга детей, семей, подростков и молодежи, формирование системы общественных и личностных ценностей.</w:t>
      </w:r>
    </w:p>
    <w:p w:rsidR="00AD76BF" w:rsidRPr="008765BF" w:rsidRDefault="00AD76BF" w:rsidP="00AD76BF">
      <w:pPr>
        <w:spacing w:after="0" w:line="240" w:lineRule="auto"/>
        <w:ind w:firstLine="709"/>
        <w:jc w:val="both"/>
        <w:rPr>
          <w:rFonts w:ascii="Times New Roman" w:hAnsi="Times New Roman"/>
          <w:color w:val="000000"/>
          <w:sz w:val="20"/>
          <w:szCs w:val="32"/>
          <w:shd w:val="clear" w:color="auto" w:fill="FFFFFF"/>
        </w:rPr>
      </w:pPr>
    </w:p>
    <w:p w:rsidR="00AD76BF" w:rsidRPr="008765BF" w:rsidRDefault="00AD76BF" w:rsidP="00AD76BF">
      <w:pPr>
        <w:spacing w:after="0" w:line="240" w:lineRule="auto"/>
        <w:jc w:val="center"/>
        <w:rPr>
          <w:rFonts w:ascii="Times New Roman" w:hAnsi="Times New Roman"/>
          <w:b/>
          <w:sz w:val="20"/>
          <w:szCs w:val="20"/>
        </w:rPr>
      </w:pPr>
      <w:r w:rsidRPr="008765BF">
        <w:rPr>
          <w:rFonts w:ascii="Times New Roman" w:hAnsi="Times New Roman"/>
          <w:b/>
          <w:sz w:val="20"/>
          <w:szCs w:val="20"/>
        </w:rPr>
        <w:lastRenderedPageBreak/>
        <w:t>1.1.11.4. Физическая культура и спорт</w:t>
      </w:r>
    </w:p>
    <w:p w:rsidR="00AD76BF" w:rsidRPr="008765BF" w:rsidRDefault="00AD76BF" w:rsidP="00AD76BF">
      <w:pPr>
        <w:spacing w:after="0" w:line="240" w:lineRule="auto"/>
        <w:ind w:firstLine="540"/>
        <w:jc w:val="both"/>
        <w:outlineLvl w:val="2"/>
        <w:rPr>
          <w:rFonts w:ascii="Times New Roman" w:hAnsi="Times New Roman"/>
          <w:sz w:val="20"/>
          <w:szCs w:val="20"/>
        </w:rPr>
      </w:pPr>
      <w:r w:rsidRPr="008765BF">
        <w:rPr>
          <w:rFonts w:ascii="Times New Roman" w:hAnsi="Times New Roman"/>
          <w:sz w:val="20"/>
          <w:szCs w:val="20"/>
        </w:rPr>
        <w:t>Физическая культура и спорт, в равной степени как здравоохранение, образование, культура, - это важнейшие стратегические ресурсы развития полноценного и здорового общества. Занятие спортом обеспечивает раскрытие возможностей человека, достижение им высоких спортивных результатов. В Ныровском сельском поселении созданы предпосылки для активных занятий населения физической культурой и спортом.</w:t>
      </w:r>
    </w:p>
    <w:p w:rsidR="00AD76BF" w:rsidRPr="008765BF" w:rsidRDefault="00AD76BF" w:rsidP="00AD76BF">
      <w:pPr>
        <w:spacing w:after="0" w:line="240" w:lineRule="auto"/>
        <w:ind w:firstLine="680"/>
        <w:jc w:val="both"/>
        <w:rPr>
          <w:rFonts w:ascii="Times New Roman" w:hAnsi="Times New Roman"/>
          <w:sz w:val="20"/>
          <w:szCs w:val="20"/>
        </w:rPr>
      </w:pPr>
      <w:r w:rsidRPr="008765BF">
        <w:rPr>
          <w:rFonts w:ascii="Times New Roman" w:hAnsi="Times New Roman"/>
          <w:sz w:val="20"/>
          <w:szCs w:val="20"/>
        </w:rPr>
        <w:t>В настоящее время в поселении наметились положительные тенденции к оздоровлению населения средствами физической культуры и спорта. Среди населения возрос интерес к здоровому образу жизни и занятиям спортом.</w:t>
      </w:r>
    </w:p>
    <w:p w:rsidR="00AD76BF" w:rsidRPr="008765BF" w:rsidRDefault="00AD76BF" w:rsidP="00AD76BF">
      <w:pPr>
        <w:spacing w:after="0" w:line="240" w:lineRule="auto"/>
        <w:ind w:firstLine="680"/>
        <w:jc w:val="both"/>
        <w:rPr>
          <w:rFonts w:ascii="Times New Roman" w:hAnsi="Times New Roman"/>
          <w:sz w:val="20"/>
          <w:szCs w:val="20"/>
        </w:rPr>
      </w:pPr>
      <w:r w:rsidRPr="008765BF">
        <w:rPr>
          <w:rFonts w:ascii="Times New Roman" w:hAnsi="Times New Roman"/>
          <w:sz w:val="20"/>
          <w:szCs w:val="20"/>
        </w:rPr>
        <w:t xml:space="preserve">На территории Ныровского сельского поселения расположен Спортивный комплекс д. Пиштенур, осуществляющий спортивно-массовую и физкультурно-оздоровительную работу с детьми, подростками и молодежью. Основным направлением Спорткомплекса является: волейбол, футбол и настольный теннис, также занимаются гиревым спортом. </w:t>
      </w:r>
    </w:p>
    <w:p w:rsidR="00AD76BF" w:rsidRPr="008765BF" w:rsidRDefault="00AD76BF" w:rsidP="00AD76BF">
      <w:pPr>
        <w:spacing w:after="0" w:line="240" w:lineRule="auto"/>
        <w:ind w:firstLine="680"/>
        <w:jc w:val="both"/>
        <w:rPr>
          <w:rFonts w:ascii="Times New Roman" w:hAnsi="Times New Roman"/>
          <w:sz w:val="20"/>
          <w:szCs w:val="20"/>
        </w:rPr>
      </w:pPr>
      <w:r w:rsidRPr="008765BF">
        <w:rPr>
          <w:rFonts w:ascii="Times New Roman" w:hAnsi="Times New Roman"/>
          <w:sz w:val="20"/>
          <w:szCs w:val="20"/>
        </w:rPr>
        <w:t xml:space="preserve">На базе МКОУ СОШ с. Ныр проводятся спортивные секции по спортивным играм (волейбол, баскетбол, футбол), также проводятся внеурочные занятия спортом. </w:t>
      </w:r>
    </w:p>
    <w:p w:rsidR="00AD76BF" w:rsidRPr="008765BF" w:rsidRDefault="00AD76BF" w:rsidP="00AD76BF">
      <w:pPr>
        <w:pStyle w:val="aff6"/>
        <w:ind w:firstLine="540"/>
        <w:jc w:val="both"/>
        <w:rPr>
          <w:rFonts w:ascii="Times New Roman" w:hAnsi="Times New Roman"/>
          <w:b w:val="0"/>
          <w:sz w:val="20"/>
          <w:lang w:val="ru-RU"/>
        </w:rPr>
      </w:pPr>
      <w:r w:rsidRPr="008765BF">
        <w:rPr>
          <w:rFonts w:ascii="Times New Roman" w:hAnsi="Times New Roman"/>
          <w:b w:val="0"/>
          <w:sz w:val="20"/>
          <w:lang w:val="ru-RU"/>
        </w:rPr>
        <w:t>Представители поселения успешно выступают в областных соревнованиях футболу, мини-футболу, легкой атлетике. Жители поселения активно принимают участия как в районных, так и межпоселенческих соревнованиях.</w:t>
      </w:r>
    </w:p>
    <w:p w:rsidR="00AD76BF" w:rsidRPr="008765BF" w:rsidRDefault="00AD76BF" w:rsidP="00AD76BF">
      <w:pPr>
        <w:pStyle w:val="aff6"/>
        <w:ind w:firstLine="540"/>
        <w:jc w:val="both"/>
        <w:rPr>
          <w:rFonts w:ascii="Times New Roman" w:hAnsi="Times New Roman"/>
          <w:b w:val="0"/>
          <w:sz w:val="20"/>
          <w:lang w:val="ru-RU"/>
        </w:rPr>
      </w:pPr>
    </w:p>
    <w:p w:rsidR="00AD76BF" w:rsidRPr="008765BF" w:rsidRDefault="00AD76BF" w:rsidP="00AD76BF">
      <w:pPr>
        <w:spacing w:after="0" w:line="240" w:lineRule="auto"/>
        <w:jc w:val="center"/>
        <w:rPr>
          <w:rFonts w:ascii="Times New Roman" w:hAnsi="Times New Roman"/>
          <w:b/>
          <w:sz w:val="20"/>
          <w:szCs w:val="28"/>
        </w:rPr>
      </w:pPr>
      <w:r w:rsidRPr="008765BF">
        <w:rPr>
          <w:rFonts w:ascii="Times New Roman" w:hAnsi="Times New Roman"/>
          <w:b/>
          <w:sz w:val="20"/>
          <w:szCs w:val="28"/>
        </w:rPr>
        <w:t>1.1.11.5. Молодежная политика</w:t>
      </w:r>
    </w:p>
    <w:p w:rsidR="00AD76BF" w:rsidRPr="008765BF" w:rsidRDefault="00AD76BF" w:rsidP="00AD76BF">
      <w:pPr>
        <w:autoSpaceDE w:val="0"/>
        <w:autoSpaceDN w:val="0"/>
        <w:adjustRightInd w:val="0"/>
        <w:spacing w:after="0" w:line="240" w:lineRule="auto"/>
        <w:ind w:firstLine="709"/>
        <w:jc w:val="both"/>
        <w:rPr>
          <w:rFonts w:ascii="Times New Roman" w:hAnsi="Times New Roman"/>
          <w:color w:val="000000"/>
          <w:sz w:val="20"/>
          <w:szCs w:val="28"/>
        </w:rPr>
      </w:pPr>
      <w:r w:rsidRPr="008765BF">
        <w:rPr>
          <w:rFonts w:ascii="Times New Roman" w:hAnsi="Times New Roman"/>
          <w:color w:val="000000"/>
          <w:sz w:val="20"/>
          <w:szCs w:val="28"/>
        </w:rPr>
        <w:t>Важнейшим фактором устойчивого развития Ныровского сельского поселения, роста благосостояния ее граждан и совершенствования общественных отношений является эффективная государственная молодежная политика, которая рассматривается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w:t>
      </w:r>
    </w:p>
    <w:p w:rsidR="00AD76BF" w:rsidRPr="008765BF" w:rsidRDefault="00AD76BF" w:rsidP="00AD76BF">
      <w:pPr>
        <w:autoSpaceDE w:val="0"/>
        <w:autoSpaceDN w:val="0"/>
        <w:adjustRightInd w:val="0"/>
        <w:spacing w:after="0" w:line="240" w:lineRule="auto"/>
        <w:ind w:firstLine="709"/>
        <w:jc w:val="both"/>
        <w:rPr>
          <w:rFonts w:ascii="Times New Roman" w:hAnsi="Times New Roman"/>
          <w:color w:val="000000"/>
          <w:sz w:val="20"/>
          <w:szCs w:val="28"/>
        </w:rPr>
      </w:pPr>
      <w:r w:rsidRPr="008765BF">
        <w:rPr>
          <w:rFonts w:ascii="Times New Roman" w:hAnsi="Times New Roman"/>
          <w:color w:val="000000"/>
          <w:sz w:val="20"/>
          <w:szCs w:val="28"/>
        </w:rPr>
        <w:t>Правовую основу, цели, основные направления, принципы, экономические и социальные гарантии осуществления государственной молодежной политики определяет Закон Кировской области от 25.12.2009         № 480-ЗО «О государственной молодежной политике в Кировской области».</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На сегодняшний день молодежная политика в Ныровском сельском поселении реализуется по следующим направлениям:</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 выявление и поддержка талантливой молодёжи;</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 гражданско–патриотическое и военно–патриотическое воспитание молодёжи;</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 развитие добровольческой (волонтёрской) деятельности молодёжи;</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 профилактика асоциального поведения молодёжи, формирование здорового образа жизни, оказание помощи молодёжи, оказавшейся в трудной жизненной ситуации;</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 xml:space="preserve">- укрепление института молодой семьи; </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 духовно-нравственное воспитание молодёжи;</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 вовлечение молодёжи в трудовую деятельность, содействие в профессиональном развитии, оказание помощи молодёжи в выборе профессии;</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Численность молодежи Ныровского сельского поселения на протяжении 3 лет (2014-2016 гг) составляет 76 человек в возрасте от 14 до 30 лет поселения.</w:t>
      </w:r>
    </w:p>
    <w:p w:rsidR="00AD76BF" w:rsidRPr="008765BF" w:rsidRDefault="00AD76BF" w:rsidP="00AD76BF">
      <w:pPr>
        <w:pStyle w:val="afff3"/>
        <w:ind w:firstLine="708"/>
        <w:jc w:val="both"/>
        <w:rPr>
          <w:rFonts w:ascii="Times New Roman" w:hAnsi="Times New Roman"/>
          <w:szCs w:val="28"/>
        </w:rPr>
      </w:pPr>
      <w:r w:rsidRPr="008765BF">
        <w:rPr>
          <w:rFonts w:ascii="Times New Roman" w:hAnsi="Times New Roman"/>
          <w:szCs w:val="28"/>
        </w:rPr>
        <w:t xml:space="preserve">За период 2014-2016 гг. на территории Ныровского сельского поселения 7 молодых семей обеспечено жилыми помещениями по договору социального найма. </w:t>
      </w:r>
    </w:p>
    <w:p w:rsidR="00AD76BF" w:rsidRPr="008765BF" w:rsidRDefault="00AD76BF" w:rsidP="00AD76BF">
      <w:pPr>
        <w:autoSpaceDE w:val="0"/>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Воспитание нравственности и духовности, гражданственности и патриотизма</w:t>
      </w:r>
      <w:r w:rsidRPr="008765BF">
        <w:rPr>
          <w:rStyle w:val="apple-converted-space"/>
          <w:rFonts w:ascii="Times New Roman" w:hAnsi="Times New Roman"/>
          <w:bCs/>
          <w:sz w:val="20"/>
          <w:szCs w:val="28"/>
        </w:rPr>
        <w:t xml:space="preserve"> является также одним</w:t>
      </w:r>
      <w:r w:rsidRPr="008765BF">
        <w:rPr>
          <w:rFonts w:ascii="Times New Roman" w:hAnsi="Times New Roman"/>
          <w:sz w:val="20"/>
          <w:szCs w:val="28"/>
        </w:rPr>
        <w:t xml:space="preserve"> из основных направлений реализации молодежной политики на территории Ныровского сельского поселения уже на протяжении многих лет. На базе МКОУ СОШ с. Ныр действует районное ВПСДО «Вятская юность», имеющее статус федерального экспериментального центра по военно-патриотическому и гражданско-правовому воспитанию молодежи, на базе объединения проводятся мероприятия (слеты, фестивали, военно-тематические игры и др.) районного, областного и межрегионального значения. </w:t>
      </w:r>
    </w:p>
    <w:p w:rsidR="00AD76BF" w:rsidRPr="008765BF" w:rsidRDefault="00AD76BF" w:rsidP="00AD76BF">
      <w:pPr>
        <w:pStyle w:val="aff6"/>
        <w:ind w:firstLine="540"/>
        <w:jc w:val="both"/>
        <w:rPr>
          <w:rFonts w:ascii="Times New Roman" w:hAnsi="Times New Roman"/>
          <w:b w:val="0"/>
          <w:sz w:val="20"/>
          <w:szCs w:val="28"/>
          <w:lang w:val="ru-RU"/>
        </w:rPr>
      </w:pPr>
    </w:p>
    <w:p w:rsidR="00AD76BF" w:rsidRPr="008765BF" w:rsidRDefault="00AD76BF" w:rsidP="00AD76BF">
      <w:pPr>
        <w:pStyle w:val="28"/>
        <w:spacing w:after="0" w:line="240" w:lineRule="auto"/>
        <w:ind w:left="0" w:firstLine="720"/>
        <w:jc w:val="both"/>
        <w:outlineLvl w:val="1"/>
        <w:rPr>
          <w:rFonts w:ascii="Times New Roman" w:hAnsi="Times New Roman"/>
          <w:sz w:val="20"/>
          <w:szCs w:val="20"/>
        </w:rPr>
      </w:pPr>
      <w:r w:rsidRPr="008765BF">
        <w:rPr>
          <w:rFonts w:ascii="Times New Roman" w:hAnsi="Times New Roman"/>
          <w:b/>
          <w:sz w:val="20"/>
          <w:szCs w:val="20"/>
        </w:rPr>
        <w:t>1.2. Основные проблемы социально-экономического развития муниципального образования</w:t>
      </w:r>
    </w:p>
    <w:p w:rsidR="00AD76BF" w:rsidRPr="008765BF" w:rsidRDefault="00AD76BF" w:rsidP="00AD76BF">
      <w:pPr>
        <w:pStyle w:val="28"/>
        <w:spacing w:after="0" w:line="240" w:lineRule="auto"/>
        <w:ind w:left="0" w:right="-34" w:firstLine="720"/>
        <w:jc w:val="both"/>
        <w:outlineLvl w:val="1"/>
        <w:rPr>
          <w:rFonts w:ascii="Times New Roman" w:hAnsi="Times New Roman"/>
          <w:color w:val="000000"/>
          <w:sz w:val="20"/>
          <w:szCs w:val="20"/>
        </w:rPr>
      </w:pPr>
      <w:r w:rsidRPr="008765BF">
        <w:rPr>
          <w:rFonts w:ascii="Times New Roman" w:hAnsi="Times New Roman"/>
          <w:sz w:val="20"/>
          <w:szCs w:val="20"/>
        </w:rPr>
        <w:tab/>
        <w:t xml:space="preserve">На основании оценки потенциала Ныровского сельского поселения необходимо провести </w:t>
      </w:r>
      <w:r w:rsidRPr="008765BF">
        <w:rPr>
          <w:rFonts w:ascii="Times New Roman" w:hAnsi="Times New Roman"/>
          <w:sz w:val="20"/>
          <w:szCs w:val="20"/>
          <w:lang w:val="en-US"/>
        </w:rPr>
        <w:t>SWOT</w:t>
      </w:r>
      <w:r w:rsidRPr="008765BF">
        <w:rPr>
          <w:rFonts w:ascii="Times New Roman" w:hAnsi="Times New Roman"/>
          <w:sz w:val="20"/>
          <w:szCs w:val="20"/>
        </w:rPr>
        <w:t xml:space="preserve"> – анализ с целью формулирования основных целей развития. С помощью </w:t>
      </w:r>
      <w:r w:rsidRPr="008765BF">
        <w:rPr>
          <w:rFonts w:ascii="Times New Roman" w:hAnsi="Times New Roman"/>
          <w:sz w:val="20"/>
          <w:szCs w:val="20"/>
          <w:lang w:val="en-US"/>
        </w:rPr>
        <w:t>SWOT</w:t>
      </w:r>
      <w:r w:rsidRPr="008765BF">
        <w:rPr>
          <w:rFonts w:ascii="Times New Roman" w:hAnsi="Times New Roman"/>
          <w:sz w:val="20"/>
          <w:szCs w:val="20"/>
        </w:rPr>
        <w:t xml:space="preserve"> – анализа выявляются внутренние факторы – сильные и слабые стороны муниципального образования, и внешние факторы – возможности и угрозы. С</w:t>
      </w:r>
      <w:r w:rsidRPr="008765BF">
        <w:rPr>
          <w:rFonts w:ascii="Times New Roman" w:hAnsi="Times New Roman"/>
          <w:color w:val="000000"/>
          <w:spacing w:val="-1"/>
          <w:sz w:val="20"/>
          <w:szCs w:val="20"/>
        </w:rPr>
        <w:t>ильные и сл</w:t>
      </w:r>
      <w:r w:rsidRPr="008765BF">
        <w:rPr>
          <w:rFonts w:ascii="Times New Roman" w:hAnsi="Times New Roman"/>
          <w:color w:val="000000"/>
          <w:sz w:val="20"/>
          <w:szCs w:val="20"/>
        </w:rPr>
        <w:t>абые стороны – это внутренние характеристики субъекта, ему подконтрол</w:t>
      </w:r>
      <w:r w:rsidRPr="008765BF">
        <w:rPr>
          <w:rFonts w:ascii="Times New Roman" w:hAnsi="Times New Roman"/>
          <w:color w:val="000000"/>
          <w:spacing w:val="-5"/>
          <w:sz w:val="20"/>
          <w:szCs w:val="20"/>
        </w:rPr>
        <w:t>ьные, в то время как возможности и угрозы связаны с характеристиками внешней сре</w:t>
      </w:r>
      <w:r w:rsidRPr="008765BF">
        <w:rPr>
          <w:rFonts w:ascii="Times New Roman" w:hAnsi="Times New Roman"/>
          <w:color w:val="000000"/>
          <w:spacing w:val="-4"/>
          <w:sz w:val="20"/>
          <w:szCs w:val="20"/>
        </w:rPr>
        <w:t xml:space="preserve">ды и неподвластны влиянию субъекта. </w:t>
      </w:r>
      <w:r w:rsidRPr="008765BF">
        <w:rPr>
          <w:rFonts w:ascii="Times New Roman" w:hAnsi="Times New Roman"/>
          <w:sz w:val="20"/>
          <w:szCs w:val="20"/>
        </w:rPr>
        <w:t>При оценке сильных и слабых сторон рассматривается настоящее состояние Ныровского сельского поселения. Оценка угроз и возможностей представляет прогнозирование того, какие трудности для развития муниципального образования могут возникнуть, и какие новые возможности во внешней среде могут открыться. П</w:t>
      </w:r>
      <w:r w:rsidRPr="008765BF">
        <w:rPr>
          <w:rFonts w:ascii="Times New Roman" w:hAnsi="Times New Roman"/>
          <w:color w:val="000000"/>
          <w:sz w:val="20"/>
          <w:szCs w:val="20"/>
        </w:rPr>
        <w:t xml:space="preserve">ри составлении перечня внутренних факторов (сильных и слабых сторон) </w:t>
      </w:r>
      <w:r w:rsidRPr="008765BF">
        <w:rPr>
          <w:rFonts w:ascii="Times New Roman" w:hAnsi="Times New Roman"/>
          <w:color w:val="000000"/>
          <w:spacing w:val="4"/>
          <w:sz w:val="20"/>
          <w:szCs w:val="20"/>
        </w:rPr>
        <w:t>рассматривают такие сферы как, например, географическое положение, экономика, инженерная инфраструктура, жилищная сфера, социальная сфер</w:t>
      </w:r>
      <w:r w:rsidRPr="008765BF">
        <w:rPr>
          <w:rFonts w:ascii="Times New Roman" w:hAnsi="Times New Roman"/>
          <w:color w:val="000000"/>
          <w:spacing w:val="1"/>
          <w:sz w:val="20"/>
          <w:szCs w:val="20"/>
        </w:rPr>
        <w:t>а, трудовые ресурсы и т.д. Наиболее</w:t>
      </w:r>
      <w:r w:rsidRPr="008765BF">
        <w:rPr>
          <w:rFonts w:ascii="Times New Roman" w:hAnsi="Times New Roman"/>
          <w:color w:val="000000"/>
          <w:spacing w:val="3"/>
          <w:sz w:val="20"/>
          <w:szCs w:val="20"/>
        </w:rPr>
        <w:t xml:space="preserve"> важными внешними факторами (возможности и угрозы) являются общественные, регулирующие и законодательные, технологические силы, экономическая</w:t>
      </w:r>
      <w:r w:rsidRPr="008765BF">
        <w:rPr>
          <w:rFonts w:ascii="Times New Roman" w:hAnsi="Times New Roman"/>
          <w:color w:val="000000"/>
          <w:sz w:val="20"/>
          <w:szCs w:val="20"/>
        </w:rPr>
        <w:t xml:space="preserve"> ситуация и другие.</w:t>
      </w:r>
    </w:p>
    <w:p w:rsidR="00AD76BF" w:rsidRPr="00AD76BF" w:rsidRDefault="00AD76BF" w:rsidP="00AD76BF">
      <w:pPr>
        <w:pStyle w:val="aff6"/>
        <w:ind w:firstLine="720"/>
        <w:jc w:val="both"/>
        <w:rPr>
          <w:rFonts w:ascii="Times New Roman" w:hAnsi="Times New Roman"/>
          <w:b w:val="0"/>
          <w:sz w:val="40"/>
          <w:szCs w:val="28"/>
          <w:lang w:val="ru-RU"/>
        </w:rPr>
      </w:pPr>
    </w:p>
    <w:p w:rsidR="00AD76BF" w:rsidRPr="00AD76BF" w:rsidRDefault="00AD76BF" w:rsidP="00AD76BF">
      <w:pPr>
        <w:pStyle w:val="aff6"/>
        <w:ind w:firstLine="720"/>
        <w:jc w:val="both"/>
        <w:rPr>
          <w:rFonts w:ascii="Times New Roman" w:hAnsi="Times New Roman"/>
          <w:b w:val="0"/>
          <w:sz w:val="40"/>
          <w:szCs w:val="28"/>
          <w:lang w:val="ru-RU"/>
        </w:rPr>
        <w:sectPr w:rsidR="00AD76BF" w:rsidRPr="00AD76BF" w:rsidSect="00AD76BF">
          <w:pgSz w:w="11906" w:h="16838"/>
          <w:pgMar w:top="720" w:right="720" w:bottom="720" w:left="720" w:header="709" w:footer="709" w:gutter="0"/>
          <w:cols w:space="708"/>
          <w:docGrid w:linePitch="360"/>
        </w:sectPr>
      </w:pPr>
    </w:p>
    <w:p w:rsidR="00AD76BF" w:rsidRPr="00AD76BF" w:rsidRDefault="00AD76BF" w:rsidP="00AD76BF">
      <w:pPr>
        <w:pStyle w:val="aff6"/>
        <w:ind w:firstLine="720"/>
        <w:jc w:val="both"/>
        <w:rPr>
          <w:rFonts w:ascii="Times New Roman" w:hAnsi="Times New Roman"/>
          <w:b w:val="0"/>
          <w:sz w:val="28"/>
          <w:szCs w:val="28"/>
          <w:lang w:val="ru-RU"/>
        </w:rPr>
      </w:pPr>
      <w:r w:rsidRPr="00AD76BF">
        <w:rPr>
          <w:rFonts w:ascii="Times New Roman" w:hAnsi="Times New Roman"/>
          <w:b w:val="0"/>
          <w:sz w:val="28"/>
          <w:szCs w:val="28"/>
          <w:lang w:val="ru-RU"/>
        </w:rPr>
        <w:lastRenderedPageBreak/>
        <w:t xml:space="preserve">Таблица № 13. </w:t>
      </w:r>
      <w:r w:rsidRPr="005B013B">
        <w:rPr>
          <w:rFonts w:ascii="Times New Roman" w:hAnsi="Times New Roman"/>
          <w:b w:val="0"/>
          <w:sz w:val="28"/>
          <w:szCs w:val="28"/>
        </w:rPr>
        <w:t>SWOT</w:t>
      </w:r>
      <w:r w:rsidRPr="00AD76BF">
        <w:rPr>
          <w:rFonts w:ascii="Times New Roman" w:hAnsi="Times New Roman"/>
          <w:b w:val="0"/>
          <w:sz w:val="28"/>
          <w:szCs w:val="28"/>
          <w:lang w:val="ru-RU"/>
        </w:rPr>
        <w:t xml:space="preserve"> – анализа возможностей социально-экономического развития муниципального образования Ныровское сельское поселение</w:t>
      </w: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041"/>
        <w:gridCol w:w="2665"/>
        <w:gridCol w:w="3090"/>
        <w:gridCol w:w="3428"/>
        <w:gridCol w:w="3600"/>
      </w:tblGrid>
      <w:tr w:rsidR="00AD76BF" w:rsidRPr="00F41140" w:rsidTr="00AD76BF">
        <w:tc>
          <w:tcPr>
            <w:tcW w:w="771" w:type="dxa"/>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N</w:t>
            </w:r>
          </w:p>
        </w:tc>
        <w:tc>
          <w:tcPr>
            <w:tcW w:w="2041" w:type="dxa"/>
            <w:vAlign w:val="center"/>
          </w:tcPr>
          <w:p w:rsidR="00AD76BF" w:rsidRPr="00F41140" w:rsidRDefault="00AD76BF" w:rsidP="00AD76BF">
            <w:pPr>
              <w:pStyle w:val="ConsPlusNormal"/>
              <w:ind w:firstLine="49"/>
              <w:jc w:val="center"/>
              <w:rPr>
                <w:rFonts w:ascii="Times New Roman" w:hAnsi="Times New Roman" w:cs="Times New Roman"/>
              </w:rPr>
            </w:pPr>
            <w:r w:rsidRPr="00F41140">
              <w:rPr>
                <w:rFonts w:ascii="Times New Roman" w:hAnsi="Times New Roman" w:cs="Times New Roman"/>
              </w:rPr>
              <w:t>Факторы</w:t>
            </w:r>
          </w:p>
        </w:tc>
        <w:tc>
          <w:tcPr>
            <w:tcW w:w="2665" w:type="dxa"/>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Сильные стороны</w:t>
            </w:r>
          </w:p>
        </w:tc>
        <w:tc>
          <w:tcPr>
            <w:tcW w:w="3090" w:type="dxa"/>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Слабые стороны</w:t>
            </w:r>
          </w:p>
        </w:tc>
        <w:tc>
          <w:tcPr>
            <w:tcW w:w="3428" w:type="dxa"/>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Потенциальные возможности</w:t>
            </w:r>
          </w:p>
        </w:tc>
        <w:tc>
          <w:tcPr>
            <w:tcW w:w="3600" w:type="dxa"/>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Угрозы</w:t>
            </w:r>
          </w:p>
        </w:tc>
      </w:tr>
      <w:tr w:rsidR="00AD76BF" w:rsidRPr="00721602" w:rsidTr="00AD76BF">
        <w:tc>
          <w:tcPr>
            <w:tcW w:w="771" w:type="dxa"/>
            <w:vAlign w:val="center"/>
          </w:tcPr>
          <w:p w:rsidR="00AD76BF" w:rsidRPr="00721602" w:rsidRDefault="00AD76BF" w:rsidP="00AD76BF">
            <w:pPr>
              <w:pStyle w:val="ConsPlusNormal"/>
              <w:ind w:firstLine="0"/>
              <w:jc w:val="center"/>
              <w:rPr>
                <w:rFonts w:ascii="Times New Roman" w:hAnsi="Times New Roman" w:cs="Times New Roman"/>
                <w:i/>
              </w:rPr>
            </w:pPr>
            <w:r w:rsidRPr="00721602">
              <w:rPr>
                <w:rFonts w:ascii="Times New Roman" w:hAnsi="Times New Roman" w:cs="Times New Roman"/>
                <w:i/>
              </w:rPr>
              <w:t>1</w:t>
            </w:r>
          </w:p>
        </w:tc>
        <w:tc>
          <w:tcPr>
            <w:tcW w:w="2041" w:type="dxa"/>
          </w:tcPr>
          <w:p w:rsidR="00AD76BF" w:rsidRPr="00721602" w:rsidRDefault="00AD76BF" w:rsidP="00AD76BF">
            <w:pPr>
              <w:pStyle w:val="ConsPlusNormal"/>
              <w:ind w:firstLine="49"/>
              <w:jc w:val="center"/>
              <w:rPr>
                <w:rFonts w:ascii="Times New Roman" w:hAnsi="Times New Roman" w:cs="Times New Roman"/>
                <w:i/>
              </w:rPr>
            </w:pPr>
            <w:r w:rsidRPr="00721602">
              <w:rPr>
                <w:rFonts w:ascii="Times New Roman" w:hAnsi="Times New Roman" w:cs="Times New Roman"/>
                <w:i/>
              </w:rPr>
              <w:t>2</w:t>
            </w:r>
          </w:p>
        </w:tc>
        <w:tc>
          <w:tcPr>
            <w:tcW w:w="2665" w:type="dxa"/>
          </w:tcPr>
          <w:p w:rsidR="00AD76BF" w:rsidRPr="00721602" w:rsidRDefault="00AD76BF" w:rsidP="00AD76BF">
            <w:pPr>
              <w:pStyle w:val="ConsPlusNormal"/>
              <w:ind w:firstLine="0"/>
              <w:jc w:val="center"/>
              <w:rPr>
                <w:rFonts w:ascii="Times New Roman" w:hAnsi="Times New Roman" w:cs="Times New Roman"/>
                <w:i/>
              </w:rPr>
            </w:pPr>
            <w:r w:rsidRPr="00721602">
              <w:rPr>
                <w:rFonts w:ascii="Times New Roman" w:hAnsi="Times New Roman" w:cs="Times New Roman"/>
                <w:i/>
              </w:rPr>
              <w:t>3</w:t>
            </w:r>
          </w:p>
        </w:tc>
        <w:tc>
          <w:tcPr>
            <w:tcW w:w="3090" w:type="dxa"/>
          </w:tcPr>
          <w:p w:rsidR="00AD76BF" w:rsidRPr="00721602" w:rsidRDefault="00AD76BF" w:rsidP="00AD76BF">
            <w:pPr>
              <w:pStyle w:val="ConsPlusNormal"/>
              <w:ind w:firstLine="0"/>
              <w:jc w:val="center"/>
              <w:rPr>
                <w:rFonts w:ascii="Times New Roman" w:hAnsi="Times New Roman" w:cs="Times New Roman"/>
                <w:i/>
              </w:rPr>
            </w:pPr>
            <w:r w:rsidRPr="00721602">
              <w:rPr>
                <w:rFonts w:ascii="Times New Roman" w:hAnsi="Times New Roman" w:cs="Times New Roman"/>
                <w:i/>
              </w:rPr>
              <w:t>4</w:t>
            </w:r>
          </w:p>
        </w:tc>
        <w:tc>
          <w:tcPr>
            <w:tcW w:w="3428" w:type="dxa"/>
          </w:tcPr>
          <w:p w:rsidR="00AD76BF" w:rsidRPr="00721602" w:rsidRDefault="00AD76BF" w:rsidP="00AD76BF">
            <w:pPr>
              <w:pStyle w:val="ConsPlusNormal"/>
              <w:ind w:firstLine="0"/>
              <w:jc w:val="center"/>
              <w:rPr>
                <w:rFonts w:ascii="Times New Roman" w:hAnsi="Times New Roman" w:cs="Times New Roman"/>
                <w:i/>
              </w:rPr>
            </w:pPr>
            <w:r w:rsidRPr="00721602">
              <w:rPr>
                <w:rFonts w:ascii="Times New Roman" w:hAnsi="Times New Roman" w:cs="Times New Roman"/>
                <w:i/>
              </w:rPr>
              <w:t>5</w:t>
            </w:r>
          </w:p>
        </w:tc>
        <w:tc>
          <w:tcPr>
            <w:tcW w:w="3600" w:type="dxa"/>
          </w:tcPr>
          <w:p w:rsidR="00AD76BF" w:rsidRPr="00721602" w:rsidRDefault="00AD76BF" w:rsidP="00AD76BF">
            <w:pPr>
              <w:pStyle w:val="ConsPlusNormal"/>
              <w:ind w:firstLine="0"/>
              <w:jc w:val="center"/>
              <w:rPr>
                <w:rFonts w:ascii="Times New Roman" w:hAnsi="Times New Roman" w:cs="Times New Roman"/>
                <w:i/>
              </w:rPr>
            </w:pPr>
            <w:r w:rsidRPr="00721602">
              <w:rPr>
                <w:rFonts w:ascii="Times New Roman" w:hAnsi="Times New Roman" w:cs="Times New Roman"/>
                <w:i/>
              </w:rPr>
              <w:t>6</w:t>
            </w:r>
          </w:p>
        </w:tc>
      </w:tr>
      <w:tr w:rsidR="00AD76BF" w:rsidRPr="00F41140" w:rsidTr="00AD76BF">
        <w:trPr>
          <w:trHeight w:val="398"/>
        </w:trPr>
        <w:tc>
          <w:tcPr>
            <w:tcW w:w="771" w:type="dxa"/>
            <w:vMerge w:val="restart"/>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1.</w:t>
            </w:r>
          </w:p>
        </w:tc>
        <w:tc>
          <w:tcPr>
            <w:tcW w:w="2041" w:type="dxa"/>
            <w:vMerge w:val="restart"/>
          </w:tcPr>
          <w:p w:rsidR="00AD76BF" w:rsidRPr="00F41140" w:rsidRDefault="00AD76BF" w:rsidP="00AD76BF">
            <w:pPr>
              <w:pStyle w:val="ConsPlusNormal"/>
              <w:ind w:firstLine="49"/>
              <w:rPr>
                <w:rFonts w:ascii="Times New Roman" w:hAnsi="Times New Roman" w:cs="Times New Roman"/>
              </w:rPr>
            </w:pPr>
            <w:r w:rsidRPr="00F41140">
              <w:rPr>
                <w:rFonts w:ascii="Times New Roman" w:hAnsi="Times New Roman" w:cs="Times New Roman"/>
              </w:rPr>
              <w:t>Географическое положение</w:t>
            </w:r>
          </w:p>
        </w:tc>
        <w:tc>
          <w:tcPr>
            <w:tcW w:w="2665"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наличие федеральной автодороги «Вятка»</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 xml:space="preserve">неблагоприятные климатические условия; </w:t>
            </w:r>
          </w:p>
        </w:tc>
        <w:tc>
          <w:tcPr>
            <w:tcW w:w="3428"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 xml:space="preserve">содействие привлечению потенциальных инвесторов на территорию </w:t>
            </w:r>
            <w:r>
              <w:rPr>
                <w:rFonts w:ascii="Times New Roman" w:hAnsi="Times New Roman" w:cs="Times New Roman"/>
              </w:rPr>
              <w:t>поселения</w:t>
            </w:r>
          </w:p>
        </w:tc>
        <w:tc>
          <w:tcPr>
            <w:tcW w:w="3600"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изменение границ муниципального образования</w:t>
            </w:r>
          </w:p>
        </w:tc>
      </w:tr>
      <w:tr w:rsidR="00AD76BF" w:rsidRPr="00D3558D" w:rsidTr="008765BF">
        <w:trPr>
          <w:trHeight w:val="20"/>
        </w:trPr>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удаленность от областного центра</w:t>
            </w: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F41140" w:rsidTr="008765BF">
        <w:trPr>
          <w:trHeight w:val="953"/>
        </w:trPr>
        <w:tc>
          <w:tcPr>
            <w:tcW w:w="771" w:type="dxa"/>
            <w:vMerge w:val="restart"/>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2.</w:t>
            </w:r>
          </w:p>
        </w:tc>
        <w:tc>
          <w:tcPr>
            <w:tcW w:w="2041" w:type="dxa"/>
            <w:vMerge w:val="restart"/>
          </w:tcPr>
          <w:p w:rsidR="00AD76BF" w:rsidRPr="00F41140" w:rsidRDefault="00AD76BF" w:rsidP="00AD76BF">
            <w:pPr>
              <w:pStyle w:val="ConsPlusNormal"/>
              <w:ind w:firstLine="49"/>
              <w:rPr>
                <w:rFonts w:ascii="Times New Roman" w:hAnsi="Times New Roman" w:cs="Times New Roman"/>
              </w:rPr>
            </w:pPr>
            <w:r w:rsidRPr="00F41140">
              <w:rPr>
                <w:rFonts w:ascii="Times New Roman" w:hAnsi="Times New Roman" w:cs="Times New Roman"/>
              </w:rPr>
              <w:t>Природные ресурсы</w:t>
            </w:r>
          </w:p>
        </w:tc>
        <w:tc>
          <w:tcPr>
            <w:tcW w:w="2665" w:type="dxa"/>
          </w:tcPr>
          <w:p w:rsidR="00AD76BF" w:rsidRPr="00F41140" w:rsidRDefault="00AD76BF" w:rsidP="00AD76BF">
            <w:pPr>
              <w:pStyle w:val="ConsPlusNormal"/>
              <w:ind w:firstLine="23"/>
              <w:rPr>
                <w:rFonts w:ascii="Times New Roman" w:hAnsi="Times New Roman" w:cs="Times New Roman"/>
              </w:rPr>
            </w:pPr>
            <w:r w:rsidRPr="00F41140">
              <w:rPr>
                <w:rFonts w:ascii="Times New Roman" w:hAnsi="Times New Roman" w:cs="Times New Roman"/>
              </w:rPr>
              <w:t>наличие сельскохозяйственных угодий для дальнейшего развития отрасли</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невысокое естественное плодородие и низкая продуктивность почв</w:t>
            </w:r>
          </w:p>
        </w:tc>
        <w:tc>
          <w:tcPr>
            <w:tcW w:w="3428"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 xml:space="preserve">повышение урожайности продукции растениеводства посредством выращивания культур, устойчивых к погодным условиям </w:t>
            </w:r>
          </w:p>
        </w:tc>
        <w:tc>
          <w:tcPr>
            <w:tcW w:w="3600" w:type="dxa"/>
          </w:tcPr>
          <w:p w:rsidR="00AD76BF" w:rsidRPr="00F41140" w:rsidRDefault="00AD76BF" w:rsidP="00AD76BF">
            <w:pPr>
              <w:pStyle w:val="ConsPlusNormal"/>
              <w:ind w:firstLine="111"/>
              <w:rPr>
                <w:rFonts w:ascii="Times New Roman" w:hAnsi="Times New Roman" w:cs="Times New Roman"/>
              </w:rPr>
            </w:pPr>
            <w:r w:rsidRPr="00F41140">
              <w:rPr>
                <w:rFonts w:ascii="Times New Roman" w:hAnsi="Times New Roman" w:cs="Times New Roman"/>
              </w:rPr>
              <w:t>снижение объемов производства продукции растениеводства в общем объеме производства сельскохозяйственной продукции; неэффективное использование сельскохозяйственных угодий</w:t>
            </w:r>
          </w:p>
        </w:tc>
      </w:tr>
      <w:tr w:rsidR="00AD76BF" w:rsidRPr="00F41140" w:rsidTr="008765BF">
        <w:trPr>
          <w:trHeight w:val="949"/>
        </w:trPr>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наличие запасов промысловых и непромысловых животных и рыбы, достаточный потенциал охотничьих угодий</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Отсутствие охотничьей  инфраструктуры, непрозрачность распределения лицензий</w:t>
            </w:r>
          </w:p>
        </w:tc>
        <w:tc>
          <w:tcPr>
            <w:tcW w:w="3428"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развитие любительской охоты, рыболовства</w:t>
            </w:r>
          </w:p>
        </w:tc>
        <w:tc>
          <w:tcPr>
            <w:tcW w:w="3600" w:type="dxa"/>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браконьерство</w:t>
            </w:r>
          </w:p>
        </w:tc>
      </w:tr>
      <w:tr w:rsidR="00AD76BF" w:rsidRPr="00F41140" w:rsidTr="00AD76BF">
        <w:tc>
          <w:tcPr>
            <w:tcW w:w="771" w:type="dxa"/>
            <w:vMerge w:val="restart"/>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3.</w:t>
            </w:r>
          </w:p>
        </w:tc>
        <w:tc>
          <w:tcPr>
            <w:tcW w:w="2041" w:type="dxa"/>
            <w:vMerge w:val="restart"/>
          </w:tcPr>
          <w:p w:rsidR="00AD76BF" w:rsidRPr="00F41140" w:rsidRDefault="00AD76BF" w:rsidP="00AD76BF">
            <w:pPr>
              <w:pStyle w:val="ConsPlusNormal"/>
              <w:ind w:firstLine="49"/>
              <w:rPr>
                <w:rFonts w:ascii="Times New Roman" w:hAnsi="Times New Roman" w:cs="Times New Roman"/>
              </w:rPr>
            </w:pPr>
            <w:r w:rsidRPr="00F41140">
              <w:rPr>
                <w:rFonts w:ascii="Times New Roman" w:hAnsi="Times New Roman" w:cs="Times New Roman"/>
              </w:rPr>
              <w:t>Население, трудовые ресурсы</w:t>
            </w:r>
          </w:p>
        </w:tc>
        <w:tc>
          <w:tcPr>
            <w:tcW w:w="2665"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концентрация населения в центр</w:t>
            </w:r>
            <w:r>
              <w:rPr>
                <w:rFonts w:ascii="Times New Roman" w:hAnsi="Times New Roman" w:cs="Times New Roman"/>
              </w:rPr>
              <w:t>е</w:t>
            </w:r>
            <w:r w:rsidRPr="00F41140">
              <w:rPr>
                <w:rFonts w:ascii="Times New Roman" w:hAnsi="Times New Roman" w:cs="Times New Roman"/>
              </w:rPr>
              <w:t xml:space="preserve"> поселени</w:t>
            </w:r>
            <w:r>
              <w:rPr>
                <w:rFonts w:ascii="Times New Roman" w:hAnsi="Times New Roman" w:cs="Times New Roman"/>
              </w:rPr>
              <w:t>я</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наличие малочисленных населенных пунктов</w:t>
            </w:r>
          </w:p>
        </w:tc>
        <w:tc>
          <w:tcPr>
            <w:tcW w:w="3428" w:type="dxa"/>
          </w:tcPr>
          <w:p w:rsidR="00AD76BF" w:rsidRPr="00F41140" w:rsidRDefault="00AD76BF" w:rsidP="00AD76BF">
            <w:pPr>
              <w:pStyle w:val="ConsPlusNormal"/>
              <w:ind w:firstLine="0"/>
              <w:rPr>
                <w:rFonts w:ascii="Times New Roman" w:hAnsi="Times New Roman" w:cs="Times New Roman"/>
              </w:rPr>
            </w:pPr>
          </w:p>
        </w:tc>
        <w:tc>
          <w:tcPr>
            <w:tcW w:w="3600" w:type="dxa"/>
          </w:tcPr>
          <w:p w:rsidR="00AD76BF" w:rsidRPr="00F41140" w:rsidRDefault="00AD76BF" w:rsidP="00AD76BF">
            <w:pPr>
              <w:pStyle w:val="ConsPlusNormal"/>
              <w:ind w:firstLine="0"/>
              <w:rPr>
                <w:rFonts w:ascii="Times New Roman" w:hAnsi="Times New Roman" w:cs="Times New Roman"/>
              </w:rPr>
            </w:pPr>
          </w:p>
        </w:tc>
      </w:tr>
      <w:tr w:rsidR="00AD76BF" w:rsidRPr="00F41140"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тенденция сокращения общей численности населения, главным образом, за счет отрицательного сальдо естественного прироста населения</w:t>
            </w:r>
          </w:p>
        </w:tc>
        <w:tc>
          <w:tcPr>
            <w:tcW w:w="3428"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снижение естественной убыли населения за счет снижения уровня смертности (в т.ч. младенческой) и повышения рождаемости</w:t>
            </w:r>
          </w:p>
        </w:tc>
        <w:tc>
          <w:tcPr>
            <w:tcW w:w="3600"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усиление процесса депопуляции населения</w:t>
            </w:r>
          </w:p>
        </w:tc>
      </w:tr>
      <w:tr w:rsidR="00AD76BF" w:rsidRPr="00D3558D" w:rsidTr="00AD76BF">
        <w:trPr>
          <w:trHeight w:val="32"/>
        </w:trPr>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высокий уровень общей заболеваемости населения</w:t>
            </w: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высокая демографическая нагрузка на трудоспособное население</w:t>
            </w:r>
          </w:p>
        </w:tc>
        <w:tc>
          <w:tcPr>
            <w:tcW w:w="3428"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создание условий для комфортного проживания и трудоустройства местного трудоспособного населения и привлечения молодых специалистов</w:t>
            </w:r>
          </w:p>
        </w:tc>
        <w:tc>
          <w:tcPr>
            <w:tcW w:w="360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снижение привлекательности района для молодых специалистов</w:t>
            </w: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val="restart"/>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наличие трудовых ресурсов с высокой квалификацией</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структурное несоответствие спроса и предложения рабочей силы на рынке труда</w:t>
            </w:r>
          </w:p>
        </w:tc>
        <w:tc>
          <w:tcPr>
            <w:tcW w:w="3428"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 xml:space="preserve">совершенствование системы подготовки кадров, обеспечивающей потребности реального сектора экономики в квалифицированных специалистах; развитие малого предпринимательства </w:t>
            </w:r>
          </w:p>
        </w:tc>
        <w:tc>
          <w:tcPr>
            <w:tcW w:w="3600" w:type="dxa"/>
            <w:vMerge w:val="restart"/>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 xml:space="preserve">отток квалифицированных кадров </w:t>
            </w: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 xml:space="preserve">высокий уровень безработицы </w:t>
            </w: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rPr>
          <w:trHeight w:val="567"/>
        </w:trPr>
        <w:tc>
          <w:tcPr>
            <w:tcW w:w="771" w:type="dxa"/>
            <w:vMerge w:val="restart"/>
            <w:tcBorders>
              <w:bottom w:val="single" w:sz="4" w:space="0" w:color="auto"/>
            </w:tcBorders>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4.</w:t>
            </w:r>
          </w:p>
        </w:tc>
        <w:tc>
          <w:tcPr>
            <w:tcW w:w="2041" w:type="dxa"/>
            <w:vMerge w:val="restart"/>
            <w:tcBorders>
              <w:bottom w:val="single" w:sz="4" w:space="0" w:color="auto"/>
            </w:tcBorders>
          </w:tcPr>
          <w:p w:rsidR="00AD76BF" w:rsidRPr="00F41140" w:rsidRDefault="00AD76BF" w:rsidP="00AD76BF">
            <w:pPr>
              <w:pStyle w:val="ConsPlusNormal"/>
              <w:ind w:firstLine="49"/>
              <w:rPr>
                <w:rFonts w:ascii="Times New Roman" w:hAnsi="Times New Roman" w:cs="Times New Roman"/>
              </w:rPr>
            </w:pPr>
            <w:r w:rsidRPr="00F41140">
              <w:rPr>
                <w:rFonts w:ascii="Times New Roman" w:hAnsi="Times New Roman" w:cs="Times New Roman"/>
              </w:rPr>
              <w:t>Экономический потенциал</w:t>
            </w:r>
          </w:p>
        </w:tc>
        <w:tc>
          <w:tcPr>
            <w:tcW w:w="2665" w:type="dxa"/>
            <w:vMerge w:val="restart"/>
            <w:tcBorders>
              <w:bottom w:val="single" w:sz="4" w:space="0" w:color="auto"/>
            </w:tcBorders>
          </w:tcPr>
          <w:p w:rsidR="00AD76BF" w:rsidRPr="00F41140" w:rsidRDefault="00AD76BF" w:rsidP="00AD76BF">
            <w:pPr>
              <w:pStyle w:val="ConsPlusNormal"/>
              <w:ind w:firstLine="23"/>
              <w:jc w:val="both"/>
              <w:rPr>
                <w:rFonts w:ascii="Times New Roman" w:hAnsi="Times New Roman" w:cs="Times New Roman"/>
              </w:rPr>
            </w:pPr>
            <w:r w:rsidRPr="00F41140">
              <w:rPr>
                <w:rFonts w:ascii="Times New Roman" w:hAnsi="Times New Roman" w:cs="Times New Roman"/>
              </w:rPr>
              <w:t xml:space="preserve">наличие на территории </w:t>
            </w:r>
            <w:r>
              <w:rPr>
                <w:rFonts w:ascii="Times New Roman" w:hAnsi="Times New Roman" w:cs="Times New Roman"/>
              </w:rPr>
              <w:t xml:space="preserve">поселения </w:t>
            </w:r>
            <w:r w:rsidRPr="00F41140">
              <w:rPr>
                <w:rFonts w:ascii="Times New Roman" w:hAnsi="Times New Roman" w:cs="Times New Roman"/>
              </w:rPr>
              <w:t>сельскохозяйственных предприятий</w:t>
            </w:r>
          </w:p>
        </w:tc>
        <w:tc>
          <w:tcPr>
            <w:tcW w:w="3090" w:type="dxa"/>
            <w:tcBorders>
              <w:bottom w:val="single" w:sz="4" w:space="0" w:color="auto"/>
            </w:tcBorders>
          </w:tcPr>
          <w:p w:rsidR="00AD76BF" w:rsidRPr="00F41140" w:rsidRDefault="00AD76BF" w:rsidP="00AD76BF">
            <w:pPr>
              <w:pStyle w:val="ConsPlusNormal"/>
              <w:ind w:firstLine="52"/>
              <w:rPr>
                <w:rFonts w:ascii="Times New Roman" w:hAnsi="Times New Roman" w:cs="Times New Roman"/>
              </w:rPr>
            </w:pPr>
            <w:r w:rsidRPr="00F41140">
              <w:rPr>
                <w:rFonts w:ascii="Times New Roman" w:hAnsi="Times New Roman" w:cs="Times New Roman"/>
              </w:rPr>
              <w:t>дефицит квалифицированных специалистов</w:t>
            </w:r>
          </w:p>
        </w:tc>
        <w:tc>
          <w:tcPr>
            <w:tcW w:w="3428" w:type="dxa"/>
            <w:vMerge w:val="restart"/>
            <w:tcBorders>
              <w:bottom w:val="single" w:sz="4" w:space="0" w:color="auto"/>
            </w:tcBorders>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 xml:space="preserve">содействие созданию конкурентоспособного сельскохозяйственного предприятия на территории </w:t>
            </w:r>
            <w:r>
              <w:rPr>
                <w:rFonts w:ascii="Times New Roman" w:hAnsi="Times New Roman" w:cs="Times New Roman"/>
              </w:rPr>
              <w:t>поселения</w:t>
            </w:r>
            <w:r w:rsidRPr="00F41140">
              <w:rPr>
                <w:rFonts w:ascii="Times New Roman" w:hAnsi="Times New Roman" w:cs="Times New Roman"/>
              </w:rPr>
              <w:t>; технологическое перевооружение сельскохозяйственной отрасли</w:t>
            </w:r>
          </w:p>
        </w:tc>
        <w:tc>
          <w:tcPr>
            <w:tcW w:w="3600" w:type="dxa"/>
            <w:vMerge w:val="restart"/>
            <w:tcBorders>
              <w:bottom w:val="single" w:sz="4" w:space="0" w:color="auto"/>
            </w:tcBorders>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диспаритет цен между сельскохозяйственным производством и другими видами деятельности экономики</w:t>
            </w:r>
          </w:p>
        </w:tc>
      </w:tr>
      <w:tr w:rsidR="00AD76BF" w:rsidRPr="00F41140"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низкая заработная плата работников</w:t>
            </w: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rPr>
          <w:trHeight w:val="174"/>
        </w:trPr>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высокий уровень физического и морального износа сельскохозяйственной техники большинства предприятий</w:t>
            </w: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F41140"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ограниченный доступ к капиталу</w:t>
            </w: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полное удовлетворение потребностей населения отдельными видами собственной сельскохозяйственной продукции</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низкие реализационные цены на сельскохозяйственную продукцию, произведенную в ЛПХ</w:t>
            </w:r>
          </w:p>
        </w:tc>
        <w:tc>
          <w:tcPr>
            <w:tcW w:w="3428"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дальнейшее развитие личных подсобных хозяйств населения</w:t>
            </w: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F41140"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отсутствие устойчивого рынка сбыта продукции личных подсобных хозяйств</w:t>
            </w:r>
          </w:p>
        </w:tc>
        <w:tc>
          <w:tcPr>
            <w:tcW w:w="3428"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развитие кооперации</w:t>
            </w: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B34838" w:rsidTr="00AD76BF">
        <w:trPr>
          <w:trHeight w:val="2783"/>
        </w:trPr>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jc w:val="both"/>
              <w:rPr>
                <w:rFonts w:ascii="Times New Roman" w:hAnsi="Times New Roman" w:cs="Times New Roman"/>
              </w:rPr>
            </w:pP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недостаток собственных ресурсов для развития производств</w:t>
            </w:r>
          </w:p>
        </w:tc>
        <w:tc>
          <w:tcPr>
            <w:tcW w:w="3428"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содействие дальнейшему развитию предпринимательства на территории через внедрение новых форм и механизмов организационной и финансовой поддержки, а именно: организация деятельности бизнес-</w:t>
            </w:r>
            <w:r>
              <w:rPr>
                <w:rFonts w:ascii="Times New Roman" w:hAnsi="Times New Roman" w:cs="Times New Roman"/>
              </w:rPr>
              <w:t xml:space="preserve"> </w:t>
            </w:r>
            <w:r w:rsidRPr="00F41140">
              <w:rPr>
                <w:rFonts w:ascii="Times New Roman" w:hAnsi="Times New Roman" w:cs="Times New Roman"/>
              </w:rPr>
              <w:t>инкубатора, совершенствование механизмов финансовой поддержки,  дальнейшее развитие институтов микрофинансирования</w:t>
            </w:r>
          </w:p>
        </w:tc>
        <w:tc>
          <w:tcPr>
            <w:tcW w:w="3600" w:type="dxa"/>
          </w:tcPr>
          <w:p w:rsidR="00AD76BF" w:rsidRPr="00F41140" w:rsidRDefault="00AD76BF" w:rsidP="00AD76BF">
            <w:pPr>
              <w:pStyle w:val="ConsPlusNormal"/>
              <w:ind w:firstLine="0"/>
              <w:rPr>
                <w:rFonts w:ascii="Times New Roman" w:hAnsi="Times New Roman" w:cs="Times New Roman"/>
              </w:rPr>
            </w:pPr>
          </w:p>
        </w:tc>
      </w:tr>
      <w:tr w:rsidR="00AD76BF" w:rsidRPr="00D3558D" w:rsidTr="00AD76BF">
        <w:trPr>
          <w:trHeight w:val="995"/>
        </w:trPr>
        <w:tc>
          <w:tcPr>
            <w:tcW w:w="771" w:type="dxa"/>
            <w:vMerge w:val="restart"/>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lastRenderedPageBreak/>
              <w:t>5.</w:t>
            </w:r>
          </w:p>
        </w:tc>
        <w:tc>
          <w:tcPr>
            <w:tcW w:w="2041" w:type="dxa"/>
            <w:vMerge w:val="restart"/>
          </w:tcPr>
          <w:p w:rsidR="00AD76BF" w:rsidRPr="00F41140" w:rsidRDefault="00AD76BF" w:rsidP="00AD76BF">
            <w:pPr>
              <w:pStyle w:val="ConsPlusNormal"/>
              <w:ind w:firstLine="49"/>
              <w:rPr>
                <w:rFonts w:ascii="Times New Roman" w:hAnsi="Times New Roman" w:cs="Times New Roman"/>
              </w:rPr>
            </w:pPr>
            <w:r w:rsidRPr="00F41140">
              <w:rPr>
                <w:rFonts w:ascii="Times New Roman" w:hAnsi="Times New Roman" w:cs="Times New Roman"/>
              </w:rPr>
              <w:t>Экологическая ситуация</w:t>
            </w:r>
          </w:p>
        </w:tc>
        <w:tc>
          <w:tcPr>
            <w:tcW w:w="2665"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наличие площадей нетронутых человеком природных экосистем</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слабо контролируемое изъятие некоторых видов природных ресурсов</w:t>
            </w:r>
          </w:p>
        </w:tc>
        <w:tc>
          <w:tcPr>
            <w:tcW w:w="3428" w:type="dxa"/>
          </w:tcPr>
          <w:p w:rsidR="00AD76BF" w:rsidRPr="00F41140" w:rsidRDefault="00AD76BF" w:rsidP="00AD76BF">
            <w:pPr>
              <w:pStyle w:val="ConsPlusNormal"/>
              <w:ind w:firstLine="0"/>
              <w:rPr>
                <w:rFonts w:ascii="Times New Roman" w:hAnsi="Times New Roman" w:cs="Times New Roman"/>
              </w:rPr>
            </w:pPr>
          </w:p>
        </w:tc>
        <w:tc>
          <w:tcPr>
            <w:tcW w:w="360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истощение древесных ресурсов, плодородия почв, общераспространенных полезных ископаемых</w:t>
            </w: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val="restart"/>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отсутствие на территории крупных промышленных предприятий, загрязняющих окружающую среду</w:t>
            </w:r>
          </w:p>
        </w:tc>
        <w:tc>
          <w:tcPr>
            <w:tcW w:w="3090"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загрязнение атмосферного воздуха выбросами от объектов жилищно-коммунальной сферы и автотранспорта</w:t>
            </w:r>
          </w:p>
        </w:tc>
        <w:tc>
          <w:tcPr>
            <w:tcW w:w="3428"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улучшение экологической обстановки в связи с обустройством  свалки ТБО</w:t>
            </w:r>
            <w:r>
              <w:rPr>
                <w:rFonts w:ascii="Times New Roman" w:hAnsi="Times New Roman" w:cs="Times New Roman"/>
              </w:rPr>
              <w:t xml:space="preserve"> </w:t>
            </w:r>
            <w:r w:rsidRPr="00F41140">
              <w:rPr>
                <w:rFonts w:ascii="Times New Roman" w:hAnsi="Times New Roman" w:cs="Times New Roman"/>
              </w:rPr>
              <w:t>в соответствии с санитарно-эпидемиологическими и экологическими требованиями</w:t>
            </w:r>
          </w:p>
        </w:tc>
        <w:tc>
          <w:tcPr>
            <w:tcW w:w="3600"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загрязнение практически всех компонентов окружающей среды, ухудшение условий жизни и здоровья населения</w:t>
            </w:r>
          </w:p>
        </w:tc>
      </w:tr>
      <w:tr w:rsidR="00AD76BF" w:rsidRPr="00F41140"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vMerge/>
          </w:tcPr>
          <w:p w:rsidR="00AD76BF" w:rsidRPr="00F41140" w:rsidRDefault="00AD76BF" w:rsidP="00AD76BF">
            <w:pPr>
              <w:spacing w:after="0" w:line="240" w:lineRule="auto"/>
              <w:rPr>
                <w:rFonts w:ascii="Times New Roman" w:hAnsi="Times New Roman"/>
                <w:sz w:val="20"/>
                <w:szCs w:val="20"/>
              </w:rPr>
            </w:pPr>
          </w:p>
        </w:tc>
        <w:tc>
          <w:tcPr>
            <w:tcW w:w="3428"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оснащение котельных пылеулавливающими установками</w:t>
            </w: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val="restart"/>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наличие областных и муниципальных программ в социальной сфере</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неудовлетворительная материально-техническая база учреждений социальной сферы (ветхость, аварийность отдельных зданий, низкая укомплектованность МТБ)</w:t>
            </w:r>
          </w:p>
        </w:tc>
        <w:tc>
          <w:tcPr>
            <w:tcW w:w="3428" w:type="dxa"/>
            <w:vMerge w:val="restart"/>
          </w:tcPr>
          <w:p w:rsidR="00AD76BF" w:rsidRPr="00F41140" w:rsidRDefault="00AD76BF" w:rsidP="00AD76BF">
            <w:pPr>
              <w:pStyle w:val="ConsPlusNormal"/>
              <w:ind w:firstLine="0"/>
              <w:rPr>
                <w:rFonts w:ascii="Times New Roman" w:hAnsi="Times New Roman" w:cs="Times New Roman"/>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высокая доля квалифицированных кадров пенсионного и предпенсионного возраста в образовании, в учреждениях культуры и спорта; отсутствие резерва трудовых ресурсов</w:t>
            </w: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rPr>
          <w:trHeight w:val="601"/>
        </w:trPr>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достаточно высокое развитие образовательного комплекса: высокие показатели успеваемости учащихся и числа выпускников, поступивших в вузы</w:t>
            </w: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удаленность отдельных муниципальных образовательных учреждений</w:t>
            </w:r>
          </w:p>
        </w:tc>
        <w:tc>
          <w:tcPr>
            <w:tcW w:w="3428"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улучшение качества образования</w:t>
            </w:r>
          </w:p>
        </w:tc>
        <w:tc>
          <w:tcPr>
            <w:tcW w:w="3600"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снижение качества обучения в малокомплектных, малочисленных школах</w:t>
            </w:r>
          </w:p>
        </w:tc>
      </w:tr>
      <w:tr w:rsidR="00AD76BF" w:rsidRPr="00D3558D" w:rsidTr="00AD76BF">
        <w:trPr>
          <w:trHeight w:val="1286"/>
        </w:trPr>
        <w:tc>
          <w:tcPr>
            <w:tcW w:w="771" w:type="dxa"/>
            <w:vMerge/>
            <w:tcBorders>
              <w:bottom w:val="single" w:sz="4" w:space="0" w:color="auto"/>
            </w:tcBorders>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Borders>
              <w:bottom w:val="single" w:sz="4" w:space="0" w:color="auto"/>
            </w:tcBorders>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Borders>
              <w:bottom w:val="single" w:sz="4" w:space="0" w:color="auto"/>
            </w:tcBorders>
          </w:tcPr>
          <w:p w:rsidR="00AD76BF" w:rsidRPr="00F41140" w:rsidRDefault="00AD76BF" w:rsidP="00AD76BF">
            <w:pPr>
              <w:spacing w:after="0" w:line="240" w:lineRule="auto"/>
              <w:rPr>
                <w:rFonts w:ascii="Times New Roman" w:hAnsi="Times New Roman"/>
                <w:sz w:val="20"/>
                <w:szCs w:val="20"/>
              </w:rPr>
            </w:pPr>
          </w:p>
        </w:tc>
        <w:tc>
          <w:tcPr>
            <w:tcW w:w="3090" w:type="dxa"/>
            <w:tcBorders>
              <w:bottom w:val="single" w:sz="4" w:space="0" w:color="auto"/>
            </w:tcBorders>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 xml:space="preserve">уменьшение количества учащихся в муниципальных образовательных учреждениях вследствие снижения рождаемости </w:t>
            </w:r>
          </w:p>
        </w:tc>
        <w:tc>
          <w:tcPr>
            <w:tcW w:w="3428" w:type="dxa"/>
            <w:vMerge/>
            <w:tcBorders>
              <w:bottom w:val="single" w:sz="4" w:space="0" w:color="auto"/>
            </w:tcBorders>
          </w:tcPr>
          <w:p w:rsidR="00AD76BF" w:rsidRPr="00F41140" w:rsidRDefault="00AD76BF" w:rsidP="00AD76BF">
            <w:pPr>
              <w:spacing w:after="0" w:line="240" w:lineRule="auto"/>
              <w:rPr>
                <w:rFonts w:ascii="Times New Roman" w:hAnsi="Times New Roman"/>
                <w:sz w:val="20"/>
                <w:szCs w:val="20"/>
              </w:rPr>
            </w:pPr>
          </w:p>
        </w:tc>
        <w:tc>
          <w:tcPr>
            <w:tcW w:w="3600" w:type="dxa"/>
            <w:vMerge/>
            <w:tcBorders>
              <w:bottom w:val="single" w:sz="4" w:space="0" w:color="auto"/>
            </w:tcBorders>
          </w:tcPr>
          <w:p w:rsidR="00AD76BF" w:rsidRPr="00F41140" w:rsidRDefault="00AD76BF" w:rsidP="00AD76BF">
            <w:pPr>
              <w:spacing w:after="0" w:line="240" w:lineRule="auto"/>
              <w:rPr>
                <w:rFonts w:ascii="Times New Roman" w:hAnsi="Times New Roman"/>
                <w:sz w:val="20"/>
                <w:szCs w:val="20"/>
              </w:rPr>
            </w:pPr>
          </w:p>
        </w:tc>
      </w:tr>
      <w:tr w:rsidR="00AD76BF" w:rsidRPr="00B34838" w:rsidTr="00AD76BF">
        <w:trPr>
          <w:trHeight w:val="1265"/>
        </w:trPr>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обеспеченность учреждениями здравоохранения</w:t>
            </w:r>
          </w:p>
        </w:tc>
        <w:tc>
          <w:tcPr>
            <w:tcW w:w="3090" w:type="dxa"/>
          </w:tcPr>
          <w:p w:rsidR="00AD76BF" w:rsidRPr="00F41140" w:rsidRDefault="00AD76BF" w:rsidP="00AD76BF">
            <w:pPr>
              <w:pStyle w:val="ConsPlusNormal"/>
              <w:jc w:val="both"/>
              <w:rPr>
                <w:rFonts w:ascii="Times New Roman" w:hAnsi="Times New Roman" w:cs="Times New Roman"/>
              </w:rPr>
            </w:pPr>
            <w:r w:rsidRPr="00F41140">
              <w:rPr>
                <w:rFonts w:ascii="Times New Roman" w:hAnsi="Times New Roman" w:cs="Times New Roman"/>
              </w:rPr>
              <w:t>высокий уровень общей заболеваемости населения</w:t>
            </w:r>
          </w:p>
        </w:tc>
        <w:tc>
          <w:tcPr>
            <w:tcW w:w="3428" w:type="dxa"/>
          </w:tcPr>
          <w:p w:rsidR="00AD76BF" w:rsidRPr="00F41140" w:rsidRDefault="00AD76BF" w:rsidP="00AD76BF">
            <w:pPr>
              <w:pStyle w:val="ConsPlusNormal"/>
              <w:jc w:val="both"/>
              <w:rPr>
                <w:rFonts w:ascii="Times New Roman" w:hAnsi="Times New Roman" w:cs="Times New Roman"/>
              </w:rPr>
            </w:pPr>
            <w:r w:rsidRPr="00F41140">
              <w:rPr>
                <w:rFonts w:ascii="Times New Roman" w:hAnsi="Times New Roman" w:cs="Times New Roman"/>
              </w:rPr>
              <w:t>укрепление и развитие первичного звена (профилактическая направленность) оказания медицинской помощи населению</w:t>
            </w:r>
          </w:p>
        </w:tc>
        <w:tc>
          <w:tcPr>
            <w:tcW w:w="360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низкая доступность специализирован ной медицинской помощи, оказываемой учреждениями областного и федерального уровня</w:t>
            </w: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наличие клубных учреждений и библиотечной системы</w:t>
            </w:r>
          </w:p>
        </w:tc>
        <w:tc>
          <w:tcPr>
            <w:tcW w:w="3090"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недостаточный уровень финансирования отрасли</w:t>
            </w:r>
          </w:p>
        </w:tc>
        <w:tc>
          <w:tcPr>
            <w:tcW w:w="3428"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использование творческого потенциала работников и культурного наследия (местные обычаи и традиции) в просвещении и воспитании населения, формировании его культурных потребностей</w:t>
            </w:r>
          </w:p>
        </w:tc>
        <w:tc>
          <w:tcPr>
            <w:tcW w:w="3600" w:type="dxa"/>
            <w:vMerge w:val="restart"/>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низкий уровень оплаты труда работников культуры</w:t>
            </w: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сохранение традиций народного творчества, наличие успешных самодеятельных творческих коллективов</w:t>
            </w:r>
          </w:p>
        </w:tc>
        <w:tc>
          <w:tcPr>
            <w:tcW w:w="3090" w:type="dxa"/>
            <w:vMerge/>
          </w:tcPr>
          <w:p w:rsidR="00AD76BF" w:rsidRPr="00F41140" w:rsidRDefault="00AD76BF" w:rsidP="00AD76BF">
            <w:pPr>
              <w:spacing w:after="0" w:line="240" w:lineRule="auto"/>
              <w:rPr>
                <w:rFonts w:ascii="Times New Roman" w:hAnsi="Times New Roman"/>
                <w:sz w:val="20"/>
                <w:szCs w:val="20"/>
              </w:rPr>
            </w:pP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средний уровень результативности участия в спортивных мероприятиях на областных соревнованиях</w:t>
            </w: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низкий процент населения, систематически занимающегося физической культурой и спортом; отсутствие сформированной структуры организации спортивной массовой работы по месту жительства</w:t>
            </w:r>
          </w:p>
        </w:tc>
        <w:tc>
          <w:tcPr>
            <w:tcW w:w="3428"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пропаганда и популяризация здорового образа жизни среди населения</w:t>
            </w:r>
          </w:p>
        </w:tc>
        <w:tc>
          <w:tcPr>
            <w:tcW w:w="3600" w:type="dxa"/>
            <w:vMerge w:val="restart"/>
          </w:tcPr>
          <w:p w:rsidR="00AD76BF" w:rsidRPr="00F41140" w:rsidRDefault="00AD76BF" w:rsidP="00AD76BF">
            <w:pPr>
              <w:pStyle w:val="ConsPlusNormal"/>
              <w:ind w:firstLine="0"/>
              <w:rPr>
                <w:rFonts w:ascii="Times New Roman" w:hAnsi="Times New Roman" w:cs="Times New Roman"/>
              </w:rPr>
            </w:pP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rPr>
                <w:rFonts w:ascii="Times New Roman" w:hAnsi="Times New Roman" w:cs="Times New Roman"/>
              </w:rPr>
            </w:pP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маленький выбор культивированных видов спорта</w:t>
            </w:r>
          </w:p>
        </w:tc>
        <w:tc>
          <w:tcPr>
            <w:tcW w:w="3428" w:type="dxa"/>
          </w:tcPr>
          <w:p w:rsidR="00AD76BF" w:rsidRPr="00F41140" w:rsidRDefault="00AD76BF" w:rsidP="00AD76BF">
            <w:pPr>
              <w:pStyle w:val="ConsPlusNormal"/>
              <w:ind w:firstLine="0"/>
              <w:rPr>
                <w:rFonts w:ascii="Times New Roman" w:hAnsi="Times New Roman" w:cs="Times New Roman"/>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c>
          <w:tcPr>
            <w:tcW w:w="771" w:type="dxa"/>
            <w:vMerge w:val="restart"/>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7.</w:t>
            </w:r>
          </w:p>
        </w:tc>
        <w:tc>
          <w:tcPr>
            <w:tcW w:w="2041" w:type="dxa"/>
            <w:vMerge w:val="restart"/>
          </w:tcPr>
          <w:p w:rsidR="00AD76BF" w:rsidRPr="00F41140" w:rsidRDefault="00AD76BF" w:rsidP="00AD76BF">
            <w:pPr>
              <w:pStyle w:val="ConsPlusNormal"/>
              <w:ind w:firstLine="49"/>
              <w:jc w:val="both"/>
              <w:rPr>
                <w:rFonts w:ascii="Times New Roman" w:hAnsi="Times New Roman" w:cs="Times New Roman"/>
              </w:rPr>
            </w:pPr>
            <w:r w:rsidRPr="00F41140">
              <w:rPr>
                <w:rFonts w:ascii="Times New Roman" w:hAnsi="Times New Roman" w:cs="Times New Roman"/>
              </w:rPr>
              <w:t>Уровень жизни населения</w:t>
            </w:r>
          </w:p>
        </w:tc>
        <w:tc>
          <w:tcPr>
            <w:tcW w:w="2665" w:type="dxa"/>
            <w:vMerge w:val="restart"/>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рост реальной заработной платы</w:t>
            </w: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низкий уровень доходов значительной части населения, что обуславливает низкий платежеспособный спрос населения</w:t>
            </w:r>
          </w:p>
        </w:tc>
        <w:tc>
          <w:tcPr>
            <w:tcW w:w="3428" w:type="dxa"/>
            <w:vMerge w:val="restart"/>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повышение доходов населения за счет: развития института социального партнерства, проведения комплекса мер по легализации заработной платы; недопущение появления задолженности по заработной плате</w:t>
            </w:r>
          </w:p>
        </w:tc>
        <w:tc>
          <w:tcPr>
            <w:tcW w:w="3600"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большая численность населения с уровнем доходов ниже прожиточного минимума</w:t>
            </w: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Pr>
          <w:p w:rsidR="00AD76BF" w:rsidRPr="00F41140" w:rsidRDefault="00AD76BF" w:rsidP="00AD76BF">
            <w:pPr>
              <w:spacing w:after="0" w:line="240" w:lineRule="auto"/>
              <w:rPr>
                <w:rFonts w:ascii="Times New Roman" w:hAnsi="Times New Roman"/>
                <w:sz w:val="20"/>
                <w:szCs w:val="20"/>
              </w:rPr>
            </w:pP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 xml:space="preserve">высокая дифференциация в уровне оплаты труда по </w:t>
            </w:r>
            <w:hyperlink r:id="rId8" w:history="1">
              <w:r w:rsidRPr="004E7A30">
                <w:rPr>
                  <w:rFonts w:ascii="Times New Roman" w:hAnsi="Times New Roman" w:cs="Times New Roman"/>
                </w:rPr>
                <w:t>видам</w:t>
              </w:r>
            </w:hyperlink>
            <w:r w:rsidRPr="004E7A30">
              <w:rPr>
                <w:rFonts w:ascii="Times New Roman" w:hAnsi="Times New Roman" w:cs="Times New Roman"/>
              </w:rPr>
              <w:t xml:space="preserve"> </w:t>
            </w:r>
            <w:r w:rsidRPr="00F41140">
              <w:rPr>
                <w:rFonts w:ascii="Times New Roman" w:hAnsi="Times New Roman" w:cs="Times New Roman"/>
              </w:rPr>
              <w:t>экономической деятельности</w:t>
            </w: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vMerge/>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отсутствие задолженности по оплате труда</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широкое распространение скрытых форм занятости и теневых доходов</w:t>
            </w:r>
          </w:p>
        </w:tc>
        <w:tc>
          <w:tcPr>
            <w:tcW w:w="3428" w:type="dxa"/>
            <w:vMerge/>
          </w:tcPr>
          <w:p w:rsidR="00AD76BF" w:rsidRPr="00F41140" w:rsidRDefault="00AD76BF" w:rsidP="00AD76BF">
            <w:pPr>
              <w:spacing w:after="0" w:line="240" w:lineRule="auto"/>
              <w:rPr>
                <w:rFonts w:ascii="Times New Roman" w:hAnsi="Times New Roman"/>
                <w:sz w:val="20"/>
                <w:szCs w:val="20"/>
              </w:rPr>
            </w:pPr>
          </w:p>
        </w:tc>
        <w:tc>
          <w:tcPr>
            <w:tcW w:w="360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рост теневой экономики и неформальной занятости</w:t>
            </w:r>
          </w:p>
        </w:tc>
      </w:tr>
      <w:tr w:rsidR="00AD76BF" w:rsidRPr="00D3558D" w:rsidTr="00AD76BF">
        <w:trPr>
          <w:trHeight w:val="174"/>
        </w:trPr>
        <w:tc>
          <w:tcPr>
            <w:tcW w:w="771" w:type="dxa"/>
            <w:vMerge w:val="restart"/>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t>8.</w:t>
            </w:r>
          </w:p>
        </w:tc>
        <w:tc>
          <w:tcPr>
            <w:tcW w:w="2041" w:type="dxa"/>
            <w:vMerge w:val="restart"/>
          </w:tcPr>
          <w:p w:rsidR="00AD76BF" w:rsidRPr="00F41140" w:rsidRDefault="00AD76BF" w:rsidP="00AD76BF">
            <w:pPr>
              <w:pStyle w:val="ConsPlusNormal"/>
              <w:ind w:firstLine="49"/>
              <w:jc w:val="both"/>
              <w:rPr>
                <w:rFonts w:ascii="Times New Roman" w:hAnsi="Times New Roman" w:cs="Times New Roman"/>
              </w:rPr>
            </w:pPr>
            <w:r w:rsidRPr="00F41140">
              <w:rPr>
                <w:rFonts w:ascii="Times New Roman" w:hAnsi="Times New Roman" w:cs="Times New Roman"/>
              </w:rPr>
              <w:t>Условия жизни и ЖКХ</w:t>
            </w:r>
          </w:p>
        </w:tc>
        <w:tc>
          <w:tcPr>
            <w:tcW w:w="2665"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 xml:space="preserve">высокий показатель обеспеченности населения  </w:t>
            </w:r>
            <w:r w:rsidRPr="00F41140">
              <w:rPr>
                <w:rFonts w:ascii="Times New Roman" w:hAnsi="Times New Roman" w:cs="Times New Roman"/>
              </w:rPr>
              <w:lastRenderedPageBreak/>
              <w:t>общей площадью жилья</w:t>
            </w: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lastRenderedPageBreak/>
              <w:t>низкие темпы жилищного строительства</w:t>
            </w:r>
          </w:p>
        </w:tc>
        <w:tc>
          <w:tcPr>
            <w:tcW w:w="3428"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 xml:space="preserve">развитие жилищного строительства в части индивидуального малоэтажного </w:t>
            </w:r>
            <w:r w:rsidRPr="00F41140">
              <w:rPr>
                <w:rFonts w:ascii="Times New Roman" w:hAnsi="Times New Roman" w:cs="Times New Roman"/>
              </w:rPr>
              <w:lastRenderedPageBreak/>
              <w:t>жилищного строительства; включение направления "строительство социального жилья, расселение ветхого и аварийного жилищного фонда" в число приоритетных направлений муниципальной политики</w:t>
            </w:r>
          </w:p>
        </w:tc>
        <w:tc>
          <w:tcPr>
            <w:tcW w:w="3600"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lastRenderedPageBreak/>
              <w:t xml:space="preserve">Из-за недостатка финансовых средств в бюджете мало сформированных  </w:t>
            </w:r>
            <w:r w:rsidRPr="00F41140">
              <w:rPr>
                <w:rFonts w:ascii="Times New Roman" w:hAnsi="Times New Roman" w:cs="Times New Roman"/>
              </w:rPr>
              <w:lastRenderedPageBreak/>
              <w:t>земельных участков для предоставления под строительство</w:t>
            </w:r>
          </w:p>
        </w:tc>
      </w:tr>
      <w:tr w:rsidR="00AD76BF" w:rsidRPr="00D3558D" w:rsidTr="00AD76BF">
        <w:trPr>
          <w:trHeight w:val="1824"/>
        </w:trPr>
        <w:tc>
          <w:tcPr>
            <w:tcW w:w="771" w:type="dxa"/>
            <w:vMerge/>
            <w:tcBorders>
              <w:bottom w:val="single" w:sz="4" w:space="0" w:color="auto"/>
            </w:tcBorders>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Borders>
              <w:bottom w:val="single" w:sz="4" w:space="0" w:color="auto"/>
            </w:tcBorders>
          </w:tcPr>
          <w:p w:rsidR="00AD76BF" w:rsidRPr="00F41140" w:rsidRDefault="00AD76BF" w:rsidP="00AD76BF">
            <w:pPr>
              <w:spacing w:after="0" w:line="240" w:lineRule="auto"/>
              <w:ind w:firstLine="49"/>
              <w:rPr>
                <w:rFonts w:ascii="Times New Roman" w:hAnsi="Times New Roman"/>
                <w:sz w:val="20"/>
                <w:szCs w:val="20"/>
              </w:rPr>
            </w:pPr>
          </w:p>
        </w:tc>
        <w:tc>
          <w:tcPr>
            <w:tcW w:w="2665" w:type="dxa"/>
            <w:vMerge/>
            <w:tcBorders>
              <w:bottom w:val="single" w:sz="4" w:space="0" w:color="auto"/>
            </w:tcBorders>
          </w:tcPr>
          <w:p w:rsidR="00AD76BF" w:rsidRPr="00F41140" w:rsidRDefault="00AD76BF" w:rsidP="00AD76BF">
            <w:pPr>
              <w:spacing w:after="0" w:line="240" w:lineRule="auto"/>
              <w:rPr>
                <w:rFonts w:ascii="Times New Roman" w:hAnsi="Times New Roman"/>
                <w:sz w:val="20"/>
                <w:szCs w:val="20"/>
              </w:rPr>
            </w:pPr>
          </w:p>
        </w:tc>
        <w:tc>
          <w:tcPr>
            <w:tcW w:w="3090" w:type="dxa"/>
            <w:tcBorders>
              <w:bottom w:val="single" w:sz="4" w:space="0" w:color="auto"/>
            </w:tcBorders>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высокая доля жилья, непригодного для проживания; отсутствие конкуренции в сфере  жилищных услуг</w:t>
            </w:r>
          </w:p>
        </w:tc>
        <w:tc>
          <w:tcPr>
            <w:tcW w:w="3428" w:type="dxa"/>
            <w:vMerge/>
            <w:tcBorders>
              <w:bottom w:val="single" w:sz="4" w:space="0" w:color="auto"/>
            </w:tcBorders>
          </w:tcPr>
          <w:p w:rsidR="00AD76BF" w:rsidRPr="00F41140" w:rsidRDefault="00AD76BF" w:rsidP="00AD76BF">
            <w:pPr>
              <w:spacing w:after="0" w:line="240" w:lineRule="auto"/>
              <w:rPr>
                <w:rFonts w:ascii="Times New Roman" w:hAnsi="Times New Roman"/>
                <w:sz w:val="20"/>
                <w:szCs w:val="20"/>
              </w:rPr>
            </w:pPr>
          </w:p>
        </w:tc>
        <w:tc>
          <w:tcPr>
            <w:tcW w:w="3600" w:type="dxa"/>
            <w:vMerge/>
            <w:tcBorders>
              <w:bottom w:val="single" w:sz="4" w:space="0" w:color="auto"/>
            </w:tcBorders>
          </w:tcPr>
          <w:p w:rsidR="00AD76BF" w:rsidRPr="00F41140" w:rsidRDefault="00AD76BF" w:rsidP="00AD76BF">
            <w:pPr>
              <w:spacing w:after="0" w:line="240" w:lineRule="auto"/>
              <w:rPr>
                <w:rFonts w:ascii="Times New Roman" w:hAnsi="Times New Roman"/>
                <w:sz w:val="20"/>
                <w:szCs w:val="20"/>
              </w:rPr>
            </w:pPr>
          </w:p>
        </w:tc>
      </w:tr>
      <w:tr w:rsidR="00AD76BF" w:rsidRPr="00D3558D" w:rsidTr="00AD76BF">
        <w:tc>
          <w:tcPr>
            <w:tcW w:w="771" w:type="dxa"/>
            <w:vMerge w:val="restart"/>
            <w:vAlign w:val="center"/>
          </w:tcPr>
          <w:p w:rsidR="00AD76BF" w:rsidRPr="00F41140" w:rsidRDefault="00AD76BF" w:rsidP="00AD76BF">
            <w:pPr>
              <w:pStyle w:val="ConsPlusNormal"/>
              <w:ind w:firstLine="0"/>
              <w:jc w:val="center"/>
              <w:rPr>
                <w:rFonts w:ascii="Times New Roman" w:hAnsi="Times New Roman" w:cs="Times New Roman"/>
              </w:rPr>
            </w:pPr>
            <w:r w:rsidRPr="00F41140">
              <w:rPr>
                <w:rFonts w:ascii="Times New Roman" w:hAnsi="Times New Roman" w:cs="Times New Roman"/>
              </w:rPr>
              <w:lastRenderedPageBreak/>
              <w:t>9.</w:t>
            </w:r>
          </w:p>
        </w:tc>
        <w:tc>
          <w:tcPr>
            <w:tcW w:w="2041" w:type="dxa"/>
            <w:vMerge w:val="restart"/>
          </w:tcPr>
          <w:p w:rsidR="00AD76BF" w:rsidRPr="00F41140" w:rsidRDefault="00AD76BF" w:rsidP="00AD76BF">
            <w:pPr>
              <w:pStyle w:val="ConsPlusNormal"/>
              <w:ind w:firstLine="49"/>
              <w:jc w:val="both"/>
              <w:rPr>
                <w:rFonts w:ascii="Times New Roman" w:hAnsi="Times New Roman" w:cs="Times New Roman"/>
              </w:rPr>
            </w:pPr>
            <w:r w:rsidRPr="00F41140">
              <w:rPr>
                <w:rFonts w:ascii="Times New Roman" w:hAnsi="Times New Roman" w:cs="Times New Roman"/>
              </w:rPr>
              <w:t>Инфраструктура</w:t>
            </w:r>
          </w:p>
        </w:tc>
        <w:tc>
          <w:tcPr>
            <w:tcW w:w="2665"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наличие транспортной инфраструктуры (автомобильный транспорт)</w:t>
            </w: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 xml:space="preserve">большая доля автомобильных дорог не отвечает нормативным требованиям. </w:t>
            </w:r>
          </w:p>
        </w:tc>
        <w:tc>
          <w:tcPr>
            <w:tcW w:w="3428" w:type="dxa"/>
          </w:tcPr>
          <w:p w:rsidR="00AD76BF" w:rsidRPr="00F41140" w:rsidRDefault="00AD76BF" w:rsidP="00AD76BF">
            <w:pPr>
              <w:pStyle w:val="ConsPlusNormal"/>
              <w:ind w:firstLine="0"/>
              <w:jc w:val="both"/>
              <w:rPr>
                <w:rFonts w:ascii="Times New Roman" w:hAnsi="Times New Roman" w:cs="Times New Roman"/>
              </w:rPr>
            </w:pPr>
          </w:p>
        </w:tc>
        <w:tc>
          <w:tcPr>
            <w:tcW w:w="360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большой износ дорожного полотна в связи с недостаточным финансированием</w:t>
            </w:r>
          </w:p>
        </w:tc>
      </w:tr>
      <w:tr w:rsidR="00AD76BF" w:rsidRPr="00F41140"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наличие современной инфраструктуры связи (почта, сотовая связь, Интернет)</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низкая обеспеченность сельских жителей телефонными аппаратами общего пользования</w:t>
            </w:r>
          </w:p>
        </w:tc>
        <w:tc>
          <w:tcPr>
            <w:tcW w:w="3428"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дальнейшее развитие инфраструктуры связи</w:t>
            </w:r>
          </w:p>
        </w:tc>
        <w:tc>
          <w:tcPr>
            <w:tcW w:w="3600" w:type="dxa"/>
          </w:tcPr>
          <w:p w:rsidR="00AD76BF" w:rsidRPr="00F41140" w:rsidRDefault="00AD76BF" w:rsidP="00AD76BF">
            <w:pPr>
              <w:pStyle w:val="ConsPlusNormal"/>
              <w:ind w:firstLine="0"/>
              <w:rPr>
                <w:rFonts w:ascii="Times New Roman" w:hAnsi="Times New Roman" w:cs="Times New Roman"/>
              </w:rPr>
            </w:pPr>
          </w:p>
        </w:tc>
      </w:tr>
      <w:tr w:rsidR="00AD76BF" w:rsidRPr="00D3558D" w:rsidTr="00AD76BF">
        <w:tc>
          <w:tcPr>
            <w:tcW w:w="771" w:type="dxa"/>
            <w:vMerge w:val="restart"/>
            <w:vAlign w:val="center"/>
          </w:tcPr>
          <w:p w:rsidR="00AD76BF" w:rsidRPr="00F41140" w:rsidRDefault="00AD76BF" w:rsidP="00AD76BF">
            <w:pPr>
              <w:pStyle w:val="ConsPlusNormal"/>
              <w:ind w:firstLine="0"/>
              <w:jc w:val="center"/>
              <w:rPr>
                <w:rFonts w:ascii="Times New Roman" w:hAnsi="Times New Roman" w:cs="Times New Roman"/>
              </w:rPr>
            </w:pPr>
            <w:r>
              <w:rPr>
                <w:rFonts w:ascii="Times New Roman" w:hAnsi="Times New Roman" w:cs="Times New Roman"/>
              </w:rPr>
              <w:t>10</w:t>
            </w:r>
            <w:r w:rsidRPr="00F41140">
              <w:rPr>
                <w:rFonts w:ascii="Times New Roman" w:hAnsi="Times New Roman" w:cs="Times New Roman"/>
              </w:rPr>
              <w:t>.</w:t>
            </w:r>
          </w:p>
        </w:tc>
        <w:tc>
          <w:tcPr>
            <w:tcW w:w="2041" w:type="dxa"/>
            <w:vMerge w:val="restart"/>
          </w:tcPr>
          <w:p w:rsidR="00AD76BF" w:rsidRPr="00F41140" w:rsidRDefault="00AD76BF" w:rsidP="00AD76BF">
            <w:pPr>
              <w:pStyle w:val="ConsPlusNormal"/>
              <w:ind w:firstLine="49"/>
              <w:rPr>
                <w:rFonts w:ascii="Times New Roman" w:hAnsi="Times New Roman" w:cs="Times New Roman"/>
              </w:rPr>
            </w:pPr>
            <w:r w:rsidRPr="00F41140">
              <w:rPr>
                <w:rFonts w:ascii="Times New Roman" w:hAnsi="Times New Roman" w:cs="Times New Roman"/>
              </w:rPr>
              <w:t>Бюджетный потенциал</w:t>
            </w:r>
          </w:p>
        </w:tc>
        <w:tc>
          <w:tcPr>
            <w:tcW w:w="2665"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устойчивый рост собственных доходов</w:t>
            </w:r>
          </w:p>
        </w:tc>
        <w:tc>
          <w:tcPr>
            <w:tcW w:w="3090"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низкая доля собственных доходов</w:t>
            </w:r>
          </w:p>
        </w:tc>
        <w:tc>
          <w:tcPr>
            <w:tcW w:w="3428"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наращивание собственной доходной базы</w:t>
            </w:r>
          </w:p>
        </w:tc>
        <w:tc>
          <w:tcPr>
            <w:tcW w:w="3600" w:type="dxa"/>
            <w:vMerge w:val="restart"/>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повышение дотационности бюджета, что предопределяет зависимость бюджета от решений органов государственной власти региона</w:t>
            </w:r>
          </w:p>
        </w:tc>
      </w:tr>
      <w:tr w:rsidR="00AD76BF" w:rsidRPr="00D3558D" w:rsidTr="00AD76BF">
        <w:tc>
          <w:tcPr>
            <w:tcW w:w="771" w:type="dxa"/>
            <w:vMerge/>
            <w:vAlign w:val="center"/>
          </w:tcPr>
          <w:p w:rsidR="00AD76BF" w:rsidRPr="00F41140" w:rsidRDefault="00AD76BF" w:rsidP="00AD76BF">
            <w:pPr>
              <w:spacing w:after="0" w:line="240" w:lineRule="auto"/>
              <w:jc w:val="center"/>
              <w:rPr>
                <w:rFonts w:ascii="Times New Roman" w:hAnsi="Times New Roman"/>
                <w:sz w:val="20"/>
                <w:szCs w:val="20"/>
              </w:rPr>
            </w:pPr>
          </w:p>
        </w:tc>
        <w:tc>
          <w:tcPr>
            <w:tcW w:w="2041" w:type="dxa"/>
            <w:vMerge/>
          </w:tcPr>
          <w:p w:rsidR="00AD76BF" w:rsidRPr="00F41140" w:rsidRDefault="00AD76BF" w:rsidP="00AD76BF">
            <w:pPr>
              <w:spacing w:after="0" w:line="240" w:lineRule="auto"/>
              <w:ind w:firstLine="49"/>
              <w:rPr>
                <w:rFonts w:ascii="Times New Roman" w:hAnsi="Times New Roman"/>
                <w:sz w:val="20"/>
                <w:szCs w:val="20"/>
              </w:rPr>
            </w:pPr>
          </w:p>
        </w:tc>
        <w:tc>
          <w:tcPr>
            <w:tcW w:w="2665"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наличие механизмов, направленных на эффективное использование бюджетных средств (программно-целевой подход, бюджетирование, ориентированное на результат)</w:t>
            </w:r>
          </w:p>
        </w:tc>
        <w:tc>
          <w:tcPr>
            <w:tcW w:w="3090" w:type="dxa"/>
          </w:tcPr>
          <w:p w:rsidR="00AD76BF" w:rsidRPr="00F41140" w:rsidRDefault="00AD76BF" w:rsidP="00AD76BF">
            <w:pPr>
              <w:pStyle w:val="ConsPlusNormal"/>
              <w:ind w:firstLine="0"/>
              <w:rPr>
                <w:rFonts w:ascii="Times New Roman" w:hAnsi="Times New Roman" w:cs="Times New Roman"/>
              </w:rPr>
            </w:pPr>
            <w:r w:rsidRPr="00F41140">
              <w:rPr>
                <w:rFonts w:ascii="Times New Roman" w:hAnsi="Times New Roman" w:cs="Times New Roman"/>
              </w:rPr>
              <w:t>высокая дотационность местного бюджета</w:t>
            </w:r>
          </w:p>
        </w:tc>
        <w:tc>
          <w:tcPr>
            <w:tcW w:w="3428" w:type="dxa"/>
          </w:tcPr>
          <w:p w:rsidR="00AD76BF" w:rsidRPr="00F41140" w:rsidRDefault="00AD76BF" w:rsidP="00AD76BF">
            <w:pPr>
              <w:pStyle w:val="ConsPlusNormal"/>
              <w:ind w:firstLine="0"/>
              <w:jc w:val="both"/>
              <w:rPr>
                <w:rFonts w:ascii="Times New Roman" w:hAnsi="Times New Roman" w:cs="Times New Roman"/>
              </w:rPr>
            </w:pPr>
            <w:r w:rsidRPr="00F41140">
              <w:rPr>
                <w:rFonts w:ascii="Times New Roman" w:hAnsi="Times New Roman" w:cs="Times New Roman"/>
              </w:rPr>
              <w:t>закрепление и развитие позитивных тенденций в части повышения эффективности использования бюджетных средств; повышение эффективности использования муниципального имущества</w:t>
            </w:r>
          </w:p>
        </w:tc>
        <w:tc>
          <w:tcPr>
            <w:tcW w:w="3600" w:type="dxa"/>
            <w:vMerge/>
          </w:tcPr>
          <w:p w:rsidR="00AD76BF" w:rsidRPr="00F41140" w:rsidRDefault="00AD76BF" w:rsidP="00AD76BF">
            <w:pPr>
              <w:spacing w:after="0" w:line="240" w:lineRule="auto"/>
              <w:rPr>
                <w:rFonts w:ascii="Times New Roman" w:hAnsi="Times New Roman"/>
                <w:sz w:val="20"/>
                <w:szCs w:val="20"/>
              </w:rPr>
            </w:pPr>
          </w:p>
        </w:tc>
      </w:tr>
    </w:tbl>
    <w:p w:rsidR="00AD76BF" w:rsidRPr="00AD76BF" w:rsidRDefault="00AD76BF" w:rsidP="00AD76BF">
      <w:pPr>
        <w:pStyle w:val="aff6"/>
        <w:ind w:firstLine="720"/>
        <w:jc w:val="both"/>
        <w:rPr>
          <w:rFonts w:ascii="Times New Roman" w:hAnsi="Times New Roman"/>
          <w:b w:val="0"/>
          <w:sz w:val="40"/>
          <w:szCs w:val="28"/>
          <w:lang w:val="ru-RU"/>
        </w:rPr>
        <w:sectPr w:rsidR="00AD76BF" w:rsidRPr="00AD76BF" w:rsidSect="008765BF">
          <w:pgSz w:w="16838" w:h="11906" w:orient="landscape"/>
          <w:pgMar w:top="851" w:right="851" w:bottom="851" w:left="851" w:header="709" w:footer="709" w:gutter="0"/>
          <w:cols w:space="708"/>
          <w:docGrid w:linePitch="360"/>
        </w:sectPr>
      </w:pPr>
    </w:p>
    <w:p w:rsidR="00AD76BF" w:rsidRPr="008765BF" w:rsidRDefault="00AD76BF" w:rsidP="00AD76BF">
      <w:pPr>
        <w:spacing w:after="0" w:line="240" w:lineRule="auto"/>
        <w:ind w:firstLine="709"/>
        <w:jc w:val="both"/>
        <w:rPr>
          <w:rFonts w:ascii="Times New Roman" w:hAnsi="Times New Roman"/>
          <w:color w:val="000000"/>
          <w:sz w:val="20"/>
          <w:szCs w:val="20"/>
        </w:rPr>
      </w:pPr>
      <w:r w:rsidRPr="008765BF">
        <w:rPr>
          <w:rFonts w:ascii="Times New Roman" w:hAnsi="Times New Roman"/>
          <w:color w:val="000000"/>
          <w:spacing w:val="9"/>
          <w:sz w:val="20"/>
          <w:szCs w:val="20"/>
        </w:rPr>
        <w:lastRenderedPageBreak/>
        <w:t>SWOT-анализ показывает, какие сферы деятельности и ф</w:t>
      </w:r>
      <w:r w:rsidRPr="008765BF">
        <w:rPr>
          <w:rFonts w:ascii="Times New Roman" w:hAnsi="Times New Roman"/>
          <w:color w:val="000000"/>
          <w:spacing w:val="8"/>
          <w:sz w:val="20"/>
          <w:szCs w:val="20"/>
        </w:rPr>
        <w:t>ункции муниципального образования нуждаются в улучшении, поскольку являются слаб</w:t>
      </w:r>
      <w:r w:rsidRPr="008765BF">
        <w:rPr>
          <w:rFonts w:ascii="Times New Roman" w:hAnsi="Times New Roman"/>
          <w:color w:val="000000"/>
          <w:spacing w:val="4"/>
          <w:sz w:val="20"/>
          <w:szCs w:val="20"/>
        </w:rPr>
        <w:t>ыми сторонами, а также позволяе</w:t>
      </w:r>
      <w:r w:rsidRPr="008765BF">
        <w:rPr>
          <w:rFonts w:ascii="Times New Roman" w:hAnsi="Times New Roman"/>
          <w:color w:val="000000"/>
          <w:spacing w:val="1"/>
          <w:sz w:val="20"/>
          <w:szCs w:val="20"/>
        </w:rPr>
        <w:t xml:space="preserve">т определить, какие сферы и функции, представляющие собой сильные стороны, </w:t>
      </w:r>
      <w:r w:rsidRPr="008765BF">
        <w:rPr>
          <w:rFonts w:ascii="Times New Roman" w:hAnsi="Times New Roman"/>
          <w:color w:val="000000"/>
          <w:sz w:val="20"/>
          <w:szCs w:val="20"/>
        </w:rPr>
        <w:t>следует наиболее полно использовать.</w:t>
      </w:r>
    </w:p>
    <w:p w:rsidR="00AD76BF" w:rsidRPr="008765BF" w:rsidRDefault="00AD76BF" w:rsidP="00AD76BF">
      <w:pPr>
        <w:tabs>
          <w:tab w:val="left" w:pos="800"/>
        </w:tabs>
        <w:spacing w:after="0" w:line="240" w:lineRule="auto"/>
        <w:ind w:firstLine="709"/>
        <w:jc w:val="both"/>
        <w:rPr>
          <w:rFonts w:ascii="Times New Roman" w:hAnsi="Times New Roman"/>
          <w:sz w:val="20"/>
          <w:szCs w:val="20"/>
        </w:rPr>
      </w:pPr>
      <w:r w:rsidRPr="008765BF">
        <w:rPr>
          <w:rFonts w:ascii="Times New Roman" w:hAnsi="Times New Roman"/>
          <w:sz w:val="20"/>
          <w:szCs w:val="20"/>
        </w:rPr>
        <w:t>После проведения анализа социально-экономического положения  Ныровского сельского поселения можно выделить основные направления, которые требуют к себе наибольшего внимания со стороны органов местного самоуправления:</w:t>
      </w:r>
    </w:p>
    <w:p w:rsidR="00AD76BF" w:rsidRPr="008765BF" w:rsidRDefault="00AD76BF" w:rsidP="00AD76BF">
      <w:pPr>
        <w:tabs>
          <w:tab w:val="left" w:pos="800"/>
        </w:tabs>
        <w:spacing w:after="0" w:line="240" w:lineRule="auto"/>
        <w:ind w:firstLine="709"/>
        <w:jc w:val="both"/>
        <w:rPr>
          <w:rFonts w:ascii="Times New Roman" w:hAnsi="Times New Roman"/>
          <w:sz w:val="20"/>
          <w:szCs w:val="20"/>
        </w:rPr>
      </w:pPr>
      <w:r w:rsidRPr="008765BF">
        <w:rPr>
          <w:rFonts w:ascii="Times New Roman" w:hAnsi="Times New Roman"/>
          <w:sz w:val="20"/>
          <w:szCs w:val="20"/>
        </w:rPr>
        <w:t>1. Низкий уровень жизни населения;</w:t>
      </w:r>
    </w:p>
    <w:p w:rsidR="00AD76BF" w:rsidRPr="008765BF" w:rsidRDefault="00AD76BF" w:rsidP="00AD76BF">
      <w:pPr>
        <w:tabs>
          <w:tab w:val="left" w:pos="800"/>
        </w:tabs>
        <w:spacing w:after="0" w:line="240" w:lineRule="auto"/>
        <w:ind w:firstLine="709"/>
        <w:jc w:val="both"/>
        <w:rPr>
          <w:rFonts w:ascii="Times New Roman" w:hAnsi="Times New Roman"/>
          <w:sz w:val="20"/>
          <w:szCs w:val="20"/>
        </w:rPr>
      </w:pPr>
      <w:r w:rsidRPr="008765BF">
        <w:rPr>
          <w:rFonts w:ascii="Times New Roman" w:hAnsi="Times New Roman"/>
          <w:sz w:val="20"/>
          <w:szCs w:val="20"/>
        </w:rPr>
        <w:t>2. Негативные процессы в области демографии и миграции населения;</w:t>
      </w:r>
    </w:p>
    <w:p w:rsidR="00AD76BF" w:rsidRPr="008765BF" w:rsidRDefault="00AD76BF" w:rsidP="00AD76BF">
      <w:pPr>
        <w:tabs>
          <w:tab w:val="left" w:pos="800"/>
        </w:tabs>
        <w:spacing w:after="0" w:line="240" w:lineRule="auto"/>
        <w:ind w:firstLine="709"/>
        <w:jc w:val="both"/>
        <w:rPr>
          <w:rFonts w:ascii="Times New Roman" w:hAnsi="Times New Roman"/>
          <w:sz w:val="20"/>
          <w:szCs w:val="20"/>
        </w:rPr>
      </w:pPr>
      <w:r w:rsidRPr="008765BF">
        <w:rPr>
          <w:rFonts w:ascii="Times New Roman" w:hAnsi="Times New Roman"/>
          <w:sz w:val="20"/>
          <w:szCs w:val="20"/>
        </w:rPr>
        <w:t>3. Недостаточное развитие социальной и жилищно-коммунальной сферы.</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При всей совокупности указанных выше факторов Ныровское сельское поселение имеет ряд ресурсов для реализации социально-экономического развития, связанных как непосредственно с самим поселением, так и с близлежащими территориями. Стратегически обоснованное использование этих ресурсов позволит поселению укрепиться экономически, добиться повышения уровня жизни в поселении, повысить инвестиционную привлекательность и стать конкурентоспособным на фоне других муниципальных образований Тужинском районе. К таким ресурсам могут быть отнесены следующие:</w:t>
      </w:r>
    </w:p>
    <w:p w:rsidR="00AD76BF" w:rsidRPr="008765BF" w:rsidRDefault="00AD76BF" w:rsidP="00AD76BF">
      <w:pPr>
        <w:spacing w:after="0" w:line="240" w:lineRule="auto"/>
        <w:ind w:firstLine="709"/>
        <w:rPr>
          <w:rFonts w:ascii="Times New Roman" w:hAnsi="Times New Roman"/>
          <w:sz w:val="20"/>
          <w:szCs w:val="20"/>
        </w:rPr>
      </w:pPr>
      <w:r w:rsidRPr="008765BF">
        <w:rPr>
          <w:rFonts w:ascii="Times New Roman" w:hAnsi="Times New Roman"/>
          <w:sz w:val="20"/>
          <w:szCs w:val="20"/>
        </w:rPr>
        <w:t>1. Наличие неиспользуемых земельных ресурсов .</w:t>
      </w:r>
    </w:p>
    <w:p w:rsidR="00AD76BF" w:rsidRPr="008765BF" w:rsidRDefault="00AD76BF" w:rsidP="00AD76BF">
      <w:pPr>
        <w:spacing w:after="0" w:line="240" w:lineRule="auto"/>
        <w:ind w:firstLine="709"/>
        <w:jc w:val="both"/>
        <w:rPr>
          <w:rFonts w:ascii="Times New Roman" w:hAnsi="Times New Roman"/>
          <w:sz w:val="20"/>
          <w:szCs w:val="20"/>
        </w:rPr>
      </w:pPr>
      <w:r w:rsidRPr="008765BF">
        <w:rPr>
          <w:rFonts w:ascii="Times New Roman" w:hAnsi="Times New Roman"/>
          <w:sz w:val="20"/>
          <w:szCs w:val="20"/>
        </w:rPr>
        <w:t>2. Привлекательность для развития охотничьего туризма.</w:t>
      </w:r>
    </w:p>
    <w:p w:rsidR="00AD76BF" w:rsidRPr="008765BF" w:rsidRDefault="00AD76BF" w:rsidP="00AD76BF">
      <w:pPr>
        <w:spacing w:after="0" w:line="240" w:lineRule="auto"/>
        <w:ind w:firstLine="709"/>
        <w:rPr>
          <w:rFonts w:ascii="Times New Roman" w:hAnsi="Times New Roman"/>
          <w:sz w:val="20"/>
          <w:szCs w:val="20"/>
        </w:rPr>
      </w:pPr>
      <w:r w:rsidRPr="008765BF">
        <w:rPr>
          <w:rFonts w:ascii="Times New Roman" w:hAnsi="Times New Roman"/>
          <w:sz w:val="20"/>
          <w:szCs w:val="20"/>
        </w:rPr>
        <w:t>3. Благополучная экологическая среда.</w:t>
      </w:r>
    </w:p>
    <w:p w:rsidR="00AD76BF" w:rsidRPr="008765BF" w:rsidRDefault="00AD76BF" w:rsidP="00AD76BF">
      <w:pPr>
        <w:pStyle w:val="ConsPlusNormal"/>
        <w:ind w:left="567" w:firstLine="0"/>
        <w:jc w:val="center"/>
        <w:outlineLvl w:val="0"/>
        <w:rPr>
          <w:rFonts w:ascii="Times New Roman" w:hAnsi="Times New Roman" w:cs="Times New Roman"/>
          <w:b/>
          <w:sz w:val="14"/>
        </w:rPr>
      </w:pPr>
      <w:bookmarkStart w:id="1" w:name="_Toc276391271"/>
    </w:p>
    <w:p w:rsidR="00AD76BF" w:rsidRPr="008765BF" w:rsidRDefault="00AD76BF" w:rsidP="00AD76BF">
      <w:pPr>
        <w:pStyle w:val="ConsPlusNormal"/>
        <w:tabs>
          <w:tab w:val="left" w:pos="0"/>
        </w:tabs>
        <w:ind w:firstLine="0"/>
        <w:jc w:val="center"/>
        <w:outlineLvl w:val="0"/>
        <w:rPr>
          <w:rFonts w:ascii="Times New Roman" w:hAnsi="Times New Roman" w:cs="Times New Roman"/>
          <w:b/>
          <w:szCs w:val="28"/>
        </w:rPr>
      </w:pPr>
      <w:r w:rsidRPr="008765BF">
        <w:rPr>
          <w:rFonts w:ascii="Times New Roman" w:hAnsi="Times New Roman" w:cs="Times New Roman"/>
          <w:b/>
          <w:szCs w:val="28"/>
        </w:rPr>
        <w:t>2.Приоритеты, цели задачи и направления социально-экономической политики муниципального образования</w:t>
      </w:r>
      <w:bookmarkEnd w:id="1"/>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Цель и приоритетные направления развития муниципального образования Ныровское сельское поселение сформировались в итоге анализа стартовых условий и многочисленных обсуждений.</w:t>
      </w:r>
    </w:p>
    <w:p w:rsidR="00AD76BF" w:rsidRPr="008765BF" w:rsidRDefault="00AD76BF" w:rsidP="00AD76BF">
      <w:pPr>
        <w:autoSpaceDE w:val="0"/>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 xml:space="preserve">Главной целью программы является создание условий для устойчивого и поступательного социально-экономического развития поселения с целью повышения уровня и качества жизни населения, укрепления социальной сферы. </w:t>
      </w:r>
    </w:p>
    <w:p w:rsidR="00AD76BF" w:rsidRPr="008765BF" w:rsidRDefault="00AD76BF" w:rsidP="00AD76BF">
      <w:pPr>
        <w:autoSpaceDE w:val="0"/>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Основные направления, обеспечивающие достижение цели:</w:t>
      </w:r>
    </w:p>
    <w:p w:rsidR="00AD76BF" w:rsidRPr="008765BF" w:rsidRDefault="00AD76BF" w:rsidP="00DF359A">
      <w:pPr>
        <w:numPr>
          <w:ilvl w:val="4"/>
          <w:numId w:val="3"/>
        </w:numPr>
        <w:tabs>
          <w:tab w:val="clear" w:pos="1800"/>
          <w:tab w:val="left" w:pos="1134"/>
        </w:tabs>
        <w:spacing w:after="0" w:line="240" w:lineRule="auto"/>
        <w:ind w:left="0" w:firstLine="709"/>
        <w:jc w:val="both"/>
        <w:rPr>
          <w:rFonts w:ascii="Times New Roman" w:hAnsi="Times New Roman"/>
          <w:sz w:val="20"/>
          <w:szCs w:val="28"/>
        </w:rPr>
      </w:pPr>
      <w:r w:rsidRPr="008765BF">
        <w:rPr>
          <w:rFonts w:ascii="Times New Roman" w:hAnsi="Times New Roman"/>
          <w:sz w:val="20"/>
          <w:szCs w:val="28"/>
        </w:rPr>
        <w:t>Развитие экономики</w:t>
      </w:r>
    </w:p>
    <w:p w:rsidR="00AD76BF" w:rsidRPr="008765BF" w:rsidRDefault="00AD76BF" w:rsidP="00DF359A">
      <w:pPr>
        <w:numPr>
          <w:ilvl w:val="4"/>
          <w:numId w:val="3"/>
        </w:numPr>
        <w:tabs>
          <w:tab w:val="clear" w:pos="1800"/>
          <w:tab w:val="left" w:pos="1134"/>
        </w:tabs>
        <w:spacing w:after="0" w:line="240" w:lineRule="auto"/>
        <w:ind w:left="0" w:firstLine="709"/>
        <w:jc w:val="both"/>
        <w:rPr>
          <w:rFonts w:ascii="Times New Roman" w:hAnsi="Times New Roman"/>
          <w:sz w:val="20"/>
          <w:szCs w:val="28"/>
        </w:rPr>
      </w:pPr>
      <w:r w:rsidRPr="008765BF">
        <w:rPr>
          <w:rFonts w:ascii="Times New Roman" w:hAnsi="Times New Roman"/>
          <w:sz w:val="20"/>
          <w:szCs w:val="28"/>
        </w:rPr>
        <w:t>Развитие социальной сферы</w:t>
      </w:r>
    </w:p>
    <w:p w:rsidR="00AD76BF" w:rsidRPr="008765BF" w:rsidRDefault="00AD76BF" w:rsidP="00DF359A">
      <w:pPr>
        <w:numPr>
          <w:ilvl w:val="4"/>
          <w:numId w:val="3"/>
        </w:numPr>
        <w:tabs>
          <w:tab w:val="clear" w:pos="1800"/>
          <w:tab w:val="left" w:pos="1134"/>
        </w:tabs>
        <w:spacing w:after="0" w:line="240" w:lineRule="auto"/>
        <w:ind w:left="0" w:firstLine="709"/>
        <w:jc w:val="both"/>
        <w:rPr>
          <w:rFonts w:ascii="Times New Roman" w:hAnsi="Times New Roman"/>
          <w:sz w:val="20"/>
          <w:szCs w:val="28"/>
        </w:rPr>
      </w:pPr>
      <w:r w:rsidRPr="008765BF">
        <w:rPr>
          <w:rFonts w:ascii="Times New Roman" w:hAnsi="Times New Roman"/>
          <w:sz w:val="20"/>
          <w:szCs w:val="28"/>
        </w:rPr>
        <w:t>Развитие жилищно-коммунального хозяйства</w:t>
      </w:r>
    </w:p>
    <w:p w:rsidR="00AD76BF" w:rsidRPr="008765BF" w:rsidRDefault="00AD76BF" w:rsidP="00AD76BF">
      <w:pPr>
        <w:tabs>
          <w:tab w:val="left" w:pos="1134"/>
        </w:tabs>
        <w:spacing w:after="0" w:line="240" w:lineRule="auto"/>
        <w:ind w:left="709"/>
        <w:jc w:val="both"/>
        <w:rPr>
          <w:rFonts w:ascii="Times New Roman" w:hAnsi="Times New Roman"/>
          <w:sz w:val="20"/>
          <w:szCs w:val="28"/>
        </w:rPr>
      </w:pPr>
    </w:p>
    <w:p w:rsidR="00AD76BF" w:rsidRPr="008765BF" w:rsidRDefault="00AD76BF" w:rsidP="00AD76BF">
      <w:pPr>
        <w:tabs>
          <w:tab w:val="left" w:pos="1134"/>
        </w:tabs>
        <w:spacing w:after="0" w:line="240" w:lineRule="auto"/>
        <w:ind w:firstLine="709"/>
        <w:jc w:val="both"/>
        <w:rPr>
          <w:rFonts w:ascii="Times New Roman" w:hAnsi="Times New Roman"/>
          <w:sz w:val="20"/>
          <w:szCs w:val="28"/>
        </w:rPr>
      </w:pPr>
      <w:r w:rsidRPr="008765BF">
        <w:rPr>
          <w:rFonts w:ascii="Times New Roman" w:hAnsi="Times New Roman"/>
          <w:sz w:val="20"/>
          <w:szCs w:val="28"/>
        </w:rPr>
        <w:t xml:space="preserve">Таблица № 14. Цель и приоритеты </w:t>
      </w:r>
    </w:p>
    <w:p w:rsidR="00AD76BF" w:rsidRDefault="00AD76BF" w:rsidP="00AD76BF">
      <w:pPr>
        <w:spacing w:after="0" w:line="240" w:lineRule="auto"/>
        <w:rPr>
          <w:rFonts w:ascii="Times New Roman" w:hAnsi="Times New Roman"/>
          <w:sz w:val="20"/>
          <w:szCs w:val="20"/>
          <w:highlight w:val="yellow"/>
        </w:rPr>
      </w:pPr>
    </w:p>
    <w:p w:rsidR="00AD76BF" w:rsidRPr="00E30A60" w:rsidRDefault="00AD76BF" w:rsidP="00AD76BF">
      <w:pPr>
        <w:spacing w:after="0" w:line="240" w:lineRule="auto"/>
        <w:rPr>
          <w:rFonts w:ascii="Times New Roman" w:hAnsi="Times New Roman"/>
          <w:sz w:val="20"/>
          <w:szCs w:val="20"/>
          <w:highlight w:val="yellow"/>
        </w:rPr>
      </w:pPr>
    </w:p>
    <w:tbl>
      <w:tblPr>
        <w:tblW w:w="107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2920"/>
        <w:gridCol w:w="4924"/>
        <w:gridCol w:w="2022"/>
      </w:tblGrid>
      <w:tr w:rsidR="00AD76BF" w:rsidRPr="008765BF" w:rsidTr="008765BF">
        <w:trPr>
          <w:cantSplit/>
          <w:trHeight w:val="643"/>
        </w:trPr>
        <w:tc>
          <w:tcPr>
            <w:tcW w:w="909" w:type="dxa"/>
          </w:tcPr>
          <w:p w:rsidR="00AD76BF" w:rsidRPr="008765BF" w:rsidRDefault="00AD76BF" w:rsidP="00AD76BF">
            <w:pPr>
              <w:spacing w:after="0" w:line="240" w:lineRule="auto"/>
              <w:jc w:val="both"/>
              <w:rPr>
                <w:rFonts w:ascii="Times New Roman" w:hAnsi="Times New Roman"/>
                <w:sz w:val="20"/>
                <w:szCs w:val="20"/>
              </w:rPr>
            </w:pPr>
          </w:p>
        </w:tc>
        <w:tc>
          <w:tcPr>
            <w:tcW w:w="2920"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1. Развитие экономики</w:t>
            </w:r>
          </w:p>
        </w:tc>
        <w:tc>
          <w:tcPr>
            <w:tcW w:w="4924"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2. Развитие социальной сферы</w:t>
            </w:r>
          </w:p>
        </w:tc>
        <w:tc>
          <w:tcPr>
            <w:tcW w:w="2022" w:type="dxa"/>
          </w:tcPr>
          <w:p w:rsidR="00AD76BF" w:rsidRPr="008765BF" w:rsidRDefault="00AD76BF" w:rsidP="00AD76BF">
            <w:pPr>
              <w:spacing w:after="0" w:line="240" w:lineRule="auto"/>
              <w:jc w:val="center"/>
              <w:rPr>
                <w:rFonts w:ascii="Times New Roman" w:hAnsi="Times New Roman"/>
                <w:sz w:val="20"/>
                <w:szCs w:val="20"/>
              </w:rPr>
            </w:pPr>
            <w:r w:rsidRPr="008765BF">
              <w:rPr>
                <w:rFonts w:ascii="Times New Roman" w:hAnsi="Times New Roman"/>
                <w:sz w:val="20"/>
                <w:szCs w:val="20"/>
              </w:rPr>
              <w:t>3. Развитие жилищно-коммунального хозяйства</w:t>
            </w:r>
          </w:p>
        </w:tc>
      </w:tr>
      <w:tr w:rsidR="00AD76BF" w:rsidRPr="008765BF" w:rsidTr="008765BF">
        <w:trPr>
          <w:cantSplit/>
          <w:trHeight w:val="1595"/>
        </w:trPr>
        <w:tc>
          <w:tcPr>
            <w:tcW w:w="909" w:type="dxa"/>
          </w:tcPr>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Цель</w:t>
            </w:r>
          </w:p>
        </w:tc>
        <w:tc>
          <w:tcPr>
            <w:tcW w:w="2920" w:type="dxa"/>
          </w:tcPr>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Создание благоприятных условий для развития инвестиционной деятельности, предпринимательства и на этой основе – рост производства, доходов бюджета муниципального образования, доходов населения</w:t>
            </w:r>
          </w:p>
        </w:tc>
        <w:tc>
          <w:tcPr>
            <w:tcW w:w="4924" w:type="dxa"/>
          </w:tcPr>
          <w:p w:rsidR="00AD76BF" w:rsidRPr="008765BF" w:rsidRDefault="00AD76BF" w:rsidP="00AD76BF">
            <w:pPr>
              <w:tabs>
                <w:tab w:val="num" w:pos="95"/>
              </w:tabs>
              <w:spacing w:after="0" w:line="240" w:lineRule="auto"/>
              <w:jc w:val="both"/>
              <w:rPr>
                <w:rFonts w:ascii="Times New Roman" w:hAnsi="Times New Roman"/>
                <w:sz w:val="20"/>
                <w:szCs w:val="20"/>
              </w:rPr>
            </w:pPr>
            <w:r w:rsidRPr="008765BF">
              <w:rPr>
                <w:rFonts w:ascii="Times New Roman" w:hAnsi="Times New Roman"/>
                <w:sz w:val="20"/>
                <w:szCs w:val="20"/>
              </w:rPr>
              <w:t>Формирование на территории поселения благоприятного социального климата, улучшение состояния здоровья населения, улучшение показателей, характеризующих уровень жизни и обеспеченность базовыми социальными услугами; развитие образовательного, культурного, досугового и физического потенциала жителей поселения</w:t>
            </w:r>
          </w:p>
        </w:tc>
        <w:tc>
          <w:tcPr>
            <w:tcW w:w="2022" w:type="dxa"/>
          </w:tcPr>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Создание благоприятных условий проживания населения на территории поселения</w:t>
            </w:r>
          </w:p>
        </w:tc>
      </w:tr>
      <w:tr w:rsidR="00AD76BF" w:rsidRPr="008765BF" w:rsidTr="008765BF">
        <w:trPr>
          <w:cantSplit/>
          <w:trHeight w:val="1243"/>
        </w:trPr>
        <w:tc>
          <w:tcPr>
            <w:tcW w:w="909" w:type="dxa"/>
          </w:tcPr>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Поднаправления развития</w:t>
            </w:r>
          </w:p>
          <w:p w:rsidR="00AD76BF" w:rsidRPr="008765BF" w:rsidRDefault="00AD76BF" w:rsidP="00AD76BF">
            <w:pPr>
              <w:spacing w:after="0" w:line="240" w:lineRule="auto"/>
              <w:jc w:val="both"/>
              <w:rPr>
                <w:rFonts w:ascii="Times New Roman" w:hAnsi="Times New Roman"/>
                <w:sz w:val="20"/>
                <w:szCs w:val="20"/>
              </w:rPr>
            </w:pPr>
          </w:p>
        </w:tc>
        <w:tc>
          <w:tcPr>
            <w:tcW w:w="2920" w:type="dxa"/>
          </w:tcPr>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Развитие сельского хозяйства.</w:t>
            </w:r>
          </w:p>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Создание благоприятных условий для развития малого бизнеса.</w:t>
            </w:r>
          </w:p>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Повышение эффективности управления финансами, муниципальным имуществом и земельными ресурсами.</w:t>
            </w:r>
          </w:p>
        </w:tc>
        <w:tc>
          <w:tcPr>
            <w:tcW w:w="4924" w:type="dxa"/>
          </w:tcPr>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Развитие системы образования</w:t>
            </w:r>
          </w:p>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 xml:space="preserve"> Ныровского сельского поселения.</w:t>
            </w:r>
          </w:p>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Сохранение и развитие культурно-исторического наследия и организация досуга.</w:t>
            </w:r>
          </w:p>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Создание эффективной социальной защиты населения граждан поселения.</w:t>
            </w:r>
          </w:p>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Формирование и реализация молодежной политики.</w:t>
            </w:r>
          </w:p>
        </w:tc>
        <w:tc>
          <w:tcPr>
            <w:tcW w:w="2022" w:type="dxa"/>
          </w:tcPr>
          <w:p w:rsidR="00AD76BF" w:rsidRPr="008765BF" w:rsidRDefault="00AD76BF" w:rsidP="00AD76BF">
            <w:pPr>
              <w:spacing w:after="0" w:line="240" w:lineRule="auto"/>
              <w:jc w:val="both"/>
              <w:rPr>
                <w:rFonts w:ascii="Times New Roman" w:hAnsi="Times New Roman"/>
                <w:sz w:val="20"/>
                <w:szCs w:val="20"/>
              </w:rPr>
            </w:pPr>
            <w:r w:rsidRPr="008765BF">
              <w:rPr>
                <w:rFonts w:ascii="Times New Roman" w:hAnsi="Times New Roman"/>
                <w:sz w:val="20"/>
                <w:szCs w:val="20"/>
              </w:rPr>
              <w:t>Развитие жилищно-коммунального хозяйства</w:t>
            </w:r>
          </w:p>
        </w:tc>
      </w:tr>
    </w:tbl>
    <w:p w:rsidR="00AD76BF" w:rsidRPr="00E30A60" w:rsidRDefault="00AD76BF" w:rsidP="00AD76BF">
      <w:pPr>
        <w:spacing w:after="0" w:line="240" w:lineRule="auto"/>
        <w:jc w:val="both"/>
        <w:rPr>
          <w:rFonts w:ascii="Times New Roman" w:hAnsi="Times New Roman"/>
          <w:b/>
          <w:sz w:val="20"/>
          <w:szCs w:val="20"/>
        </w:rPr>
      </w:pPr>
    </w:p>
    <w:p w:rsidR="00AD76BF" w:rsidRPr="008765BF" w:rsidRDefault="00AD76BF" w:rsidP="00AD76BF">
      <w:pPr>
        <w:pStyle w:val="ConsNonformat"/>
        <w:widowControl/>
        <w:ind w:right="0" w:firstLine="720"/>
        <w:jc w:val="both"/>
        <w:rPr>
          <w:rFonts w:ascii="Times New Roman" w:hAnsi="Times New Roman" w:cs="Times New Roman"/>
          <w:szCs w:val="28"/>
        </w:rPr>
      </w:pPr>
      <w:r w:rsidRPr="008765BF">
        <w:rPr>
          <w:rFonts w:ascii="Times New Roman" w:hAnsi="Times New Roman" w:cs="Times New Roman"/>
          <w:szCs w:val="28"/>
        </w:rPr>
        <w:t>Мероприятия программы должны максимально обеспечить решение следующих основных задач:</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 улучшение эффективности работы органов местного самоуправления;</w:t>
      </w:r>
    </w:p>
    <w:p w:rsidR="00AD76BF" w:rsidRPr="008765BF" w:rsidRDefault="00AD76BF" w:rsidP="00AD76BF">
      <w:pPr>
        <w:widowControl w:val="0"/>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-создание условий для развития отраслей растениеводства и животноводства, увеличение производства основных видов сельскохозяйственной продукции, развития молочного скотоводства;</w:t>
      </w:r>
    </w:p>
    <w:p w:rsidR="00AD76BF" w:rsidRPr="008765BF" w:rsidRDefault="00AD76BF" w:rsidP="00AD76BF">
      <w:pPr>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-повышение финансовой устойчивости сельскохозяйственных товаропроизводителей;</w:t>
      </w:r>
    </w:p>
    <w:p w:rsidR="00AD76BF" w:rsidRPr="008765BF" w:rsidRDefault="00AD76BF" w:rsidP="00AD76BF">
      <w:pPr>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 xml:space="preserve">-стимулирование эффективного использования земель сельскохозяйственного назначения; </w:t>
      </w:r>
    </w:p>
    <w:p w:rsidR="00AD76BF" w:rsidRPr="008765BF" w:rsidRDefault="00AD76BF" w:rsidP="00AD76BF">
      <w:pPr>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-создание предпосылок устойчивого развития малых форм хозяйствования на селе, личных подсобных хозяйств населения;</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 формирование благоприятной правовой среды, стимулирующей развитие малого и среднего предпринимательства;</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 укрепление социального статуса, повышение престижа и этичности поведения субъектов предпринимательской деятельности;</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lastRenderedPageBreak/>
        <w:t xml:space="preserve">- внедрение системы доступной информационно-консультационной поддержки малого и среднего предпринимательства;  </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-обеспечение полноты и достоверности учета муниципального имущества поселения;</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-разграничение муниципального имущества поселения в целях обеспечения исполнения функций местного самоуправления;</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-приватизация имущества, не требующегося для выполнения функций местного самоуправления;</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-предоставление свободного муниципального имущества в аренду через проведение процедуры торгов на право заключения договоров аренды;</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-обеспечение контроля за использованием и сохранностью муниципального имущества;</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-государственная регистрация права собственности на земельные участки и объекты недвижимости;</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-завершение работ по разграничению собственности на землю;</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-увеличение количества земельных участков, находящихся в собственности муниципального поселения, и вовлечение их в хозяйственную деятельность;</w:t>
      </w:r>
    </w:p>
    <w:p w:rsidR="00AD76BF" w:rsidRPr="008765BF" w:rsidRDefault="00AD76BF" w:rsidP="00AD76BF">
      <w:pPr>
        <w:widowControl w:val="0"/>
        <w:suppressAutoHyphens/>
        <w:autoSpaceDE w:val="0"/>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-получение в полном объеме доходов от использования земельных участков;</w:t>
      </w:r>
    </w:p>
    <w:p w:rsidR="00AD76BF" w:rsidRPr="008765BF" w:rsidRDefault="00AD76BF" w:rsidP="00AD76BF">
      <w:pPr>
        <w:widowControl w:val="0"/>
        <w:suppressAutoHyphens/>
        <w:autoSpaceDE w:val="0"/>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 xml:space="preserve">-развитие системы общего и дополнительного образования детей и молодежи; </w:t>
      </w:r>
    </w:p>
    <w:p w:rsidR="00AD76BF" w:rsidRPr="008765BF" w:rsidRDefault="00AD76BF" w:rsidP="00AD76BF">
      <w:pPr>
        <w:widowControl w:val="0"/>
        <w:suppressAutoHyphens/>
        <w:autoSpaceDE w:val="0"/>
        <w:autoSpaceDN w:val="0"/>
        <w:adjustRightInd w:val="0"/>
        <w:spacing w:after="0" w:line="240" w:lineRule="auto"/>
        <w:ind w:firstLine="709"/>
        <w:rPr>
          <w:rFonts w:ascii="Times New Roman" w:hAnsi="Times New Roman"/>
          <w:sz w:val="20"/>
          <w:szCs w:val="28"/>
        </w:rPr>
      </w:pPr>
      <w:r w:rsidRPr="008765BF">
        <w:rPr>
          <w:rFonts w:ascii="Times New Roman" w:hAnsi="Times New Roman"/>
          <w:sz w:val="20"/>
          <w:szCs w:val="28"/>
        </w:rPr>
        <w:t>-развитие системы работы с талантливыми детьми и подростками;</w:t>
      </w:r>
    </w:p>
    <w:p w:rsidR="00AD76BF" w:rsidRPr="008765BF" w:rsidRDefault="00AD76BF" w:rsidP="00AD76BF">
      <w:pPr>
        <w:widowControl w:val="0"/>
        <w:suppressAutoHyphens/>
        <w:autoSpaceDE w:val="0"/>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 xml:space="preserve">-развитие кадрового потенциала системы образования (повышение квалификации); </w:t>
      </w:r>
    </w:p>
    <w:p w:rsidR="00AD76BF" w:rsidRPr="008765BF" w:rsidRDefault="00AD76BF" w:rsidP="00AD76BF">
      <w:pPr>
        <w:widowControl w:val="0"/>
        <w:suppressAutoHyphens/>
        <w:autoSpaceDE w:val="0"/>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-реализация мер социальной поддержки для приёмных  семей и для детей, воспитывающихся в семьях опекунов (попечителей);</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-развитие библиотечного дела и организация библиотечного обслуживания населения;</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-организация и поддержка народного творчества;</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-обеспечение подготовки и повышения квалификации кадров для учреждений культуры, дополнительного образования детей.</w:t>
      </w:r>
    </w:p>
    <w:p w:rsidR="00AD76BF" w:rsidRPr="008765BF" w:rsidRDefault="00AD76BF" w:rsidP="00AD76BF">
      <w:pPr>
        <w:pStyle w:val="a4"/>
        <w:spacing w:after="0"/>
        <w:ind w:left="0" w:firstLine="709"/>
        <w:jc w:val="both"/>
        <w:rPr>
          <w:rFonts w:ascii="Times New Roman" w:hAnsi="Times New Roman"/>
          <w:sz w:val="20"/>
          <w:szCs w:val="28"/>
        </w:rPr>
      </w:pPr>
      <w:r w:rsidRPr="008765BF">
        <w:rPr>
          <w:rFonts w:ascii="Times New Roman" w:hAnsi="Times New Roman"/>
          <w:sz w:val="20"/>
          <w:szCs w:val="28"/>
        </w:rPr>
        <w:t>- укрепление материально-технической базы для занятий физической культурой и спортом;</w:t>
      </w:r>
    </w:p>
    <w:p w:rsidR="00AD76BF" w:rsidRPr="008765BF" w:rsidRDefault="00AD76BF" w:rsidP="00AD76BF">
      <w:pPr>
        <w:pStyle w:val="a4"/>
        <w:spacing w:after="0"/>
        <w:ind w:left="0" w:firstLine="709"/>
        <w:jc w:val="both"/>
        <w:rPr>
          <w:rFonts w:ascii="Times New Roman" w:hAnsi="Times New Roman"/>
          <w:sz w:val="20"/>
          <w:szCs w:val="28"/>
        </w:rPr>
      </w:pPr>
      <w:r w:rsidRPr="008765BF">
        <w:rPr>
          <w:rFonts w:ascii="Times New Roman" w:hAnsi="Times New Roman"/>
          <w:sz w:val="20"/>
          <w:szCs w:val="28"/>
        </w:rPr>
        <w:t>- развитие массового спорта среди различных категорий и групп населения, в том числе в образовательных учреждениях;</w:t>
      </w:r>
    </w:p>
    <w:p w:rsidR="00AD76BF" w:rsidRPr="008765BF" w:rsidRDefault="00AD76BF" w:rsidP="00AD76BF">
      <w:pPr>
        <w:pStyle w:val="a4"/>
        <w:spacing w:after="0"/>
        <w:ind w:left="0" w:firstLine="709"/>
        <w:jc w:val="both"/>
        <w:rPr>
          <w:rFonts w:ascii="Times New Roman" w:hAnsi="Times New Roman"/>
          <w:sz w:val="20"/>
          <w:szCs w:val="28"/>
        </w:rPr>
      </w:pPr>
      <w:r w:rsidRPr="008765BF">
        <w:rPr>
          <w:rFonts w:ascii="Times New Roman" w:hAnsi="Times New Roman"/>
          <w:sz w:val="20"/>
          <w:szCs w:val="28"/>
        </w:rPr>
        <w:t>- пропаганда физической культуры и здорового образа жизни;</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-вовлечение молодежи в социальную практику и ее информирование о потенциальных позитивных возможностях развития;</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-интеграция молодых людей, оказавшихся в трудной жизненной ситуации, в жизни общества;</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-пропаганда здорового образа жизни и профилактика асоциальных явлений в молодежной среде;</w:t>
      </w:r>
    </w:p>
    <w:p w:rsidR="00AD76BF" w:rsidRPr="008765BF" w:rsidRDefault="00AD76BF" w:rsidP="00AD76BF">
      <w:pPr>
        <w:tabs>
          <w:tab w:val="left" w:pos="2100"/>
        </w:tabs>
        <w:spacing w:after="0" w:line="240" w:lineRule="auto"/>
        <w:ind w:firstLine="709"/>
        <w:jc w:val="both"/>
        <w:rPr>
          <w:rFonts w:ascii="Times New Roman" w:hAnsi="Times New Roman"/>
          <w:sz w:val="20"/>
          <w:szCs w:val="28"/>
        </w:rPr>
      </w:pPr>
      <w:r w:rsidRPr="008765BF">
        <w:rPr>
          <w:rFonts w:ascii="Times New Roman" w:hAnsi="Times New Roman"/>
          <w:sz w:val="20"/>
          <w:szCs w:val="28"/>
        </w:rPr>
        <w:t>-формирование духовности, нравственности, патриотизма, толерантности.</w:t>
      </w:r>
    </w:p>
    <w:p w:rsidR="00AD76BF" w:rsidRPr="008765BF" w:rsidRDefault="00AD76BF" w:rsidP="00AD76BF">
      <w:pPr>
        <w:tabs>
          <w:tab w:val="left" w:pos="2100"/>
        </w:tabs>
        <w:spacing w:after="0" w:line="240" w:lineRule="auto"/>
        <w:ind w:firstLine="709"/>
        <w:jc w:val="both"/>
        <w:rPr>
          <w:rFonts w:ascii="Times New Roman" w:hAnsi="Times New Roman"/>
          <w:sz w:val="20"/>
          <w:szCs w:val="28"/>
        </w:rPr>
      </w:pPr>
      <w:r w:rsidRPr="008765BF">
        <w:rPr>
          <w:rFonts w:ascii="Times New Roman" w:hAnsi="Times New Roman"/>
          <w:sz w:val="20"/>
          <w:szCs w:val="28"/>
        </w:rPr>
        <w:t>- развитие инженерной и транспортной инфраструктуры поселения</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 модернизация системы коммунальной инфраструктуры;</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 повышение качества предоставляемых коммунальных услуг потребителям;</w:t>
      </w:r>
    </w:p>
    <w:p w:rsidR="00AD76BF" w:rsidRPr="008765BF" w:rsidRDefault="00AD76BF" w:rsidP="00AD76BF">
      <w:pPr>
        <w:pStyle w:val="ConsPlusNormal"/>
        <w:ind w:firstLine="709"/>
        <w:jc w:val="both"/>
        <w:rPr>
          <w:rFonts w:ascii="Times New Roman" w:hAnsi="Times New Roman" w:cs="Times New Roman"/>
          <w:szCs w:val="28"/>
        </w:rPr>
      </w:pPr>
      <w:r w:rsidRPr="008765BF">
        <w:rPr>
          <w:rFonts w:ascii="Times New Roman" w:hAnsi="Times New Roman" w:cs="Times New Roman"/>
          <w:szCs w:val="28"/>
        </w:rPr>
        <w:t xml:space="preserve">-разработка муниципальным образованием градостроительной документации в соответствии с Градостроительным кодексом Российской Федерации </w:t>
      </w:r>
    </w:p>
    <w:p w:rsidR="00AD76BF" w:rsidRPr="008765BF" w:rsidRDefault="00AD76BF" w:rsidP="00AD76BF">
      <w:pPr>
        <w:widowControl w:val="0"/>
        <w:autoSpaceDE w:val="0"/>
        <w:autoSpaceDN w:val="0"/>
        <w:adjustRightInd w:val="0"/>
        <w:spacing w:after="0" w:line="240" w:lineRule="auto"/>
        <w:ind w:firstLine="709"/>
        <w:jc w:val="both"/>
        <w:rPr>
          <w:rFonts w:ascii="Times New Roman" w:hAnsi="Times New Roman"/>
          <w:sz w:val="20"/>
          <w:szCs w:val="28"/>
        </w:rPr>
      </w:pPr>
      <w:r w:rsidRPr="008765BF">
        <w:rPr>
          <w:rFonts w:ascii="Times New Roman" w:hAnsi="Times New Roman"/>
          <w:sz w:val="20"/>
          <w:szCs w:val="28"/>
        </w:rPr>
        <w:t>Для решения поставленных задач в соответствии с постановлением администрации Ныровского сельского поселения от 26.02.2015 № 17                 «О разработке, реализации и оценке эффективности реализации муниципальных программ Ныровского сельского поселения» в 2016 году на территории поселения действовали 6 муниципальных программ на 2014-2019 годы.</w:t>
      </w:r>
    </w:p>
    <w:p w:rsidR="00AD76BF" w:rsidRPr="008765BF" w:rsidRDefault="00AD76BF" w:rsidP="00AD76BF">
      <w:pPr>
        <w:spacing w:after="0" w:line="240" w:lineRule="auto"/>
        <w:ind w:firstLine="709"/>
        <w:jc w:val="both"/>
        <w:rPr>
          <w:rFonts w:ascii="Times New Roman" w:hAnsi="Times New Roman"/>
          <w:sz w:val="20"/>
          <w:szCs w:val="28"/>
        </w:rPr>
      </w:pPr>
      <w:r w:rsidRPr="008765BF">
        <w:rPr>
          <w:rFonts w:ascii="Times New Roman" w:hAnsi="Times New Roman"/>
          <w:sz w:val="20"/>
          <w:szCs w:val="28"/>
        </w:rPr>
        <w:t>В соответствии с Порядком разработки, реализации и оценки эффективности реализации муниципальных программ Ныровского сельского поселения администрация поселения проведена оценка эффективности реализации 6 муниципальных программ за 2016 год. Постановлением администрации Ныровского сельского поселения от 03.04.2017 № 48 признаны целесообразными для продолжения реализации всех программ в 2017 году.</w:t>
      </w:r>
    </w:p>
    <w:p w:rsidR="00AD76BF" w:rsidRPr="008765BF" w:rsidRDefault="00AD76BF" w:rsidP="00AD76BF">
      <w:pPr>
        <w:spacing w:after="0" w:line="240" w:lineRule="auto"/>
        <w:ind w:firstLine="709"/>
        <w:jc w:val="both"/>
        <w:rPr>
          <w:rFonts w:ascii="Times New Roman" w:hAnsi="Times New Roman"/>
          <w:sz w:val="20"/>
          <w:szCs w:val="28"/>
        </w:rPr>
      </w:pPr>
    </w:p>
    <w:p w:rsidR="00AD76BF" w:rsidRPr="00551926" w:rsidRDefault="00AD76BF" w:rsidP="00AD76BF">
      <w:pPr>
        <w:pStyle w:val="1a"/>
        <w:shd w:val="clear" w:color="auto" w:fill="auto"/>
        <w:tabs>
          <w:tab w:val="left" w:leader="underscore" w:pos="1070"/>
        </w:tabs>
        <w:spacing w:line="240" w:lineRule="auto"/>
        <w:ind w:firstLine="0"/>
        <w:jc w:val="center"/>
        <w:rPr>
          <w:rFonts w:ascii="Times New Roman" w:hAnsi="Times New Roman"/>
          <w:b/>
          <w:sz w:val="28"/>
          <w:szCs w:val="20"/>
        </w:rPr>
      </w:pPr>
      <w:r w:rsidRPr="008765BF">
        <w:rPr>
          <w:rFonts w:ascii="Times New Roman" w:hAnsi="Times New Roman"/>
          <w:sz w:val="20"/>
          <w:szCs w:val="20"/>
        </w:rPr>
        <w:t>Таблица № 15. Распределение объема финансирования на реализацию муниципальных программ до 2021 года за счет всех источников финансирования</w:t>
      </w:r>
    </w:p>
    <w:tbl>
      <w:tblPr>
        <w:tblW w:w="1095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8071"/>
        <w:gridCol w:w="2340"/>
      </w:tblGrid>
      <w:tr w:rsidR="00AD76BF" w:rsidRPr="008765BF" w:rsidTr="008765BF">
        <w:trPr>
          <w:trHeight w:val="665"/>
        </w:trPr>
        <w:tc>
          <w:tcPr>
            <w:tcW w:w="540" w:type="dxa"/>
            <w:tcBorders>
              <w:bottom w:val="single" w:sz="4" w:space="0" w:color="auto"/>
            </w:tcBorders>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w:t>
            </w:r>
          </w:p>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п/п</w:t>
            </w:r>
          </w:p>
        </w:tc>
        <w:tc>
          <w:tcPr>
            <w:tcW w:w="8071" w:type="dxa"/>
            <w:tcBorders>
              <w:bottom w:val="single" w:sz="4" w:space="0" w:color="auto"/>
            </w:tcBorders>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Наименование программы</w:t>
            </w:r>
          </w:p>
        </w:tc>
        <w:tc>
          <w:tcPr>
            <w:tcW w:w="2340" w:type="dxa"/>
            <w:tcBorders>
              <w:bottom w:val="single" w:sz="4" w:space="0" w:color="auto"/>
            </w:tcBorders>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Удельный вес в общем объеме финансирования, %</w:t>
            </w:r>
          </w:p>
        </w:tc>
      </w:tr>
      <w:tr w:rsidR="00AD76BF" w:rsidRPr="008765BF" w:rsidTr="008765BF">
        <w:trPr>
          <w:trHeight w:val="64"/>
        </w:trPr>
        <w:tc>
          <w:tcPr>
            <w:tcW w:w="540" w:type="dxa"/>
            <w:tcBorders>
              <w:top w:val="single" w:sz="4" w:space="0" w:color="auto"/>
              <w:bottom w:val="single" w:sz="4" w:space="0" w:color="auto"/>
            </w:tcBorders>
          </w:tcPr>
          <w:p w:rsidR="00AD76BF" w:rsidRPr="008765BF" w:rsidRDefault="00AD76BF" w:rsidP="00AD76BF">
            <w:pPr>
              <w:spacing w:after="0" w:line="240" w:lineRule="auto"/>
              <w:jc w:val="center"/>
              <w:rPr>
                <w:rFonts w:ascii="Times New Roman" w:hAnsi="Times New Roman"/>
                <w:sz w:val="20"/>
                <w:szCs w:val="24"/>
              </w:rPr>
            </w:pPr>
          </w:p>
        </w:tc>
        <w:tc>
          <w:tcPr>
            <w:tcW w:w="8071" w:type="dxa"/>
            <w:tcBorders>
              <w:top w:val="single" w:sz="4" w:space="0" w:color="auto"/>
              <w:bottom w:val="single" w:sz="4" w:space="0" w:color="auto"/>
            </w:tcBorders>
          </w:tcPr>
          <w:p w:rsidR="00AD76BF" w:rsidRPr="008765BF" w:rsidRDefault="00AD76BF" w:rsidP="00AD76BF">
            <w:pPr>
              <w:spacing w:after="0" w:line="240" w:lineRule="auto"/>
              <w:rPr>
                <w:rFonts w:ascii="Times New Roman" w:hAnsi="Times New Roman"/>
                <w:sz w:val="20"/>
                <w:szCs w:val="24"/>
              </w:rPr>
            </w:pPr>
            <w:r w:rsidRPr="008765BF">
              <w:rPr>
                <w:rFonts w:ascii="Times New Roman" w:hAnsi="Times New Roman"/>
                <w:sz w:val="20"/>
                <w:szCs w:val="24"/>
              </w:rPr>
              <w:t>Всего:</w:t>
            </w:r>
          </w:p>
        </w:tc>
        <w:tc>
          <w:tcPr>
            <w:tcW w:w="2340" w:type="dxa"/>
            <w:tcBorders>
              <w:top w:val="single" w:sz="4" w:space="0" w:color="auto"/>
              <w:bottom w:val="single" w:sz="4" w:space="0" w:color="auto"/>
            </w:tcBorders>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100</w:t>
            </w:r>
          </w:p>
        </w:tc>
      </w:tr>
      <w:tr w:rsidR="00AD76BF" w:rsidRPr="008765BF" w:rsidTr="008765BF">
        <w:trPr>
          <w:trHeight w:val="64"/>
        </w:trPr>
        <w:tc>
          <w:tcPr>
            <w:tcW w:w="540" w:type="dxa"/>
            <w:tcBorders>
              <w:top w:val="single" w:sz="4" w:space="0" w:color="auto"/>
            </w:tcBorders>
          </w:tcPr>
          <w:p w:rsidR="00AD76BF" w:rsidRPr="008765BF" w:rsidRDefault="00AD76BF" w:rsidP="00AD76BF">
            <w:pPr>
              <w:spacing w:after="0" w:line="240" w:lineRule="auto"/>
              <w:jc w:val="center"/>
              <w:rPr>
                <w:rFonts w:ascii="Times New Roman" w:hAnsi="Times New Roman"/>
                <w:sz w:val="20"/>
                <w:szCs w:val="24"/>
              </w:rPr>
            </w:pPr>
          </w:p>
        </w:tc>
        <w:tc>
          <w:tcPr>
            <w:tcW w:w="8071" w:type="dxa"/>
            <w:tcBorders>
              <w:top w:val="single" w:sz="4" w:space="0" w:color="auto"/>
            </w:tcBorders>
          </w:tcPr>
          <w:p w:rsidR="00AD76BF" w:rsidRPr="008765BF" w:rsidRDefault="00AD76BF" w:rsidP="00AD76BF">
            <w:pPr>
              <w:spacing w:after="0" w:line="240" w:lineRule="auto"/>
              <w:rPr>
                <w:rFonts w:ascii="Times New Roman" w:hAnsi="Times New Roman"/>
                <w:sz w:val="20"/>
                <w:szCs w:val="24"/>
              </w:rPr>
            </w:pPr>
            <w:r w:rsidRPr="008765BF">
              <w:rPr>
                <w:rFonts w:ascii="Times New Roman" w:hAnsi="Times New Roman"/>
                <w:sz w:val="20"/>
                <w:szCs w:val="24"/>
              </w:rPr>
              <w:t>в том числе:</w:t>
            </w:r>
          </w:p>
        </w:tc>
        <w:tc>
          <w:tcPr>
            <w:tcW w:w="2340" w:type="dxa"/>
            <w:tcBorders>
              <w:top w:val="single" w:sz="4" w:space="0" w:color="auto"/>
            </w:tcBorders>
          </w:tcPr>
          <w:p w:rsidR="00AD76BF" w:rsidRPr="008765BF" w:rsidRDefault="00AD76BF" w:rsidP="00AD76BF">
            <w:pPr>
              <w:spacing w:after="0" w:line="240" w:lineRule="auto"/>
              <w:jc w:val="center"/>
              <w:rPr>
                <w:rFonts w:ascii="Times New Roman" w:hAnsi="Times New Roman"/>
                <w:sz w:val="20"/>
                <w:szCs w:val="24"/>
              </w:rPr>
            </w:pPr>
          </w:p>
        </w:tc>
      </w:tr>
      <w:tr w:rsidR="00AD76BF" w:rsidRPr="008765BF" w:rsidTr="008765BF">
        <w:tc>
          <w:tcPr>
            <w:tcW w:w="540" w:type="dxa"/>
          </w:tcPr>
          <w:p w:rsidR="00AD76BF" w:rsidRPr="008765BF" w:rsidRDefault="00AD76BF" w:rsidP="00AD76BF">
            <w:pPr>
              <w:spacing w:after="0" w:line="240" w:lineRule="auto"/>
              <w:jc w:val="both"/>
              <w:rPr>
                <w:rFonts w:ascii="Times New Roman" w:hAnsi="Times New Roman"/>
                <w:sz w:val="20"/>
                <w:szCs w:val="24"/>
              </w:rPr>
            </w:pPr>
            <w:r w:rsidRPr="008765BF">
              <w:rPr>
                <w:rFonts w:ascii="Times New Roman" w:hAnsi="Times New Roman"/>
                <w:sz w:val="20"/>
                <w:szCs w:val="24"/>
              </w:rPr>
              <w:t>1.</w:t>
            </w:r>
          </w:p>
        </w:tc>
        <w:tc>
          <w:tcPr>
            <w:tcW w:w="8071"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«Развитие местного самоуправления в муниципальном образовании Ныровское сельского поселения» на 2014-2019 годы</w:t>
            </w:r>
          </w:p>
        </w:tc>
        <w:tc>
          <w:tcPr>
            <w:tcW w:w="2340" w:type="dxa"/>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24,8</w:t>
            </w:r>
          </w:p>
        </w:tc>
      </w:tr>
      <w:tr w:rsidR="00AD76BF" w:rsidRPr="008765BF" w:rsidTr="008765BF">
        <w:tc>
          <w:tcPr>
            <w:tcW w:w="540" w:type="dxa"/>
          </w:tcPr>
          <w:p w:rsidR="00AD76BF" w:rsidRPr="008765BF" w:rsidRDefault="00AD76BF" w:rsidP="00AD76BF">
            <w:pPr>
              <w:spacing w:after="0" w:line="240" w:lineRule="auto"/>
              <w:jc w:val="both"/>
              <w:rPr>
                <w:rFonts w:ascii="Times New Roman" w:hAnsi="Times New Roman"/>
                <w:sz w:val="20"/>
                <w:szCs w:val="24"/>
              </w:rPr>
            </w:pPr>
            <w:r w:rsidRPr="008765BF">
              <w:rPr>
                <w:rFonts w:ascii="Times New Roman" w:hAnsi="Times New Roman"/>
                <w:sz w:val="20"/>
                <w:szCs w:val="24"/>
              </w:rPr>
              <w:t>2.</w:t>
            </w:r>
          </w:p>
        </w:tc>
        <w:tc>
          <w:tcPr>
            <w:tcW w:w="8071"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«Обеспечение безопасности и жизнедеятельности в муниципальном образовании Ныровское сельское поселение» на 2014-2019 годы</w:t>
            </w:r>
          </w:p>
        </w:tc>
        <w:tc>
          <w:tcPr>
            <w:tcW w:w="2340" w:type="dxa"/>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2</w:t>
            </w:r>
          </w:p>
        </w:tc>
      </w:tr>
      <w:tr w:rsidR="00AD76BF" w:rsidRPr="008765BF" w:rsidTr="008765BF">
        <w:tc>
          <w:tcPr>
            <w:tcW w:w="540" w:type="dxa"/>
          </w:tcPr>
          <w:p w:rsidR="00AD76BF" w:rsidRPr="008765BF" w:rsidRDefault="00AD76BF" w:rsidP="00AD76BF">
            <w:pPr>
              <w:spacing w:after="0" w:line="240" w:lineRule="auto"/>
              <w:jc w:val="both"/>
              <w:rPr>
                <w:rFonts w:ascii="Times New Roman" w:hAnsi="Times New Roman"/>
                <w:sz w:val="20"/>
                <w:szCs w:val="24"/>
              </w:rPr>
            </w:pPr>
            <w:r w:rsidRPr="008765BF">
              <w:rPr>
                <w:rFonts w:ascii="Times New Roman" w:hAnsi="Times New Roman"/>
                <w:sz w:val="20"/>
                <w:szCs w:val="24"/>
              </w:rPr>
              <w:t>3.</w:t>
            </w:r>
          </w:p>
        </w:tc>
        <w:tc>
          <w:tcPr>
            <w:tcW w:w="8071"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«Организация благоустройства на территории  муниципального образования Ныровское сельское поселение» на 2014-2019 годы</w:t>
            </w:r>
          </w:p>
        </w:tc>
        <w:tc>
          <w:tcPr>
            <w:tcW w:w="2340" w:type="dxa"/>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17</w:t>
            </w:r>
          </w:p>
        </w:tc>
      </w:tr>
      <w:tr w:rsidR="00AD76BF" w:rsidRPr="008765BF" w:rsidTr="008765BF">
        <w:tc>
          <w:tcPr>
            <w:tcW w:w="540" w:type="dxa"/>
          </w:tcPr>
          <w:p w:rsidR="00AD76BF" w:rsidRPr="008765BF" w:rsidRDefault="00AD76BF" w:rsidP="00AD76BF">
            <w:pPr>
              <w:spacing w:after="0" w:line="240" w:lineRule="auto"/>
              <w:jc w:val="both"/>
              <w:rPr>
                <w:rFonts w:ascii="Times New Roman" w:hAnsi="Times New Roman"/>
                <w:sz w:val="20"/>
                <w:szCs w:val="24"/>
              </w:rPr>
            </w:pPr>
            <w:r w:rsidRPr="008765BF">
              <w:rPr>
                <w:rFonts w:ascii="Times New Roman" w:hAnsi="Times New Roman"/>
                <w:sz w:val="20"/>
                <w:szCs w:val="24"/>
              </w:rPr>
              <w:t>4.</w:t>
            </w:r>
          </w:p>
        </w:tc>
        <w:tc>
          <w:tcPr>
            <w:tcW w:w="8071"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«Развитие коммунальной и жилищной инфраструктуры на территории  муниципального образования Ныровское сельское поселение» на 2014-2019 годы</w:t>
            </w:r>
          </w:p>
        </w:tc>
        <w:tc>
          <w:tcPr>
            <w:tcW w:w="2340" w:type="dxa"/>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39,8</w:t>
            </w:r>
          </w:p>
        </w:tc>
      </w:tr>
      <w:tr w:rsidR="00AD76BF" w:rsidRPr="008765BF" w:rsidTr="008765BF">
        <w:tc>
          <w:tcPr>
            <w:tcW w:w="540" w:type="dxa"/>
          </w:tcPr>
          <w:p w:rsidR="00AD76BF" w:rsidRPr="008765BF" w:rsidRDefault="00AD76BF" w:rsidP="00AD76BF">
            <w:pPr>
              <w:spacing w:after="0" w:line="240" w:lineRule="auto"/>
              <w:jc w:val="both"/>
              <w:rPr>
                <w:rFonts w:ascii="Times New Roman" w:hAnsi="Times New Roman"/>
                <w:sz w:val="20"/>
                <w:szCs w:val="24"/>
              </w:rPr>
            </w:pPr>
            <w:r w:rsidRPr="008765BF">
              <w:rPr>
                <w:rFonts w:ascii="Times New Roman" w:hAnsi="Times New Roman"/>
                <w:sz w:val="20"/>
                <w:szCs w:val="24"/>
              </w:rPr>
              <w:t>5.</w:t>
            </w:r>
          </w:p>
        </w:tc>
        <w:tc>
          <w:tcPr>
            <w:tcW w:w="8071"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«Развитие коммунальной и жилищной инфраструктуры в муниципальном образовании Ныровское сельское поселение» на 2014-2019 годы</w:t>
            </w:r>
          </w:p>
        </w:tc>
        <w:tc>
          <w:tcPr>
            <w:tcW w:w="2340" w:type="dxa"/>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16,3</w:t>
            </w:r>
          </w:p>
        </w:tc>
      </w:tr>
      <w:tr w:rsidR="00AD76BF" w:rsidRPr="008765BF" w:rsidTr="008765BF">
        <w:tc>
          <w:tcPr>
            <w:tcW w:w="540" w:type="dxa"/>
          </w:tcPr>
          <w:p w:rsidR="00AD76BF" w:rsidRPr="008765BF" w:rsidRDefault="00AD76BF" w:rsidP="00AD76BF">
            <w:pPr>
              <w:spacing w:after="0" w:line="240" w:lineRule="auto"/>
              <w:jc w:val="both"/>
              <w:rPr>
                <w:rFonts w:ascii="Times New Roman" w:hAnsi="Times New Roman"/>
                <w:sz w:val="20"/>
                <w:szCs w:val="24"/>
              </w:rPr>
            </w:pPr>
            <w:r w:rsidRPr="008765BF">
              <w:rPr>
                <w:rFonts w:ascii="Times New Roman" w:hAnsi="Times New Roman"/>
                <w:sz w:val="20"/>
                <w:szCs w:val="24"/>
              </w:rPr>
              <w:t>6.</w:t>
            </w:r>
          </w:p>
        </w:tc>
        <w:tc>
          <w:tcPr>
            <w:tcW w:w="8071"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«Энергосбережение и повышение энергетической эффективности в муниципальном образовании Ныровское сельское поселение» на 2014-2019 годы</w:t>
            </w:r>
          </w:p>
        </w:tc>
        <w:tc>
          <w:tcPr>
            <w:tcW w:w="2340" w:type="dxa"/>
          </w:tcPr>
          <w:p w:rsidR="00AD76BF" w:rsidRPr="008765BF" w:rsidRDefault="00AD76BF" w:rsidP="00AD76BF">
            <w:pPr>
              <w:spacing w:after="0" w:line="240" w:lineRule="auto"/>
              <w:jc w:val="center"/>
              <w:rPr>
                <w:rFonts w:ascii="Times New Roman" w:hAnsi="Times New Roman"/>
                <w:sz w:val="20"/>
                <w:szCs w:val="24"/>
              </w:rPr>
            </w:pPr>
            <w:r w:rsidRPr="008765BF">
              <w:rPr>
                <w:rFonts w:ascii="Times New Roman" w:hAnsi="Times New Roman"/>
                <w:sz w:val="20"/>
                <w:szCs w:val="24"/>
              </w:rPr>
              <w:t>0,1</w:t>
            </w:r>
          </w:p>
        </w:tc>
      </w:tr>
    </w:tbl>
    <w:p w:rsidR="00AD76BF" w:rsidRPr="008765BF" w:rsidRDefault="00AD76BF" w:rsidP="00AD76BF">
      <w:pPr>
        <w:spacing w:after="0" w:line="240" w:lineRule="auto"/>
        <w:jc w:val="center"/>
        <w:rPr>
          <w:rFonts w:ascii="Times New Roman" w:hAnsi="Times New Roman"/>
          <w:b/>
          <w:bCs/>
          <w:sz w:val="20"/>
          <w:szCs w:val="28"/>
        </w:rPr>
      </w:pPr>
      <w:r w:rsidRPr="008765BF">
        <w:rPr>
          <w:rFonts w:ascii="Times New Roman" w:hAnsi="Times New Roman"/>
          <w:b/>
          <w:bCs/>
          <w:sz w:val="20"/>
          <w:szCs w:val="28"/>
        </w:rPr>
        <w:lastRenderedPageBreak/>
        <w:t>Раздел 3. Показатели и сроки достижения целей социально-экономического развития муниципального образования</w:t>
      </w:r>
    </w:p>
    <w:p w:rsidR="00AD76BF" w:rsidRPr="008765BF" w:rsidRDefault="00AD76BF" w:rsidP="00AD76BF">
      <w:pPr>
        <w:spacing w:after="0" w:line="240" w:lineRule="auto"/>
        <w:ind w:firstLine="540"/>
        <w:jc w:val="both"/>
        <w:rPr>
          <w:rFonts w:ascii="Times New Roman" w:hAnsi="Times New Roman"/>
          <w:sz w:val="20"/>
          <w:szCs w:val="28"/>
        </w:rPr>
      </w:pPr>
      <w:r w:rsidRPr="008765BF">
        <w:rPr>
          <w:rFonts w:ascii="Times New Roman" w:hAnsi="Times New Roman"/>
          <w:sz w:val="20"/>
          <w:szCs w:val="28"/>
        </w:rPr>
        <w:t>На основе показателей для оценки эффективности деятельности органов местного самоуправления, установленных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целевых показателей муниципальных программ, прогноза социально-экономического развития, установлены целевые показатели эффективности Программы.</w:t>
      </w:r>
    </w:p>
    <w:p w:rsidR="00AD76BF" w:rsidRPr="008765BF" w:rsidRDefault="00AD76BF" w:rsidP="00AD76BF">
      <w:pPr>
        <w:spacing w:after="0" w:line="240" w:lineRule="auto"/>
        <w:ind w:firstLine="540"/>
        <w:jc w:val="both"/>
        <w:rPr>
          <w:rFonts w:ascii="Times New Roman" w:hAnsi="Times New Roman"/>
          <w:sz w:val="20"/>
          <w:szCs w:val="28"/>
        </w:rPr>
      </w:pPr>
      <w:r w:rsidRPr="008765BF">
        <w:rPr>
          <w:rFonts w:ascii="Times New Roman" w:hAnsi="Times New Roman"/>
          <w:sz w:val="20"/>
          <w:szCs w:val="28"/>
        </w:rPr>
        <w:t>Сведения о составе и значениях целевых показателей эффективности реализации Программы приведены в приложении №2.</w:t>
      </w:r>
    </w:p>
    <w:p w:rsidR="00AD76BF" w:rsidRPr="008765BF" w:rsidRDefault="00AD76BF" w:rsidP="00AD76BF">
      <w:pPr>
        <w:spacing w:after="0" w:line="240" w:lineRule="auto"/>
        <w:ind w:firstLine="709"/>
        <w:jc w:val="both"/>
        <w:rPr>
          <w:rFonts w:ascii="Times New Roman" w:hAnsi="Times New Roman"/>
          <w:sz w:val="20"/>
          <w:szCs w:val="28"/>
        </w:rPr>
      </w:pPr>
    </w:p>
    <w:p w:rsidR="00AD76BF" w:rsidRPr="008765BF" w:rsidRDefault="00AD76BF" w:rsidP="00AD76BF">
      <w:pPr>
        <w:pStyle w:val="ConsPlusNormal"/>
        <w:ind w:firstLine="0"/>
        <w:jc w:val="center"/>
        <w:outlineLvl w:val="0"/>
        <w:rPr>
          <w:rFonts w:ascii="Times New Roman" w:hAnsi="Times New Roman" w:cs="Times New Roman"/>
          <w:b/>
          <w:szCs w:val="28"/>
        </w:rPr>
      </w:pPr>
      <w:r w:rsidRPr="008765BF">
        <w:rPr>
          <w:rFonts w:ascii="Times New Roman" w:hAnsi="Times New Roman" w:cs="Times New Roman"/>
          <w:b/>
          <w:szCs w:val="28"/>
        </w:rPr>
        <w:t xml:space="preserve">Раздел 4.Оценка финансовых ресурсов, необходимых </w:t>
      </w:r>
    </w:p>
    <w:p w:rsidR="00AD76BF" w:rsidRPr="008765BF" w:rsidRDefault="00AD76BF" w:rsidP="00AD76BF">
      <w:pPr>
        <w:pStyle w:val="ConsPlusNormal"/>
        <w:ind w:firstLine="0"/>
        <w:jc w:val="center"/>
        <w:outlineLvl w:val="0"/>
        <w:rPr>
          <w:rFonts w:ascii="Times New Roman" w:hAnsi="Times New Roman" w:cs="Times New Roman"/>
          <w:b/>
          <w:szCs w:val="28"/>
        </w:rPr>
      </w:pPr>
      <w:r w:rsidRPr="008765BF">
        <w:rPr>
          <w:rFonts w:ascii="Times New Roman" w:hAnsi="Times New Roman" w:cs="Times New Roman"/>
          <w:b/>
          <w:szCs w:val="28"/>
        </w:rPr>
        <w:t xml:space="preserve">для реализации программы социально-экономического развития муниципального образования </w:t>
      </w:r>
    </w:p>
    <w:p w:rsidR="00AD76BF" w:rsidRPr="008765BF" w:rsidRDefault="00AD76BF" w:rsidP="00AD76BF">
      <w:pPr>
        <w:autoSpaceDE w:val="0"/>
        <w:autoSpaceDN w:val="0"/>
        <w:adjustRightInd w:val="0"/>
        <w:spacing w:after="0" w:line="240" w:lineRule="auto"/>
        <w:ind w:firstLine="709"/>
        <w:jc w:val="both"/>
        <w:rPr>
          <w:rFonts w:ascii="Times New Roman" w:hAnsi="Times New Roman"/>
          <w:bCs/>
          <w:sz w:val="20"/>
          <w:szCs w:val="28"/>
        </w:rPr>
      </w:pPr>
      <w:r w:rsidRPr="008765BF">
        <w:rPr>
          <w:rFonts w:ascii="Times New Roman" w:hAnsi="Times New Roman"/>
          <w:sz w:val="20"/>
          <w:szCs w:val="28"/>
        </w:rPr>
        <w:t xml:space="preserve">Информация о ресурсном обеспечении реализации Программы за счет средств федерального, областного, местных бюджетов и иных источников    указана в </w:t>
      </w:r>
      <w:r w:rsidRPr="008765BF">
        <w:rPr>
          <w:rFonts w:ascii="Times New Roman" w:hAnsi="Times New Roman"/>
          <w:kern w:val="2"/>
          <w:sz w:val="20"/>
          <w:szCs w:val="28"/>
        </w:rPr>
        <w:t xml:space="preserve">Плане мероприятий по реализации </w:t>
      </w:r>
      <w:r w:rsidRPr="008765BF">
        <w:rPr>
          <w:rFonts w:ascii="Times New Roman" w:hAnsi="Times New Roman"/>
          <w:bCs/>
          <w:sz w:val="20"/>
          <w:szCs w:val="28"/>
        </w:rPr>
        <w:t xml:space="preserve">программы социально-экономического развития муниципального образования Ныровское сельское поселение </w:t>
      </w:r>
      <w:r w:rsidRPr="008765BF">
        <w:rPr>
          <w:rFonts w:ascii="Times New Roman" w:hAnsi="Times New Roman"/>
          <w:kern w:val="2"/>
          <w:sz w:val="20"/>
          <w:szCs w:val="28"/>
        </w:rPr>
        <w:t xml:space="preserve">Тужинского района Кировской области на 2017-2021 годы. </w:t>
      </w:r>
    </w:p>
    <w:p w:rsidR="00AD76BF" w:rsidRPr="008765BF" w:rsidRDefault="00AD76BF" w:rsidP="00AD76BF">
      <w:pPr>
        <w:pStyle w:val="aff6"/>
        <w:ind w:firstLine="720"/>
        <w:jc w:val="both"/>
        <w:rPr>
          <w:rFonts w:ascii="Times New Roman" w:hAnsi="Times New Roman"/>
          <w:b w:val="0"/>
          <w:sz w:val="20"/>
          <w:szCs w:val="28"/>
          <w:lang w:val="ru-RU"/>
        </w:rPr>
      </w:pPr>
    </w:p>
    <w:p w:rsidR="00AD76BF" w:rsidRPr="008765BF" w:rsidRDefault="00AD76BF" w:rsidP="00AD76BF">
      <w:pPr>
        <w:pStyle w:val="ConsPlusNormal"/>
        <w:ind w:firstLine="0"/>
        <w:jc w:val="center"/>
        <w:outlineLvl w:val="0"/>
        <w:rPr>
          <w:rFonts w:ascii="Times New Roman" w:hAnsi="Times New Roman" w:cs="Times New Roman"/>
          <w:b/>
        </w:rPr>
      </w:pPr>
      <w:r w:rsidRPr="008765BF">
        <w:rPr>
          <w:rFonts w:ascii="Times New Roman" w:hAnsi="Times New Roman" w:cs="Times New Roman"/>
          <w:b/>
        </w:rPr>
        <w:t>Раздел 5. Информация о муниципальных программах</w:t>
      </w:r>
    </w:p>
    <w:p w:rsidR="00AD76BF" w:rsidRPr="008765BF" w:rsidRDefault="00AD76BF" w:rsidP="00AD76BF">
      <w:pPr>
        <w:pStyle w:val="ConsPlusNormal"/>
        <w:ind w:firstLine="540"/>
        <w:jc w:val="both"/>
        <w:rPr>
          <w:rFonts w:ascii="Times New Roman" w:hAnsi="Times New Roman" w:cs="Times New Roman"/>
        </w:rPr>
      </w:pPr>
    </w:p>
    <w:p w:rsidR="00AD76BF" w:rsidRPr="008765BF" w:rsidRDefault="00AD76BF" w:rsidP="00AD76BF">
      <w:pPr>
        <w:pStyle w:val="ConsPlusNormal"/>
        <w:ind w:firstLine="709"/>
        <w:jc w:val="both"/>
        <w:outlineLvl w:val="0"/>
        <w:rPr>
          <w:rFonts w:ascii="Times New Roman" w:hAnsi="Times New Roman" w:cs="Times New Roman"/>
          <w:szCs w:val="28"/>
        </w:rPr>
      </w:pPr>
      <w:r w:rsidRPr="008765BF">
        <w:rPr>
          <w:rFonts w:ascii="Times New Roman" w:hAnsi="Times New Roman" w:cs="Times New Roman"/>
        </w:rPr>
        <w:t xml:space="preserve">Таблица № 16. Муниципальные программы, планируемые к реализации на территории Ныровского сельского поселения в период реализации </w:t>
      </w:r>
      <w:r w:rsidRPr="008765BF">
        <w:rPr>
          <w:rFonts w:ascii="Times New Roman" w:hAnsi="Times New Roman" w:cs="Times New Roman"/>
          <w:szCs w:val="28"/>
        </w:rPr>
        <w:t xml:space="preserve">программы социально-экономического развития муниципального образования </w:t>
      </w:r>
    </w:p>
    <w:p w:rsidR="00AD76BF" w:rsidRPr="00D55ECB" w:rsidRDefault="00AD76BF" w:rsidP="00AD76BF">
      <w:pPr>
        <w:pStyle w:val="ConsPlusNormal"/>
        <w:ind w:firstLine="540"/>
        <w:jc w:val="both"/>
        <w:rPr>
          <w:rFonts w:ascii="Times New Roman" w:hAnsi="Times New Roman" w:cs="Times New Roman"/>
          <w:sz w:val="28"/>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3"/>
        <w:gridCol w:w="5812"/>
      </w:tblGrid>
      <w:tr w:rsidR="00AD76BF" w:rsidRPr="008765BF" w:rsidTr="008765BF">
        <w:tc>
          <w:tcPr>
            <w:tcW w:w="817" w:type="dxa"/>
          </w:tcPr>
          <w:p w:rsidR="00AD76BF" w:rsidRPr="008765BF" w:rsidRDefault="00AD76BF" w:rsidP="00AD76BF">
            <w:pPr>
              <w:autoSpaceDE w:val="0"/>
              <w:snapToGrid w:val="0"/>
              <w:spacing w:after="0" w:line="240" w:lineRule="auto"/>
              <w:rPr>
                <w:rFonts w:ascii="Times New Roman" w:hAnsi="Times New Roman"/>
                <w:sz w:val="20"/>
                <w:szCs w:val="24"/>
              </w:rPr>
            </w:pPr>
            <w:r w:rsidRPr="008765BF">
              <w:rPr>
                <w:rFonts w:ascii="Times New Roman" w:hAnsi="Times New Roman"/>
                <w:sz w:val="20"/>
                <w:szCs w:val="24"/>
              </w:rPr>
              <w:t>№</w:t>
            </w:r>
          </w:p>
          <w:p w:rsidR="00AD76BF" w:rsidRPr="008765BF" w:rsidRDefault="00AD76BF" w:rsidP="00AD76BF">
            <w:pPr>
              <w:autoSpaceDE w:val="0"/>
              <w:snapToGrid w:val="0"/>
              <w:spacing w:after="0" w:line="240" w:lineRule="auto"/>
              <w:rPr>
                <w:rFonts w:ascii="Times New Roman" w:hAnsi="Times New Roman"/>
                <w:sz w:val="20"/>
                <w:szCs w:val="24"/>
              </w:rPr>
            </w:pPr>
            <w:r w:rsidRPr="008765BF">
              <w:rPr>
                <w:rFonts w:ascii="Times New Roman" w:hAnsi="Times New Roman"/>
                <w:sz w:val="20"/>
                <w:szCs w:val="24"/>
              </w:rPr>
              <w:t>п/п</w:t>
            </w:r>
          </w:p>
        </w:tc>
        <w:tc>
          <w:tcPr>
            <w:tcW w:w="4253" w:type="dxa"/>
          </w:tcPr>
          <w:p w:rsidR="00AD76BF" w:rsidRPr="008765BF" w:rsidRDefault="00AD76BF" w:rsidP="00AD76BF">
            <w:pPr>
              <w:autoSpaceDE w:val="0"/>
              <w:snapToGrid w:val="0"/>
              <w:spacing w:after="0" w:line="240" w:lineRule="auto"/>
              <w:rPr>
                <w:rFonts w:ascii="Times New Roman" w:hAnsi="Times New Roman"/>
                <w:sz w:val="20"/>
                <w:szCs w:val="24"/>
              </w:rPr>
            </w:pPr>
            <w:r w:rsidRPr="008765BF">
              <w:rPr>
                <w:rFonts w:ascii="Times New Roman" w:hAnsi="Times New Roman"/>
                <w:sz w:val="20"/>
                <w:szCs w:val="24"/>
              </w:rPr>
              <w:t>Наименование программы</w:t>
            </w:r>
          </w:p>
          <w:p w:rsidR="00AD76BF" w:rsidRPr="008765BF" w:rsidRDefault="00AD76BF" w:rsidP="00AD76BF">
            <w:pPr>
              <w:autoSpaceDE w:val="0"/>
              <w:snapToGrid w:val="0"/>
              <w:spacing w:after="0" w:line="240" w:lineRule="auto"/>
              <w:rPr>
                <w:rFonts w:ascii="Times New Roman" w:hAnsi="Times New Roman"/>
                <w:sz w:val="20"/>
                <w:szCs w:val="24"/>
              </w:rPr>
            </w:pPr>
          </w:p>
        </w:tc>
        <w:tc>
          <w:tcPr>
            <w:tcW w:w="5812" w:type="dxa"/>
          </w:tcPr>
          <w:p w:rsidR="00AD76BF" w:rsidRPr="008765BF" w:rsidRDefault="00AD76BF" w:rsidP="00AD76BF">
            <w:pPr>
              <w:pStyle w:val="1c"/>
              <w:spacing w:after="0" w:line="240" w:lineRule="auto"/>
              <w:ind w:left="1" w:right="-23" w:firstLine="0"/>
              <w:rPr>
                <w:rFonts w:eastAsia="Calibri"/>
                <w:sz w:val="20"/>
                <w:szCs w:val="24"/>
                <w:lang w:eastAsia="en-US"/>
              </w:rPr>
            </w:pPr>
            <w:r w:rsidRPr="008765BF">
              <w:rPr>
                <w:rFonts w:eastAsia="Calibri"/>
                <w:sz w:val="20"/>
                <w:szCs w:val="24"/>
                <w:lang w:eastAsia="en-US"/>
              </w:rPr>
              <w:t>Реквизиты документа, утвердившего муниципальную программу</w:t>
            </w:r>
          </w:p>
        </w:tc>
      </w:tr>
      <w:tr w:rsidR="00AD76BF" w:rsidRPr="008765BF" w:rsidTr="008765BF">
        <w:tc>
          <w:tcPr>
            <w:tcW w:w="817" w:type="dxa"/>
          </w:tcPr>
          <w:p w:rsidR="00AD76BF" w:rsidRPr="008765BF" w:rsidRDefault="00AD76BF" w:rsidP="00AD76BF">
            <w:pPr>
              <w:autoSpaceDE w:val="0"/>
              <w:snapToGrid w:val="0"/>
              <w:spacing w:after="0" w:line="240" w:lineRule="auto"/>
              <w:rPr>
                <w:rFonts w:ascii="Times New Roman" w:hAnsi="Times New Roman"/>
                <w:sz w:val="20"/>
                <w:szCs w:val="24"/>
              </w:rPr>
            </w:pPr>
            <w:r w:rsidRPr="008765BF">
              <w:rPr>
                <w:rFonts w:ascii="Times New Roman" w:hAnsi="Times New Roman"/>
                <w:sz w:val="20"/>
                <w:szCs w:val="24"/>
              </w:rPr>
              <w:t>1</w:t>
            </w:r>
          </w:p>
        </w:tc>
        <w:tc>
          <w:tcPr>
            <w:tcW w:w="4253"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«Развитие местного самоуправления в муниципальном образовании Ныровское сельского поселения» на 2014-2019 годы</w:t>
            </w:r>
          </w:p>
        </w:tc>
        <w:tc>
          <w:tcPr>
            <w:tcW w:w="5812" w:type="dxa"/>
          </w:tcPr>
          <w:p w:rsidR="00AD76BF" w:rsidRPr="008765BF" w:rsidRDefault="00AD76BF" w:rsidP="00AD76BF">
            <w:pPr>
              <w:pStyle w:val="1c"/>
              <w:spacing w:after="0" w:line="240" w:lineRule="auto"/>
              <w:ind w:left="1" w:right="-23" w:firstLine="0"/>
              <w:rPr>
                <w:rFonts w:eastAsia="Calibri"/>
                <w:sz w:val="20"/>
                <w:szCs w:val="24"/>
                <w:lang w:eastAsia="en-US"/>
              </w:rPr>
            </w:pPr>
            <w:r w:rsidRPr="008765BF">
              <w:rPr>
                <w:rFonts w:eastAsia="Calibri"/>
                <w:sz w:val="20"/>
                <w:szCs w:val="24"/>
                <w:lang w:eastAsia="en-US"/>
              </w:rPr>
              <w:t>Постановление администрации Ныровского сельского поселения от 11.10.2013 № 64 «</w:t>
            </w:r>
            <w:r w:rsidRPr="008765BF">
              <w:rPr>
                <w:sz w:val="20"/>
                <w:szCs w:val="24"/>
              </w:rPr>
              <w:t>Развитие местного самоуправления в муниципальном образовании Ныровское сельского поселения</w:t>
            </w:r>
            <w:r w:rsidRPr="008765BF">
              <w:rPr>
                <w:rFonts w:eastAsia="Calibri"/>
                <w:sz w:val="20"/>
                <w:szCs w:val="24"/>
                <w:lang w:eastAsia="en-US"/>
              </w:rPr>
              <w:t>»</w:t>
            </w:r>
            <w:r w:rsidRPr="008765BF">
              <w:rPr>
                <w:sz w:val="20"/>
                <w:szCs w:val="24"/>
              </w:rPr>
              <w:t xml:space="preserve"> на 2014-2019 годы</w:t>
            </w:r>
          </w:p>
        </w:tc>
      </w:tr>
      <w:tr w:rsidR="00AD76BF" w:rsidRPr="008765BF" w:rsidTr="008765BF">
        <w:tc>
          <w:tcPr>
            <w:tcW w:w="817" w:type="dxa"/>
          </w:tcPr>
          <w:p w:rsidR="00AD76BF" w:rsidRPr="008765BF" w:rsidRDefault="00AD76BF" w:rsidP="00AD76BF">
            <w:pPr>
              <w:autoSpaceDE w:val="0"/>
              <w:snapToGrid w:val="0"/>
              <w:spacing w:after="0" w:line="240" w:lineRule="auto"/>
              <w:rPr>
                <w:rFonts w:ascii="Times New Roman" w:hAnsi="Times New Roman"/>
                <w:sz w:val="20"/>
                <w:szCs w:val="24"/>
              </w:rPr>
            </w:pPr>
            <w:r w:rsidRPr="008765BF">
              <w:rPr>
                <w:rFonts w:ascii="Times New Roman" w:hAnsi="Times New Roman"/>
                <w:sz w:val="20"/>
                <w:szCs w:val="24"/>
              </w:rPr>
              <w:t>2</w:t>
            </w:r>
          </w:p>
        </w:tc>
        <w:tc>
          <w:tcPr>
            <w:tcW w:w="4253"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«Обеспечение безопасности и жизнедеятельности в муниципальном образовании Ныровское сельское поселение» на 2014-2019 годы</w:t>
            </w:r>
          </w:p>
        </w:tc>
        <w:tc>
          <w:tcPr>
            <w:tcW w:w="5812" w:type="dxa"/>
          </w:tcPr>
          <w:p w:rsidR="00AD76BF" w:rsidRPr="008765BF" w:rsidRDefault="00AD76BF" w:rsidP="00AD76BF">
            <w:pPr>
              <w:pStyle w:val="1c"/>
              <w:spacing w:after="0" w:line="240" w:lineRule="auto"/>
              <w:ind w:left="1" w:right="-23" w:firstLine="0"/>
              <w:rPr>
                <w:rFonts w:eastAsia="Calibri"/>
                <w:sz w:val="20"/>
                <w:szCs w:val="24"/>
                <w:lang w:eastAsia="en-US"/>
              </w:rPr>
            </w:pPr>
            <w:r w:rsidRPr="008765BF">
              <w:rPr>
                <w:rFonts w:eastAsia="Calibri"/>
                <w:sz w:val="20"/>
                <w:szCs w:val="24"/>
                <w:lang w:eastAsia="en-US"/>
              </w:rPr>
              <w:t>Постановление администрации Тужинского муниципального района от11.10.2013 № 529 «Об утверждении муниципальной программы «Развитие местного самоуправления» на 2014-2019 годы»</w:t>
            </w:r>
          </w:p>
        </w:tc>
      </w:tr>
      <w:tr w:rsidR="00AD76BF" w:rsidRPr="008765BF" w:rsidTr="008765BF">
        <w:tc>
          <w:tcPr>
            <w:tcW w:w="817" w:type="dxa"/>
          </w:tcPr>
          <w:p w:rsidR="00AD76BF" w:rsidRPr="008765BF" w:rsidRDefault="00AD76BF" w:rsidP="00AD76BF">
            <w:pPr>
              <w:autoSpaceDE w:val="0"/>
              <w:snapToGrid w:val="0"/>
              <w:spacing w:after="0" w:line="240" w:lineRule="auto"/>
              <w:rPr>
                <w:rFonts w:ascii="Times New Roman" w:hAnsi="Times New Roman"/>
                <w:sz w:val="20"/>
                <w:szCs w:val="24"/>
              </w:rPr>
            </w:pPr>
            <w:r w:rsidRPr="008765BF">
              <w:rPr>
                <w:rFonts w:ascii="Times New Roman" w:hAnsi="Times New Roman"/>
                <w:sz w:val="20"/>
                <w:szCs w:val="24"/>
              </w:rPr>
              <w:t>3</w:t>
            </w:r>
          </w:p>
        </w:tc>
        <w:tc>
          <w:tcPr>
            <w:tcW w:w="4253"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«Организация благоустройства на территории  муниципального образования Ныровское сельское поселение» на 2014-2019 годы</w:t>
            </w:r>
          </w:p>
        </w:tc>
        <w:tc>
          <w:tcPr>
            <w:tcW w:w="5812" w:type="dxa"/>
          </w:tcPr>
          <w:p w:rsidR="00AD76BF" w:rsidRPr="008765BF" w:rsidRDefault="00AD76BF" w:rsidP="00AD76BF">
            <w:pPr>
              <w:pStyle w:val="1c"/>
              <w:spacing w:after="0" w:line="240" w:lineRule="auto"/>
              <w:ind w:left="1" w:right="-23" w:firstLine="0"/>
              <w:rPr>
                <w:rFonts w:eastAsia="Calibri"/>
                <w:sz w:val="20"/>
                <w:szCs w:val="24"/>
                <w:lang w:eastAsia="en-US"/>
              </w:rPr>
            </w:pPr>
            <w:r w:rsidRPr="008765BF">
              <w:rPr>
                <w:rFonts w:eastAsia="Calibri"/>
                <w:sz w:val="20"/>
                <w:szCs w:val="24"/>
                <w:lang w:eastAsia="en-US"/>
              </w:rPr>
              <w:t>Постановление администрации Тужинского муниципального района от11.10.2013 № 530 «Об утверждении муниципальной программы «Развитие культуры» на 2014-2019 годы»</w:t>
            </w:r>
          </w:p>
        </w:tc>
      </w:tr>
      <w:tr w:rsidR="00AD76BF" w:rsidRPr="008765BF" w:rsidTr="008765BF">
        <w:tc>
          <w:tcPr>
            <w:tcW w:w="817" w:type="dxa"/>
          </w:tcPr>
          <w:p w:rsidR="00AD76BF" w:rsidRPr="008765BF" w:rsidRDefault="00AD76BF" w:rsidP="00AD76BF">
            <w:pPr>
              <w:autoSpaceDE w:val="0"/>
              <w:snapToGrid w:val="0"/>
              <w:spacing w:after="0" w:line="240" w:lineRule="auto"/>
              <w:rPr>
                <w:rFonts w:ascii="Times New Roman" w:hAnsi="Times New Roman"/>
                <w:sz w:val="20"/>
                <w:szCs w:val="24"/>
              </w:rPr>
            </w:pPr>
            <w:r w:rsidRPr="008765BF">
              <w:rPr>
                <w:rFonts w:ascii="Times New Roman" w:hAnsi="Times New Roman"/>
                <w:sz w:val="20"/>
                <w:szCs w:val="24"/>
              </w:rPr>
              <w:t>4</w:t>
            </w:r>
          </w:p>
        </w:tc>
        <w:tc>
          <w:tcPr>
            <w:tcW w:w="4253"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«Развитие коммунальной и жилищной инфраструктуры на территории  муниципального образования Ныровское сельское поселение» на 2014-2019 годы</w:t>
            </w:r>
          </w:p>
        </w:tc>
        <w:tc>
          <w:tcPr>
            <w:tcW w:w="5812" w:type="dxa"/>
          </w:tcPr>
          <w:p w:rsidR="00AD76BF" w:rsidRPr="008765BF" w:rsidRDefault="00AD76BF" w:rsidP="00AD76BF">
            <w:pPr>
              <w:pStyle w:val="1c"/>
              <w:spacing w:after="0" w:line="240" w:lineRule="auto"/>
              <w:ind w:right="-23" w:firstLine="1"/>
              <w:rPr>
                <w:rFonts w:eastAsia="Calibri"/>
                <w:sz w:val="20"/>
                <w:szCs w:val="24"/>
                <w:lang w:eastAsia="en-US"/>
              </w:rPr>
            </w:pPr>
            <w:r w:rsidRPr="008765BF">
              <w:rPr>
                <w:rFonts w:eastAsia="Calibri"/>
                <w:sz w:val="20"/>
                <w:szCs w:val="24"/>
                <w:lang w:eastAsia="en-US"/>
              </w:rPr>
              <w:t>Постановление администрации Тужинского муниципального района от11.10.2013 № 531 «Об утверждении муниципальной программы «Обеспечение безопасности и жизнедеятельности населения» на 2014-2019 годы</w:t>
            </w:r>
          </w:p>
        </w:tc>
      </w:tr>
      <w:tr w:rsidR="00AD76BF" w:rsidRPr="008765BF" w:rsidTr="008765BF">
        <w:tc>
          <w:tcPr>
            <w:tcW w:w="817" w:type="dxa"/>
          </w:tcPr>
          <w:p w:rsidR="00AD76BF" w:rsidRPr="008765BF" w:rsidRDefault="00AD76BF" w:rsidP="00AD76BF">
            <w:pPr>
              <w:autoSpaceDE w:val="0"/>
              <w:snapToGrid w:val="0"/>
              <w:spacing w:after="0" w:line="240" w:lineRule="auto"/>
              <w:rPr>
                <w:rFonts w:ascii="Times New Roman" w:hAnsi="Times New Roman"/>
                <w:sz w:val="20"/>
                <w:szCs w:val="24"/>
              </w:rPr>
            </w:pPr>
            <w:r w:rsidRPr="008765BF">
              <w:rPr>
                <w:rFonts w:ascii="Times New Roman" w:hAnsi="Times New Roman"/>
                <w:sz w:val="20"/>
                <w:szCs w:val="24"/>
              </w:rPr>
              <w:t>5</w:t>
            </w:r>
          </w:p>
        </w:tc>
        <w:tc>
          <w:tcPr>
            <w:tcW w:w="4253"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«Развитие коммунальной и жилищной инфраструктуры в муниципальном образовании Ныровское сельское поселение» на 2014-2019 годы</w:t>
            </w:r>
          </w:p>
        </w:tc>
        <w:tc>
          <w:tcPr>
            <w:tcW w:w="5812" w:type="dxa"/>
          </w:tcPr>
          <w:p w:rsidR="00AD76BF" w:rsidRPr="008765BF" w:rsidRDefault="00AD76BF" w:rsidP="00AD76BF">
            <w:pPr>
              <w:pStyle w:val="1c"/>
              <w:spacing w:after="0" w:line="240" w:lineRule="auto"/>
              <w:ind w:right="-23" w:firstLine="1"/>
              <w:rPr>
                <w:rFonts w:eastAsia="Calibri"/>
                <w:sz w:val="20"/>
                <w:szCs w:val="24"/>
                <w:lang w:eastAsia="en-US"/>
              </w:rPr>
            </w:pPr>
            <w:r w:rsidRPr="008765BF">
              <w:rPr>
                <w:rFonts w:eastAsia="Calibri"/>
                <w:sz w:val="20"/>
                <w:szCs w:val="24"/>
                <w:lang w:eastAsia="en-US"/>
              </w:rPr>
              <w:t>Постановление администрации Тужинского муниципального района от11.10.2013 № 532 «Об утверждении муниципальной программы «Управление муниципальными финансами и регулирование межбюджетных отношений » на 2014-2019 годы</w:t>
            </w:r>
          </w:p>
        </w:tc>
      </w:tr>
      <w:tr w:rsidR="00AD76BF" w:rsidRPr="008765BF" w:rsidTr="008765BF">
        <w:tc>
          <w:tcPr>
            <w:tcW w:w="817" w:type="dxa"/>
          </w:tcPr>
          <w:p w:rsidR="00AD76BF" w:rsidRPr="008765BF" w:rsidRDefault="00AD76BF" w:rsidP="00AD76BF">
            <w:pPr>
              <w:autoSpaceDE w:val="0"/>
              <w:snapToGrid w:val="0"/>
              <w:spacing w:after="0" w:line="240" w:lineRule="auto"/>
              <w:rPr>
                <w:rFonts w:ascii="Times New Roman" w:hAnsi="Times New Roman"/>
                <w:sz w:val="20"/>
                <w:szCs w:val="24"/>
              </w:rPr>
            </w:pPr>
            <w:r w:rsidRPr="008765BF">
              <w:rPr>
                <w:rFonts w:ascii="Times New Roman" w:hAnsi="Times New Roman"/>
                <w:sz w:val="20"/>
                <w:szCs w:val="24"/>
              </w:rPr>
              <w:t>6</w:t>
            </w:r>
          </w:p>
        </w:tc>
        <w:tc>
          <w:tcPr>
            <w:tcW w:w="4253" w:type="dxa"/>
          </w:tcPr>
          <w:p w:rsidR="00AD76BF" w:rsidRPr="008765BF" w:rsidRDefault="00AD76BF" w:rsidP="00AD76BF">
            <w:pPr>
              <w:autoSpaceDE w:val="0"/>
              <w:snapToGrid w:val="0"/>
              <w:spacing w:after="0" w:line="240" w:lineRule="auto"/>
              <w:jc w:val="both"/>
              <w:rPr>
                <w:rFonts w:ascii="Times New Roman" w:hAnsi="Times New Roman"/>
                <w:sz w:val="20"/>
                <w:szCs w:val="24"/>
              </w:rPr>
            </w:pPr>
            <w:r w:rsidRPr="008765BF">
              <w:rPr>
                <w:rFonts w:ascii="Times New Roman" w:hAnsi="Times New Roman"/>
                <w:sz w:val="20"/>
                <w:szCs w:val="24"/>
              </w:rPr>
              <w:t>«Энергосбережение и повышение энергетической эффективности в муниципальном образовании Ныровское сельское поселение» на 2014-2019 годы</w:t>
            </w:r>
          </w:p>
        </w:tc>
        <w:tc>
          <w:tcPr>
            <w:tcW w:w="5812" w:type="dxa"/>
          </w:tcPr>
          <w:p w:rsidR="00AD76BF" w:rsidRPr="008765BF" w:rsidRDefault="00AD76BF" w:rsidP="00AD76BF">
            <w:pPr>
              <w:pStyle w:val="1c"/>
              <w:spacing w:after="0" w:line="240" w:lineRule="auto"/>
              <w:ind w:right="-23" w:firstLine="1"/>
              <w:rPr>
                <w:rFonts w:eastAsia="Calibri"/>
                <w:sz w:val="20"/>
                <w:szCs w:val="24"/>
                <w:lang w:eastAsia="en-US"/>
              </w:rPr>
            </w:pPr>
            <w:r w:rsidRPr="008765BF">
              <w:rPr>
                <w:rFonts w:eastAsia="Calibri"/>
                <w:sz w:val="20"/>
                <w:szCs w:val="24"/>
                <w:lang w:eastAsia="en-US"/>
              </w:rPr>
              <w:t>Постановление администрации Тужинского муниципального района от11.10.2013 № 533 «Об утверждении муниципальной программы «Развитие агропромышленного комплекса» на 2014-2019 годы</w:t>
            </w:r>
          </w:p>
        </w:tc>
      </w:tr>
    </w:tbl>
    <w:p w:rsidR="00AD76BF" w:rsidRPr="008765BF" w:rsidRDefault="00AD76BF" w:rsidP="00AD76BF">
      <w:pPr>
        <w:pStyle w:val="aff6"/>
        <w:ind w:firstLine="720"/>
        <w:jc w:val="both"/>
        <w:rPr>
          <w:rFonts w:ascii="Times New Roman" w:hAnsi="Times New Roman"/>
          <w:b w:val="0"/>
          <w:sz w:val="20"/>
          <w:szCs w:val="28"/>
          <w:lang w:val="ru-RU"/>
        </w:rPr>
      </w:pPr>
    </w:p>
    <w:p w:rsidR="00AD76BF" w:rsidRPr="008765BF" w:rsidRDefault="00AD76BF" w:rsidP="00AD76BF">
      <w:pPr>
        <w:spacing w:after="0" w:line="240" w:lineRule="auto"/>
        <w:ind w:firstLine="709"/>
        <w:jc w:val="center"/>
        <w:rPr>
          <w:rFonts w:ascii="Times New Roman" w:hAnsi="Times New Roman"/>
          <w:b/>
          <w:bCs/>
          <w:sz w:val="20"/>
          <w:szCs w:val="28"/>
        </w:rPr>
      </w:pPr>
      <w:r w:rsidRPr="008765BF">
        <w:rPr>
          <w:rFonts w:ascii="Times New Roman" w:hAnsi="Times New Roman"/>
          <w:b/>
          <w:bCs/>
          <w:sz w:val="20"/>
          <w:szCs w:val="28"/>
        </w:rPr>
        <w:t>Раздел 6. Механизм реализации  Программы</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Механизм реализации Программы базируется на принципах государственного партнерства федеральных органов исполнительной власти, органов исполнительной власти области и органов местного самоуправления, а также на принципах четкого разграничения полномочий и ответственности всех участников Программы.</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Ключевым принципом, определяющим построение механизма реализации Программы, является принцип баланса интересов, подразумевающий соблюдение интересов жителей Ныровского сельского поселения, организаций различных форм собственности.</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Механизм реализации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прямых и непрямых методов бюджетной поддержки, механизмов организационной, правовой и информационной поддержки. Для достижения заявленных программных целей будут использоваться:</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государственные, областные, муниципальные  программы;</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система государственного и муниципального заказа;</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механизмы налогового и инвестиционного регулирования;</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 xml:space="preserve">Реализация Программы осуществляется Администрацией Ныровского сельского поселения с участием заинтересованных федеральных органов исполнительной власти, органов исполнительной власти области и органов </w:t>
      </w:r>
      <w:r w:rsidRPr="008765BF">
        <w:rPr>
          <w:rFonts w:ascii="Times New Roman" w:hAnsi="Times New Roman"/>
          <w:sz w:val="20"/>
          <w:szCs w:val="28"/>
        </w:rPr>
        <w:lastRenderedPageBreak/>
        <w:t>местного самоуправления муниципального района. Исполнители программных мероприятий, не являющиеся органами исполнительной власти района, привлекаются по согласованию.</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Управление реализацией Программы и координация действий ее исполнителей осуществляется администрацией Ныровского сельского поселения.</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Исполнители программных мероприятий осуществляют текущее управление реализацией Программы и ежегодно с целью контроля за реализацией Программы до 1 марта года, следующего за отчетным, представляют в администрацию Ныровского сельского поселения информацию, содержащую:</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информацию о выполнении мероприятий Программы с указанием объемов источников финансирования и непосредственных результатах их выполнения;</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причины невыполнения (несвоевременного выполнения) программных мероприятий;</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достижение показателей эффективности реализации Программы.</w:t>
      </w:r>
    </w:p>
    <w:p w:rsidR="00AD76BF" w:rsidRPr="008765BF" w:rsidRDefault="00AD76BF" w:rsidP="00AD76BF">
      <w:pPr>
        <w:autoSpaceDE w:val="0"/>
        <w:autoSpaceDN w:val="0"/>
        <w:adjustRightInd w:val="0"/>
        <w:spacing w:after="0" w:line="240" w:lineRule="auto"/>
        <w:ind w:firstLine="540"/>
        <w:jc w:val="both"/>
        <w:rPr>
          <w:rFonts w:ascii="Times New Roman" w:hAnsi="Times New Roman"/>
          <w:sz w:val="20"/>
          <w:szCs w:val="28"/>
        </w:rPr>
      </w:pPr>
      <w:r w:rsidRPr="008765BF">
        <w:rPr>
          <w:rFonts w:ascii="Times New Roman" w:hAnsi="Times New Roman"/>
          <w:sz w:val="20"/>
          <w:szCs w:val="28"/>
        </w:rPr>
        <w:t>Администрация Ныровского сельского поселения  осуществляет сбор и обработку представленной информации, проводит анализ выполнения мероприятий Программы и достижения показателей эффективности реализации Программы. В случае необходимости на основании представленной исполнителями мероприятий информации готовит предложения по корректировке программных мероприятий и показателей эффективности реализации Программы.</w:t>
      </w:r>
    </w:p>
    <w:p w:rsidR="00AD76BF" w:rsidRPr="008765BF" w:rsidRDefault="00AD76BF" w:rsidP="00AD76BF">
      <w:pPr>
        <w:autoSpaceDE w:val="0"/>
        <w:autoSpaceDN w:val="0"/>
        <w:adjustRightInd w:val="0"/>
        <w:spacing w:after="0" w:line="240" w:lineRule="auto"/>
        <w:ind w:firstLine="540"/>
        <w:jc w:val="both"/>
        <w:rPr>
          <w:rFonts w:ascii="Times New Roman" w:hAnsi="Times New Roman"/>
          <w:b/>
          <w:sz w:val="18"/>
          <w:szCs w:val="24"/>
        </w:rPr>
      </w:pPr>
      <w:r w:rsidRPr="008765BF">
        <w:rPr>
          <w:rFonts w:ascii="Times New Roman" w:hAnsi="Times New Roman"/>
          <w:sz w:val="20"/>
          <w:szCs w:val="28"/>
        </w:rPr>
        <w:t>Администрация Ныровского сельского поселения ежегодно опубликовывает информацию о ходе реализации Программы.</w:t>
      </w:r>
    </w:p>
    <w:p w:rsidR="00AD76BF" w:rsidRPr="00AD76BF" w:rsidRDefault="00AD76BF" w:rsidP="008765BF">
      <w:pPr>
        <w:pStyle w:val="aff6"/>
        <w:jc w:val="both"/>
        <w:rPr>
          <w:rFonts w:ascii="Times New Roman" w:hAnsi="Times New Roman"/>
          <w:b w:val="0"/>
          <w:sz w:val="28"/>
          <w:szCs w:val="28"/>
          <w:lang w:val="ru-RU"/>
        </w:rPr>
      </w:pPr>
    </w:p>
    <w:p w:rsidR="00AD76BF" w:rsidRPr="00AD76BF" w:rsidRDefault="00AD76BF" w:rsidP="00AD76BF">
      <w:pPr>
        <w:pStyle w:val="aff6"/>
        <w:ind w:firstLine="720"/>
        <w:jc w:val="both"/>
        <w:rPr>
          <w:rFonts w:ascii="Times New Roman" w:hAnsi="Times New Roman"/>
          <w:b w:val="0"/>
          <w:sz w:val="28"/>
          <w:szCs w:val="28"/>
          <w:lang w:val="ru-RU"/>
        </w:rPr>
        <w:sectPr w:rsidR="00AD76BF" w:rsidRPr="00AD76BF" w:rsidSect="008765BF">
          <w:pgSz w:w="11906" w:h="16838"/>
          <w:pgMar w:top="720" w:right="720" w:bottom="720" w:left="720" w:header="709" w:footer="709" w:gutter="0"/>
          <w:cols w:space="708"/>
          <w:docGrid w:linePitch="360"/>
        </w:sectPr>
      </w:pPr>
    </w:p>
    <w:p w:rsidR="00AD76BF" w:rsidRDefault="00AD76BF" w:rsidP="00AD76BF">
      <w:pPr>
        <w:pStyle w:val="ConsPlusNormal"/>
        <w:ind w:left="540"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 к Программе</w:t>
      </w:r>
    </w:p>
    <w:p w:rsidR="00AD76BF" w:rsidRDefault="00AD76BF" w:rsidP="00AD76BF">
      <w:pPr>
        <w:pStyle w:val="ConsPlusNormal"/>
        <w:ind w:left="540" w:firstLine="0"/>
        <w:jc w:val="right"/>
        <w:outlineLvl w:val="0"/>
        <w:rPr>
          <w:rFonts w:ascii="Times New Roman" w:hAnsi="Times New Roman" w:cs="Times New Roman"/>
          <w:sz w:val="28"/>
          <w:szCs w:val="28"/>
        </w:rPr>
      </w:pPr>
    </w:p>
    <w:p w:rsidR="00AD76BF" w:rsidRDefault="00AD76BF" w:rsidP="00AD76BF">
      <w:pPr>
        <w:pStyle w:val="ConsPlusNormal"/>
        <w:suppressAutoHyphens/>
        <w:ind w:left="539" w:firstLine="0"/>
        <w:jc w:val="center"/>
        <w:rPr>
          <w:rFonts w:ascii="Times New Roman" w:hAnsi="Times New Roman" w:cs="Times New Roman"/>
          <w:b/>
          <w:sz w:val="28"/>
          <w:szCs w:val="28"/>
        </w:rPr>
      </w:pPr>
      <w:r>
        <w:rPr>
          <w:rFonts w:ascii="Times New Roman" w:hAnsi="Times New Roman" w:cs="Times New Roman"/>
          <w:b/>
          <w:sz w:val="28"/>
          <w:szCs w:val="28"/>
        </w:rPr>
        <w:t>Перечень и основные параметры инвестиционных проектов, планируемых к реализации на территории Ныровского сельского поселения в период реализации Программы</w:t>
      </w:r>
    </w:p>
    <w:p w:rsidR="00AD76BF" w:rsidRPr="00C866B7" w:rsidRDefault="00AD76BF" w:rsidP="00AD76BF">
      <w:pPr>
        <w:pStyle w:val="ConsPlusNormal"/>
        <w:ind w:firstLine="0"/>
        <w:jc w:val="right"/>
        <w:rPr>
          <w:rFonts w:ascii="Times New Roman" w:hAnsi="Times New Roman" w:cs="Times New Roman"/>
          <w:szCs w:val="24"/>
        </w:rPr>
      </w:pPr>
    </w:p>
    <w:tbl>
      <w:tblPr>
        <w:tblW w:w="15471" w:type="dxa"/>
        <w:tblInd w:w="88" w:type="dxa"/>
        <w:tblLayout w:type="fixed"/>
        <w:tblLook w:val="04A0"/>
      </w:tblPr>
      <w:tblGrid>
        <w:gridCol w:w="587"/>
        <w:gridCol w:w="3824"/>
        <w:gridCol w:w="1276"/>
        <w:gridCol w:w="1491"/>
        <w:gridCol w:w="1485"/>
        <w:gridCol w:w="1418"/>
        <w:gridCol w:w="1250"/>
        <w:gridCol w:w="1247"/>
        <w:gridCol w:w="1260"/>
        <w:gridCol w:w="1633"/>
      </w:tblGrid>
      <w:tr w:rsidR="00AD76BF" w:rsidRPr="00C866B7" w:rsidTr="00AD76BF">
        <w:trPr>
          <w:trHeight w:val="155"/>
          <w:tblHeader/>
        </w:trPr>
        <w:tc>
          <w:tcPr>
            <w:tcW w:w="587" w:type="dxa"/>
            <w:vMerge w:val="restart"/>
            <w:tcBorders>
              <w:top w:val="single" w:sz="4" w:space="0" w:color="auto"/>
              <w:left w:val="single" w:sz="4" w:space="0" w:color="auto"/>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pacing w:val="-2"/>
                <w:szCs w:val="24"/>
              </w:rPr>
            </w:pPr>
            <w:r w:rsidRPr="00C866B7">
              <w:rPr>
                <w:rFonts w:ascii="Times New Roman" w:hAnsi="Times New Roman"/>
                <w:spacing w:val="-2"/>
                <w:szCs w:val="24"/>
              </w:rPr>
              <w:t>№ п/п</w:t>
            </w:r>
          </w:p>
        </w:tc>
        <w:tc>
          <w:tcPr>
            <w:tcW w:w="3824" w:type="dxa"/>
            <w:vMerge w:val="restart"/>
            <w:tcBorders>
              <w:top w:val="single" w:sz="4" w:space="0" w:color="auto"/>
              <w:left w:val="single" w:sz="4" w:space="0" w:color="auto"/>
              <w:bottom w:val="single" w:sz="4" w:space="0" w:color="000000"/>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 xml:space="preserve">Отрасль реализации проекта, наименование проекта, инициатор проекта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D76BF" w:rsidRPr="00C866B7" w:rsidRDefault="00AD76BF" w:rsidP="00AD76BF">
            <w:pPr>
              <w:spacing w:after="0" w:line="240" w:lineRule="auto"/>
              <w:ind w:left="-101" w:right="-116"/>
              <w:jc w:val="center"/>
              <w:rPr>
                <w:rFonts w:ascii="Times New Roman" w:hAnsi="Times New Roman"/>
                <w:szCs w:val="24"/>
              </w:rPr>
            </w:pPr>
            <w:r w:rsidRPr="00C866B7">
              <w:rPr>
                <w:rFonts w:ascii="Times New Roman" w:hAnsi="Times New Roman"/>
                <w:szCs w:val="24"/>
              </w:rPr>
              <w:t>Срок реализации проекта, годы</w:t>
            </w:r>
          </w:p>
        </w:tc>
        <w:tc>
          <w:tcPr>
            <w:tcW w:w="1491" w:type="dxa"/>
            <w:vMerge w:val="restart"/>
            <w:tcBorders>
              <w:top w:val="single" w:sz="4" w:space="0" w:color="auto"/>
              <w:left w:val="single" w:sz="4" w:space="0" w:color="auto"/>
              <w:bottom w:val="single" w:sz="4" w:space="0" w:color="auto"/>
              <w:right w:val="nil"/>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Место реализации проекта (</w:t>
            </w:r>
            <w:r>
              <w:rPr>
                <w:rFonts w:ascii="Times New Roman" w:hAnsi="Times New Roman"/>
                <w:szCs w:val="24"/>
              </w:rPr>
              <w:t>населенный пункт</w:t>
            </w:r>
            <w:r w:rsidRPr="00C866B7">
              <w:rPr>
                <w:rFonts w:ascii="Times New Roman" w:hAnsi="Times New Roman"/>
                <w:szCs w:val="24"/>
              </w:rPr>
              <w:t>)</w:t>
            </w:r>
          </w:p>
        </w:tc>
        <w:tc>
          <w:tcPr>
            <w:tcW w:w="8293" w:type="dxa"/>
            <w:gridSpan w:val="6"/>
            <w:tcBorders>
              <w:top w:val="single" w:sz="4" w:space="0" w:color="auto"/>
              <w:left w:val="single" w:sz="4" w:space="0" w:color="auto"/>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Потребность в финансовых средствах для реализации проекта        (тыс. рублей)</w:t>
            </w:r>
          </w:p>
        </w:tc>
      </w:tr>
      <w:tr w:rsidR="00AD76BF" w:rsidRPr="00C866B7" w:rsidTr="00AD76BF">
        <w:trPr>
          <w:trHeight w:val="760"/>
          <w:tblHeader/>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D76BF" w:rsidRPr="00C866B7" w:rsidRDefault="00AD76BF" w:rsidP="00AD76BF">
            <w:pPr>
              <w:spacing w:after="0" w:line="240" w:lineRule="auto"/>
              <w:rPr>
                <w:rFonts w:ascii="Times New Roman" w:hAnsi="Times New Roman"/>
                <w:spacing w:val="-2"/>
                <w:szCs w:val="24"/>
              </w:rPr>
            </w:pPr>
          </w:p>
        </w:tc>
        <w:tc>
          <w:tcPr>
            <w:tcW w:w="3824" w:type="dxa"/>
            <w:vMerge/>
            <w:tcBorders>
              <w:top w:val="single" w:sz="4" w:space="0" w:color="auto"/>
              <w:left w:val="single" w:sz="4" w:space="0" w:color="auto"/>
              <w:bottom w:val="single" w:sz="4" w:space="0" w:color="000000"/>
              <w:right w:val="single" w:sz="4" w:space="0" w:color="auto"/>
            </w:tcBorders>
            <w:vAlign w:val="center"/>
            <w:hideMark/>
          </w:tcPr>
          <w:p w:rsidR="00AD76BF" w:rsidRPr="00C866B7" w:rsidRDefault="00AD76BF" w:rsidP="00AD76BF">
            <w:pPr>
              <w:spacing w:after="0" w:line="240" w:lineRule="auto"/>
              <w:rPr>
                <w:rFonts w:ascii="Times New Roman" w:hAnsi="Times New Roman"/>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76BF" w:rsidRPr="00C866B7" w:rsidRDefault="00AD76BF" w:rsidP="00AD76BF">
            <w:pPr>
              <w:spacing w:after="0" w:line="240" w:lineRule="auto"/>
              <w:rPr>
                <w:rFonts w:ascii="Times New Roman" w:hAnsi="Times New Roman"/>
                <w:szCs w:val="24"/>
              </w:rPr>
            </w:pPr>
          </w:p>
        </w:tc>
        <w:tc>
          <w:tcPr>
            <w:tcW w:w="1491" w:type="dxa"/>
            <w:vMerge/>
            <w:tcBorders>
              <w:top w:val="single" w:sz="4" w:space="0" w:color="auto"/>
              <w:left w:val="single" w:sz="4" w:space="0" w:color="auto"/>
              <w:bottom w:val="single" w:sz="4" w:space="0" w:color="auto"/>
              <w:right w:val="nil"/>
            </w:tcBorders>
            <w:vAlign w:val="center"/>
            <w:hideMark/>
          </w:tcPr>
          <w:p w:rsidR="00AD76BF" w:rsidRPr="00C866B7" w:rsidRDefault="00AD76BF" w:rsidP="00AD76BF">
            <w:pPr>
              <w:spacing w:after="0" w:line="240" w:lineRule="auto"/>
              <w:rPr>
                <w:rFonts w:ascii="Times New Roman" w:hAnsi="Times New Roman"/>
                <w:szCs w:val="24"/>
              </w:rPr>
            </w:pPr>
          </w:p>
        </w:tc>
        <w:tc>
          <w:tcPr>
            <w:tcW w:w="1485" w:type="dxa"/>
            <w:tcBorders>
              <w:top w:val="nil"/>
              <w:left w:val="single" w:sz="4" w:space="0" w:color="auto"/>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общая стоимость проекта</w:t>
            </w:r>
          </w:p>
        </w:tc>
        <w:tc>
          <w:tcPr>
            <w:tcW w:w="1418" w:type="dxa"/>
            <w:tcBorders>
              <w:top w:val="nil"/>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2017</w:t>
            </w:r>
            <w:r>
              <w:rPr>
                <w:rFonts w:ascii="Times New Roman" w:hAnsi="Times New Roman"/>
                <w:szCs w:val="24"/>
              </w:rPr>
              <w:t xml:space="preserve"> год</w:t>
            </w:r>
          </w:p>
        </w:tc>
        <w:tc>
          <w:tcPr>
            <w:tcW w:w="1250" w:type="dxa"/>
            <w:tcBorders>
              <w:top w:val="nil"/>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2018</w:t>
            </w:r>
            <w:r>
              <w:rPr>
                <w:rFonts w:ascii="Times New Roman" w:hAnsi="Times New Roman"/>
                <w:szCs w:val="24"/>
              </w:rPr>
              <w:t xml:space="preserve"> </w:t>
            </w:r>
            <w:r w:rsidRPr="00C866B7">
              <w:rPr>
                <w:rFonts w:ascii="Times New Roman" w:hAnsi="Times New Roman"/>
                <w:szCs w:val="24"/>
              </w:rPr>
              <w:t>год</w:t>
            </w:r>
          </w:p>
        </w:tc>
        <w:tc>
          <w:tcPr>
            <w:tcW w:w="1247" w:type="dxa"/>
            <w:tcBorders>
              <w:top w:val="nil"/>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2019 год</w:t>
            </w:r>
          </w:p>
        </w:tc>
        <w:tc>
          <w:tcPr>
            <w:tcW w:w="1260" w:type="dxa"/>
            <w:tcBorders>
              <w:top w:val="nil"/>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2020 год</w:t>
            </w:r>
          </w:p>
        </w:tc>
        <w:tc>
          <w:tcPr>
            <w:tcW w:w="1633" w:type="dxa"/>
            <w:tcBorders>
              <w:top w:val="nil"/>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2021год</w:t>
            </w:r>
          </w:p>
        </w:tc>
      </w:tr>
      <w:tr w:rsidR="00AD76BF" w:rsidRPr="00C866B7" w:rsidTr="00AD76BF">
        <w:trPr>
          <w:trHeight w:val="630"/>
        </w:trPr>
        <w:tc>
          <w:tcPr>
            <w:tcW w:w="587" w:type="dxa"/>
            <w:tcBorders>
              <w:top w:val="nil"/>
              <w:left w:val="single" w:sz="4" w:space="0" w:color="auto"/>
              <w:bottom w:val="single" w:sz="4" w:space="0" w:color="auto"/>
              <w:right w:val="single" w:sz="4" w:space="0" w:color="auto"/>
            </w:tcBorders>
            <w:hideMark/>
          </w:tcPr>
          <w:p w:rsidR="00AD76BF" w:rsidRPr="00C866B7" w:rsidRDefault="00AD76BF" w:rsidP="00AD76BF">
            <w:pPr>
              <w:spacing w:after="0" w:line="240" w:lineRule="auto"/>
              <w:rPr>
                <w:rFonts w:ascii="Times New Roman" w:hAnsi="Times New Roman"/>
                <w:szCs w:val="24"/>
              </w:rPr>
            </w:pPr>
            <w:r w:rsidRPr="00C866B7">
              <w:rPr>
                <w:rFonts w:ascii="Times New Roman" w:hAnsi="Times New Roman"/>
                <w:szCs w:val="24"/>
              </w:rPr>
              <w:t> 1</w:t>
            </w:r>
          </w:p>
        </w:tc>
        <w:tc>
          <w:tcPr>
            <w:tcW w:w="3824" w:type="dxa"/>
            <w:tcBorders>
              <w:top w:val="nil"/>
              <w:left w:val="nil"/>
              <w:bottom w:val="single" w:sz="4" w:space="0" w:color="auto"/>
              <w:right w:val="single" w:sz="4" w:space="0" w:color="auto"/>
            </w:tcBorders>
            <w:hideMark/>
          </w:tcPr>
          <w:p w:rsidR="00AD76BF" w:rsidRPr="00C866B7" w:rsidRDefault="007D7C63" w:rsidP="00AD76BF">
            <w:pPr>
              <w:spacing w:after="0" w:line="240" w:lineRule="auto"/>
              <w:ind w:right="-115"/>
              <w:rPr>
                <w:rFonts w:ascii="Times New Roman" w:hAnsi="Times New Roman"/>
                <w:b/>
                <w:bCs/>
                <w:szCs w:val="24"/>
              </w:rPr>
            </w:pPr>
            <w:hyperlink r:id="rId9" w:anchor="прил_6_сельхоз" w:history="1">
              <w:r w:rsidR="00AD76BF" w:rsidRPr="00C866B7">
                <w:rPr>
                  <w:rStyle w:val="a7"/>
                  <w:rFonts w:ascii="Times New Roman" w:hAnsi="Times New Roman"/>
                  <w:b/>
                  <w:bCs/>
                </w:rPr>
                <w:t>Сельское хозяйство, охота и лесное хозяйство</w:t>
              </w:r>
            </w:hyperlink>
          </w:p>
        </w:tc>
        <w:tc>
          <w:tcPr>
            <w:tcW w:w="1276" w:type="dxa"/>
            <w:tcBorders>
              <w:top w:val="nil"/>
              <w:left w:val="nil"/>
              <w:bottom w:val="single" w:sz="4" w:space="0" w:color="auto"/>
              <w:right w:val="single" w:sz="4" w:space="0" w:color="auto"/>
            </w:tcBorders>
            <w:vAlign w:val="center"/>
          </w:tcPr>
          <w:p w:rsidR="00AD76BF" w:rsidRPr="000D06E8" w:rsidRDefault="00AD76BF" w:rsidP="00AD76BF">
            <w:pPr>
              <w:suppressAutoHyphens/>
              <w:spacing w:after="0" w:line="240" w:lineRule="auto"/>
              <w:ind w:left="-101" w:right="-116"/>
              <w:jc w:val="center"/>
              <w:rPr>
                <w:rFonts w:ascii="Times New Roman" w:hAnsi="Times New Roman"/>
                <w:szCs w:val="24"/>
              </w:rPr>
            </w:pPr>
          </w:p>
        </w:tc>
        <w:tc>
          <w:tcPr>
            <w:tcW w:w="1491" w:type="dxa"/>
            <w:tcBorders>
              <w:top w:val="nil"/>
              <w:left w:val="nil"/>
              <w:bottom w:val="single" w:sz="4" w:space="0" w:color="auto"/>
              <w:right w:val="nil"/>
            </w:tcBorders>
          </w:tcPr>
          <w:p w:rsidR="00AD76BF" w:rsidRPr="000D06E8" w:rsidRDefault="00AD76BF" w:rsidP="00AD76BF">
            <w:pPr>
              <w:spacing w:after="0" w:line="240" w:lineRule="auto"/>
              <w:jc w:val="center"/>
              <w:rPr>
                <w:rFonts w:ascii="Times New Roman" w:hAnsi="Times New Roman"/>
                <w:szCs w:val="24"/>
              </w:rPr>
            </w:pPr>
          </w:p>
        </w:tc>
        <w:tc>
          <w:tcPr>
            <w:tcW w:w="1485" w:type="dxa"/>
            <w:tcBorders>
              <w:top w:val="nil"/>
              <w:left w:val="single" w:sz="4" w:space="0" w:color="auto"/>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17862,4</w:t>
            </w:r>
          </w:p>
        </w:tc>
        <w:tc>
          <w:tcPr>
            <w:tcW w:w="1418"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3762,4</w:t>
            </w:r>
          </w:p>
        </w:tc>
        <w:tc>
          <w:tcPr>
            <w:tcW w:w="1250"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3800,0</w:t>
            </w:r>
          </w:p>
        </w:tc>
        <w:tc>
          <w:tcPr>
            <w:tcW w:w="1247"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3300,0</w:t>
            </w:r>
          </w:p>
        </w:tc>
        <w:tc>
          <w:tcPr>
            <w:tcW w:w="1260"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3500,0</w:t>
            </w:r>
          </w:p>
        </w:tc>
        <w:tc>
          <w:tcPr>
            <w:tcW w:w="1633"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3500,0</w:t>
            </w:r>
          </w:p>
        </w:tc>
      </w:tr>
      <w:tr w:rsidR="00AD76BF" w:rsidRPr="000D06E8" w:rsidTr="00AD76BF">
        <w:trPr>
          <w:trHeight w:val="630"/>
        </w:trPr>
        <w:tc>
          <w:tcPr>
            <w:tcW w:w="587" w:type="dxa"/>
            <w:tcBorders>
              <w:top w:val="nil"/>
              <w:left w:val="single" w:sz="4" w:space="0" w:color="auto"/>
              <w:bottom w:val="single" w:sz="4" w:space="0" w:color="auto"/>
              <w:right w:val="single" w:sz="4" w:space="0" w:color="auto"/>
            </w:tcBorders>
            <w:hideMark/>
          </w:tcPr>
          <w:p w:rsidR="00AD76BF" w:rsidRPr="000D06E8" w:rsidRDefault="00AD76BF" w:rsidP="00AD76BF">
            <w:pPr>
              <w:suppressAutoHyphens/>
              <w:spacing w:after="0" w:line="240" w:lineRule="auto"/>
              <w:rPr>
                <w:rFonts w:ascii="Times New Roman" w:hAnsi="Times New Roman"/>
                <w:szCs w:val="24"/>
              </w:rPr>
            </w:pPr>
            <w:r>
              <w:rPr>
                <w:rFonts w:ascii="Times New Roman" w:hAnsi="Times New Roman"/>
                <w:szCs w:val="24"/>
              </w:rPr>
              <w:t>1.1</w:t>
            </w:r>
          </w:p>
        </w:tc>
        <w:tc>
          <w:tcPr>
            <w:tcW w:w="3824" w:type="dxa"/>
            <w:tcBorders>
              <w:top w:val="nil"/>
              <w:left w:val="nil"/>
              <w:bottom w:val="single" w:sz="4" w:space="0" w:color="auto"/>
              <w:right w:val="single" w:sz="4" w:space="0" w:color="auto"/>
            </w:tcBorders>
            <w:hideMark/>
          </w:tcPr>
          <w:p w:rsidR="00AD76BF" w:rsidRPr="000D06E8" w:rsidRDefault="00AD76BF" w:rsidP="00AD76BF">
            <w:pPr>
              <w:suppressAutoHyphens/>
              <w:spacing w:after="0" w:line="240" w:lineRule="auto"/>
              <w:ind w:right="-115"/>
              <w:rPr>
                <w:rFonts w:ascii="Times New Roman" w:hAnsi="Times New Roman"/>
                <w:szCs w:val="24"/>
              </w:rPr>
            </w:pPr>
            <w:r w:rsidRPr="000D06E8">
              <w:rPr>
                <w:rFonts w:ascii="Times New Roman" w:hAnsi="Times New Roman"/>
                <w:szCs w:val="24"/>
              </w:rPr>
              <w:t>Обновление технической базы в сельскохозяйственных организациях</w:t>
            </w:r>
          </w:p>
        </w:tc>
        <w:tc>
          <w:tcPr>
            <w:tcW w:w="1276" w:type="dxa"/>
            <w:tcBorders>
              <w:top w:val="nil"/>
              <w:left w:val="nil"/>
              <w:bottom w:val="single" w:sz="4" w:space="0" w:color="auto"/>
              <w:right w:val="single" w:sz="4" w:space="0" w:color="auto"/>
            </w:tcBorders>
            <w:noWrap/>
            <w:vAlign w:val="center"/>
            <w:hideMark/>
          </w:tcPr>
          <w:p w:rsidR="00AD76BF" w:rsidRPr="000D06E8" w:rsidRDefault="00AD76BF" w:rsidP="00AD76BF">
            <w:pPr>
              <w:suppressAutoHyphens/>
              <w:spacing w:after="0" w:line="240" w:lineRule="auto"/>
              <w:ind w:left="-101" w:right="-116"/>
              <w:jc w:val="center"/>
              <w:rPr>
                <w:rFonts w:ascii="Times New Roman" w:hAnsi="Times New Roman"/>
                <w:szCs w:val="24"/>
              </w:rPr>
            </w:pPr>
            <w:r w:rsidRPr="000D06E8">
              <w:rPr>
                <w:rFonts w:ascii="Times New Roman" w:hAnsi="Times New Roman"/>
                <w:szCs w:val="24"/>
              </w:rPr>
              <w:t>2017-2021</w:t>
            </w:r>
          </w:p>
        </w:tc>
        <w:tc>
          <w:tcPr>
            <w:tcW w:w="1491" w:type="dxa"/>
            <w:tcBorders>
              <w:top w:val="nil"/>
              <w:left w:val="nil"/>
              <w:bottom w:val="single" w:sz="4" w:space="0" w:color="auto"/>
              <w:right w:val="nil"/>
            </w:tcBorders>
          </w:tcPr>
          <w:p w:rsidR="00AD76BF" w:rsidRPr="000D06E8" w:rsidRDefault="00AD76BF" w:rsidP="00AD76BF">
            <w:pPr>
              <w:spacing w:after="0" w:line="240" w:lineRule="auto"/>
              <w:jc w:val="center"/>
              <w:rPr>
                <w:rFonts w:ascii="Times New Roman" w:hAnsi="Times New Roman"/>
                <w:szCs w:val="24"/>
              </w:rPr>
            </w:pPr>
            <w:r>
              <w:rPr>
                <w:rFonts w:ascii="Times New Roman" w:hAnsi="Times New Roman"/>
                <w:szCs w:val="24"/>
              </w:rPr>
              <w:t>Ныровское сельское поселение</w:t>
            </w:r>
          </w:p>
        </w:tc>
        <w:tc>
          <w:tcPr>
            <w:tcW w:w="1485" w:type="dxa"/>
            <w:tcBorders>
              <w:top w:val="nil"/>
              <w:left w:val="single" w:sz="4" w:space="0" w:color="auto"/>
              <w:bottom w:val="single" w:sz="4" w:space="0" w:color="auto"/>
              <w:right w:val="single" w:sz="4" w:space="0" w:color="auto"/>
            </w:tcBorders>
            <w:vAlign w:val="center"/>
          </w:tcPr>
          <w:p w:rsidR="00AD76BF" w:rsidRPr="000D06E8" w:rsidRDefault="00AD76BF" w:rsidP="00AD76BF">
            <w:pPr>
              <w:suppressAutoHyphens/>
              <w:spacing w:after="0" w:line="240" w:lineRule="auto"/>
              <w:jc w:val="center"/>
              <w:rPr>
                <w:rFonts w:ascii="Times New Roman" w:hAnsi="Times New Roman"/>
                <w:szCs w:val="24"/>
              </w:rPr>
            </w:pPr>
            <w:r>
              <w:rPr>
                <w:rFonts w:ascii="Times New Roman" w:hAnsi="Times New Roman"/>
                <w:szCs w:val="24"/>
              </w:rPr>
              <w:t>15012,4</w:t>
            </w:r>
          </w:p>
        </w:tc>
        <w:tc>
          <w:tcPr>
            <w:tcW w:w="1418" w:type="dxa"/>
            <w:tcBorders>
              <w:top w:val="nil"/>
              <w:left w:val="nil"/>
              <w:bottom w:val="single" w:sz="4" w:space="0" w:color="auto"/>
              <w:right w:val="single" w:sz="4" w:space="0" w:color="auto"/>
            </w:tcBorders>
            <w:vAlign w:val="center"/>
          </w:tcPr>
          <w:p w:rsidR="00AD76BF" w:rsidRPr="000D06E8" w:rsidRDefault="00AD76BF" w:rsidP="00AD76BF">
            <w:pPr>
              <w:suppressAutoHyphens/>
              <w:spacing w:after="0" w:line="240" w:lineRule="auto"/>
              <w:jc w:val="center"/>
              <w:rPr>
                <w:rFonts w:ascii="Times New Roman" w:hAnsi="Times New Roman"/>
                <w:szCs w:val="24"/>
              </w:rPr>
            </w:pPr>
            <w:r>
              <w:rPr>
                <w:rFonts w:ascii="Times New Roman" w:hAnsi="Times New Roman"/>
                <w:szCs w:val="24"/>
              </w:rPr>
              <w:t>2912,4</w:t>
            </w:r>
          </w:p>
        </w:tc>
        <w:tc>
          <w:tcPr>
            <w:tcW w:w="1250" w:type="dxa"/>
            <w:tcBorders>
              <w:top w:val="nil"/>
              <w:left w:val="nil"/>
              <w:bottom w:val="single" w:sz="4" w:space="0" w:color="auto"/>
              <w:right w:val="single" w:sz="4" w:space="0" w:color="auto"/>
            </w:tcBorders>
            <w:vAlign w:val="center"/>
          </w:tcPr>
          <w:p w:rsidR="00AD76BF" w:rsidRPr="000D06E8" w:rsidRDefault="00AD76BF" w:rsidP="00AD76BF">
            <w:pPr>
              <w:suppressAutoHyphens/>
              <w:spacing w:after="0" w:line="240" w:lineRule="auto"/>
              <w:jc w:val="center"/>
              <w:rPr>
                <w:rFonts w:ascii="Times New Roman" w:hAnsi="Times New Roman"/>
                <w:iCs/>
                <w:szCs w:val="24"/>
              </w:rPr>
            </w:pPr>
            <w:r>
              <w:rPr>
                <w:rFonts w:ascii="Times New Roman" w:hAnsi="Times New Roman"/>
                <w:iCs/>
                <w:szCs w:val="24"/>
              </w:rPr>
              <w:t>3300,0</w:t>
            </w:r>
          </w:p>
        </w:tc>
        <w:tc>
          <w:tcPr>
            <w:tcW w:w="1247" w:type="dxa"/>
            <w:tcBorders>
              <w:top w:val="nil"/>
              <w:left w:val="nil"/>
              <w:bottom w:val="single" w:sz="4" w:space="0" w:color="auto"/>
              <w:right w:val="single" w:sz="4" w:space="0" w:color="auto"/>
            </w:tcBorders>
            <w:vAlign w:val="center"/>
          </w:tcPr>
          <w:p w:rsidR="00AD76BF" w:rsidRPr="000D06E8" w:rsidRDefault="00AD76BF" w:rsidP="00AD76BF">
            <w:pPr>
              <w:suppressAutoHyphens/>
              <w:spacing w:after="0" w:line="240" w:lineRule="auto"/>
              <w:jc w:val="center"/>
              <w:rPr>
                <w:rFonts w:ascii="Times New Roman" w:hAnsi="Times New Roman"/>
                <w:iCs/>
                <w:szCs w:val="24"/>
              </w:rPr>
            </w:pPr>
            <w:r>
              <w:rPr>
                <w:rFonts w:ascii="Times New Roman" w:hAnsi="Times New Roman"/>
                <w:iCs/>
                <w:szCs w:val="24"/>
              </w:rPr>
              <w:t>2800,0</w:t>
            </w:r>
          </w:p>
        </w:tc>
        <w:tc>
          <w:tcPr>
            <w:tcW w:w="1260" w:type="dxa"/>
            <w:tcBorders>
              <w:top w:val="nil"/>
              <w:left w:val="nil"/>
              <w:bottom w:val="single" w:sz="4" w:space="0" w:color="auto"/>
              <w:right w:val="single" w:sz="4" w:space="0" w:color="auto"/>
            </w:tcBorders>
            <w:vAlign w:val="center"/>
          </w:tcPr>
          <w:p w:rsidR="00AD76BF" w:rsidRPr="000D06E8" w:rsidRDefault="00AD76BF" w:rsidP="00AD76BF">
            <w:pPr>
              <w:suppressAutoHyphens/>
              <w:spacing w:after="0" w:line="240" w:lineRule="auto"/>
              <w:jc w:val="center"/>
              <w:rPr>
                <w:rFonts w:ascii="Times New Roman" w:hAnsi="Times New Roman"/>
                <w:iCs/>
                <w:szCs w:val="24"/>
              </w:rPr>
            </w:pPr>
            <w:r>
              <w:rPr>
                <w:rFonts w:ascii="Times New Roman" w:hAnsi="Times New Roman"/>
                <w:iCs/>
                <w:szCs w:val="24"/>
              </w:rPr>
              <w:t>3000,0</w:t>
            </w:r>
          </w:p>
        </w:tc>
        <w:tc>
          <w:tcPr>
            <w:tcW w:w="1633" w:type="dxa"/>
            <w:tcBorders>
              <w:top w:val="nil"/>
              <w:left w:val="nil"/>
              <w:bottom w:val="single" w:sz="4" w:space="0" w:color="auto"/>
              <w:right w:val="single" w:sz="4" w:space="0" w:color="auto"/>
            </w:tcBorders>
            <w:vAlign w:val="center"/>
          </w:tcPr>
          <w:p w:rsidR="00AD76BF" w:rsidRPr="000D06E8" w:rsidRDefault="00AD76BF" w:rsidP="00AD76BF">
            <w:pPr>
              <w:suppressAutoHyphens/>
              <w:spacing w:after="0" w:line="240" w:lineRule="auto"/>
              <w:jc w:val="center"/>
              <w:rPr>
                <w:rFonts w:ascii="Times New Roman" w:hAnsi="Times New Roman"/>
                <w:iCs/>
                <w:szCs w:val="24"/>
              </w:rPr>
            </w:pPr>
            <w:r>
              <w:rPr>
                <w:rFonts w:ascii="Times New Roman" w:hAnsi="Times New Roman"/>
                <w:iCs/>
                <w:szCs w:val="24"/>
              </w:rPr>
              <w:t>3000,0</w:t>
            </w:r>
          </w:p>
        </w:tc>
      </w:tr>
      <w:tr w:rsidR="00AD76BF" w:rsidRPr="00C866B7" w:rsidTr="00AD76BF">
        <w:trPr>
          <w:trHeight w:val="434"/>
        </w:trPr>
        <w:tc>
          <w:tcPr>
            <w:tcW w:w="587" w:type="dxa"/>
            <w:tcBorders>
              <w:top w:val="nil"/>
              <w:left w:val="single" w:sz="4" w:space="0" w:color="auto"/>
              <w:bottom w:val="single" w:sz="4" w:space="0" w:color="auto"/>
              <w:right w:val="single" w:sz="4" w:space="0" w:color="auto"/>
            </w:tcBorders>
            <w:hideMark/>
          </w:tcPr>
          <w:p w:rsidR="00AD76BF" w:rsidRPr="000D06E8" w:rsidRDefault="00AD76BF" w:rsidP="00AD76BF">
            <w:pPr>
              <w:suppressAutoHyphens/>
              <w:spacing w:after="0" w:line="240" w:lineRule="auto"/>
              <w:rPr>
                <w:rFonts w:ascii="Times New Roman" w:hAnsi="Times New Roman"/>
                <w:szCs w:val="24"/>
              </w:rPr>
            </w:pPr>
            <w:r>
              <w:rPr>
                <w:rFonts w:ascii="Times New Roman" w:hAnsi="Times New Roman"/>
                <w:szCs w:val="24"/>
              </w:rPr>
              <w:t>1.2</w:t>
            </w:r>
          </w:p>
        </w:tc>
        <w:tc>
          <w:tcPr>
            <w:tcW w:w="3824" w:type="dxa"/>
            <w:tcBorders>
              <w:top w:val="nil"/>
              <w:left w:val="nil"/>
              <w:bottom w:val="single" w:sz="4" w:space="0" w:color="auto"/>
              <w:right w:val="single" w:sz="4" w:space="0" w:color="auto"/>
            </w:tcBorders>
            <w:hideMark/>
          </w:tcPr>
          <w:p w:rsidR="00AD76BF" w:rsidRPr="000D06E8" w:rsidRDefault="00AD76BF" w:rsidP="00AD76BF">
            <w:pPr>
              <w:suppressAutoHyphens/>
              <w:spacing w:after="0" w:line="240" w:lineRule="auto"/>
              <w:ind w:right="-115"/>
              <w:rPr>
                <w:rFonts w:ascii="Times New Roman" w:hAnsi="Times New Roman"/>
                <w:szCs w:val="24"/>
              </w:rPr>
            </w:pPr>
            <w:r>
              <w:rPr>
                <w:rFonts w:ascii="Times New Roman" w:hAnsi="Times New Roman"/>
                <w:szCs w:val="24"/>
              </w:rPr>
              <w:t>Ремонт</w:t>
            </w:r>
            <w:r w:rsidRPr="000D06E8">
              <w:rPr>
                <w:rFonts w:ascii="Times New Roman" w:hAnsi="Times New Roman"/>
                <w:szCs w:val="24"/>
              </w:rPr>
              <w:t xml:space="preserve"> объектов растениеводства</w:t>
            </w:r>
            <w:r>
              <w:rPr>
                <w:rFonts w:ascii="Times New Roman" w:hAnsi="Times New Roman"/>
                <w:szCs w:val="24"/>
              </w:rPr>
              <w:t>, животноводства</w:t>
            </w:r>
          </w:p>
        </w:tc>
        <w:tc>
          <w:tcPr>
            <w:tcW w:w="1276" w:type="dxa"/>
            <w:tcBorders>
              <w:top w:val="nil"/>
              <w:left w:val="nil"/>
              <w:bottom w:val="single" w:sz="4" w:space="0" w:color="auto"/>
              <w:right w:val="single" w:sz="4" w:space="0" w:color="auto"/>
            </w:tcBorders>
            <w:noWrap/>
            <w:vAlign w:val="center"/>
            <w:hideMark/>
          </w:tcPr>
          <w:p w:rsidR="00AD76BF" w:rsidRPr="000D06E8" w:rsidRDefault="00AD76BF" w:rsidP="00AD76BF">
            <w:pPr>
              <w:suppressAutoHyphens/>
              <w:spacing w:after="0" w:line="240" w:lineRule="auto"/>
              <w:ind w:left="-101" w:right="-116"/>
              <w:jc w:val="center"/>
              <w:rPr>
                <w:rFonts w:ascii="Times New Roman" w:hAnsi="Times New Roman"/>
                <w:szCs w:val="24"/>
              </w:rPr>
            </w:pPr>
            <w:r w:rsidRPr="000D06E8">
              <w:rPr>
                <w:rFonts w:ascii="Times New Roman" w:hAnsi="Times New Roman"/>
                <w:szCs w:val="24"/>
              </w:rPr>
              <w:t>2017-2021</w:t>
            </w:r>
          </w:p>
        </w:tc>
        <w:tc>
          <w:tcPr>
            <w:tcW w:w="1491" w:type="dxa"/>
            <w:tcBorders>
              <w:top w:val="nil"/>
              <w:left w:val="nil"/>
              <w:bottom w:val="single" w:sz="4" w:space="0" w:color="auto"/>
              <w:right w:val="nil"/>
            </w:tcBorders>
          </w:tcPr>
          <w:p w:rsidR="00AD76BF" w:rsidRPr="000D06E8" w:rsidRDefault="00AD76BF" w:rsidP="00AD76BF">
            <w:pPr>
              <w:spacing w:after="0" w:line="240" w:lineRule="auto"/>
              <w:jc w:val="center"/>
              <w:rPr>
                <w:rFonts w:ascii="Times New Roman" w:hAnsi="Times New Roman"/>
                <w:szCs w:val="24"/>
              </w:rPr>
            </w:pPr>
            <w:r>
              <w:rPr>
                <w:rFonts w:ascii="Times New Roman" w:hAnsi="Times New Roman"/>
                <w:szCs w:val="24"/>
              </w:rPr>
              <w:t xml:space="preserve">с. Ныр </w:t>
            </w:r>
          </w:p>
        </w:tc>
        <w:tc>
          <w:tcPr>
            <w:tcW w:w="1485" w:type="dxa"/>
            <w:tcBorders>
              <w:top w:val="nil"/>
              <w:left w:val="single" w:sz="4" w:space="0" w:color="auto"/>
              <w:bottom w:val="single" w:sz="4" w:space="0" w:color="auto"/>
              <w:right w:val="single" w:sz="4" w:space="0" w:color="auto"/>
            </w:tcBorders>
            <w:vAlign w:val="center"/>
          </w:tcPr>
          <w:p w:rsidR="00AD76BF" w:rsidRPr="000D06E8" w:rsidRDefault="00AD76BF" w:rsidP="00AD76BF">
            <w:pPr>
              <w:suppressAutoHyphens/>
              <w:spacing w:after="0" w:line="240" w:lineRule="auto"/>
              <w:jc w:val="center"/>
              <w:rPr>
                <w:rFonts w:ascii="Times New Roman" w:hAnsi="Times New Roman"/>
                <w:szCs w:val="24"/>
              </w:rPr>
            </w:pPr>
            <w:r>
              <w:rPr>
                <w:rFonts w:ascii="Times New Roman" w:hAnsi="Times New Roman"/>
                <w:szCs w:val="24"/>
              </w:rPr>
              <w:t>2850,0</w:t>
            </w:r>
          </w:p>
        </w:tc>
        <w:tc>
          <w:tcPr>
            <w:tcW w:w="1418" w:type="dxa"/>
            <w:tcBorders>
              <w:top w:val="nil"/>
              <w:left w:val="nil"/>
              <w:bottom w:val="single" w:sz="4" w:space="0" w:color="auto"/>
              <w:right w:val="single" w:sz="4" w:space="0" w:color="auto"/>
            </w:tcBorders>
            <w:vAlign w:val="center"/>
          </w:tcPr>
          <w:p w:rsidR="00AD76BF" w:rsidRPr="000D06E8" w:rsidRDefault="00AD76BF" w:rsidP="00AD76BF">
            <w:pPr>
              <w:suppressAutoHyphens/>
              <w:spacing w:after="0" w:line="240" w:lineRule="auto"/>
              <w:jc w:val="center"/>
              <w:rPr>
                <w:rFonts w:ascii="Times New Roman" w:hAnsi="Times New Roman"/>
                <w:szCs w:val="24"/>
              </w:rPr>
            </w:pPr>
            <w:r>
              <w:rPr>
                <w:rFonts w:ascii="Times New Roman" w:hAnsi="Times New Roman"/>
                <w:szCs w:val="24"/>
              </w:rPr>
              <w:t>850,0</w:t>
            </w:r>
          </w:p>
        </w:tc>
        <w:tc>
          <w:tcPr>
            <w:tcW w:w="1250" w:type="dxa"/>
            <w:tcBorders>
              <w:top w:val="nil"/>
              <w:left w:val="nil"/>
              <w:bottom w:val="single" w:sz="4" w:space="0" w:color="auto"/>
              <w:right w:val="single" w:sz="4" w:space="0" w:color="auto"/>
            </w:tcBorders>
            <w:vAlign w:val="center"/>
          </w:tcPr>
          <w:p w:rsidR="00AD76BF" w:rsidRPr="000D06E8" w:rsidRDefault="00AD76BF" w:rsidP="00AD76BF">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247" w:type="dxa"/>
            <w:tcBorders>
              <w:top w:val="nil"/>
              <w:left w:val="nil"/>
              <w:bottom w:val="single" w:sz="4" w:space="0" w:color="auto"/>
              <w:right w:val="single" w:sz="4" w:space="0" w:color="auto"/>
            </w:tcBorders>
            <w:vAlign w:val="center"/>
          </w:tcPr>
          <w:p w:rsidR="00AD76BF" w:rsidRPr="00C866B7" w:rsidRDefault="00AD76BF" w:rsidP="00AD76BF">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260" w:type="dxa"/>
            <w:tcBorders>
              <w:top w:val="nil"/>
              <w:left w:val="nil"/>
              <w:bottom w:val="single" w:sz="4" w:space="0" w:color="auto"/>
              <w:right w:val="single" w:sz="4" w:space="0" w:color="auto"/>
            </w:tcBorders>
            <w:vAlign w:val="center"/>
          </w:tcPr>
          <w:p w:rsidR="00AD76BF" w:rsidRPr="00C866B7" w:rsidRDefault="00AD76BF" w:rsidP="00AD76BF">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633" w:type="dxa"/>
            <w:tcBorders>
              <w:top w:val="nil"/>
              <w:left w:val="nil"/>
              <w:bottom w:val="single" w:sz="4" w:space="0" w:color="auto"/>
              <w:right w:val="single" w:sz="4" w:space="0" w:color="auto"/>
            </w:tcBorders>
            <w:vAlign w:val="center"/>
          </w:tcPr>
          <w:p w:rsidR="00AD76BF" w:rsidRPr="00C866B7" w:rsidRDefault="00AD76BF" w:rsidP="00AD76BF">
            <w:pPr>
              <w:suppressAutoHyphens/>
              <w:spacing w:after="0" w:line="240" w:lineRule="auto"/>
              <w:jc w:val="center"/>
              <w:rPr>
                <w:rFonts w:ascii="Times New Roman" w:hAnsi="Times New Roman"/>
                <w:iCs/>
                <w:szCs w:val="24"/>
              </w:rPr>
            </w:pPr>
            <w:r>
              <w:rPr>
                <w:rFonts w:ascii="Times New Roman" w:hAnsi="Times New Roman"/>
                <w:iCs/>
                <w:szCs w:val="24"/>
              </w:rPr>
              <w:t>500,0</w:t>
            </w:r>
          </w:p>
        </w:tc>
      </w:tr>
      <w:tr w:rsidR="00AD76BF" w:rsidRPr="00C866B7" w:rsidTr="00AD76BF">
        <w:trPr>
          <w:trHeight w:val="533"/>
        </w:trPr>
        <w:tc>
          <w:tcPr>
            <w:tcW w:w="587" w:type="dxa"/>
            <w:tcBorders>
              <w:top w:val="nil"/>
              <w:left w:val="single" w:sz="4" w:space="0" w:color="auto"/>
              <w:bottom w:val="single" w:sz="4" w:space="0" w:color="auto"/>
              <w:right w:val="single" w:sz="4" w:space="0" w:color="auto"/>
            </w:tcBorders>
            <w:hideMark/>
          </w:tcPr>
          <w:p w:rsidR="00AD76BF" w:rsidRPr="00C866B7" w:rsidRDefault="00AD76BF" w:rsidP="00AD76BF">
            <w:pPr>
              <w:spacing w:after="0" w:line="240" w:lineRule="auto"/>
              <w:ind w:left="-88" w:right="-131"/>
              <w:jc w:val="center"/>
              <w:rPr>
                <w:rFonts w:ascii="Times New Roman" w:hAnsi="Times New Roman"/>
                <w:szCs w:val="24"/>
              </w:rPr>
            </w:pPr>
            <w:r>
              <w:rPr>
                <w:rFonts w:ascii="Times New Roman" w:hAnsi="Times New Roman"/>
                <w:szCs w:val="24"/>
              </w:rPr>
              <w:t>2</w:t>
            </w:r>
          </w:p>
        </w:tc>
        <w:tc>
          <w:tcPr>
            <w:tcW w:w="3824" w:type="dxa"/>
            <w:tcBorders>
              <w:top w:val="single" w:sz="4" w:space="0" w:color="auto"/>
              <w:left w:val="nil"/>
              <w:bottom w:val="single" w:sz="4" w:space="0" w:color="auto"/>
              <w:right w:val="single" w:sz="4" w:space="0" w:color="auto"/>
            </w:tcBorders>
            <w:hideMark/>
          </w:tcPr>
          <w:p w:rsidR="00AD76BF" w:rsidRPr="00C866B7" w:rsidRDefault="007D7C63" w:rsidP="00AD76BF">
            <w:pPr>
              <w:spacing w:after="0" w:line="240" w:lineRule="auto"/>
              <w:ind w:right="-115"/>
              <w:rPr>
                <w:rFonts w:ascii="Times New Roman" w:hAnsi="Times New Roman"/>
                <w:b/>
                <w:bCs/>
                <w:szCs w:val="24"/>
              </w:rPr>
            </w:pPr>
            <w:hyperlink r:id="rId10" w:anchor="прил_6_произв_элэнерг" w:history="1">
              <w:r w:rsidR="00AD76BF" w:rsidRPr="00C866B7">
                <w:rPr>
                  <w:rStyle w:val="a7"/>
                  <w:rFonts w:ascii="Times New Roman" w:hAnsi="Times New Roman"/>
                  <w:b/>
                  <w:bCs/>
                </w:rPr>
                <w:t>Производство и распределение электроэнергии, газа и воды</w:t>
              </w:r>
            </w:hyperlink>
            <w:r w:rsidR="00AD76BF" w:rsidRPr="00C866B7">
              <w:rPr>
                <w:rFonts w:ascii="Times New Roman" w:hAnsi="Times New Roman"/>
                <w:b/>
                <w:bCs/>
                <w:szCs w:val="24"/>
              </w:rPr>
              <w:t xml:space="preserve"> </w:t>
            </w:r>
          </w:p>
        </w:tc>
        <w:tc>
          <w:tcPr>
            <w:tcW w:w="1276" w:type="dxa"/>
            <w:tcBorders>
              <w:top w:val="nil"/>
              <w:left w:val="nil"/>
              <w:bottom w:val="single" w:sz="4" w:space="0" w:color="auto"/>
              <w:right w:val="single" w:sz="4" w:space="0" w:color="auto"/>
            </w:tcBorders>
          </w:tcPr>
          <w:p w:rsidR="00AD76BF" w:rsidRPr="00C866B7" w:rsidRDefault="00AD76BF" w:rsidP="00AD76BF">
            <w:pPr>
              <w:spacing w:after="0" w:line="240" w:lineRule="auto"/>
              <w:ind w:left="-101" w:right="-116"/>
              <w:jc w:val="center"/>
              <w:rPr>
                <w:rFonts w:ascii="Times New Roman" w:hAnsi="Times New Roman"/>
                <w:szCs w:val="24"/>
              </w:rPr>
            </w:pPr>
          </w:p>
        </w:tc>
        <w:tc>
          <w:tcPr>
            <w:tcW w:w="1491" w:type="dxa"/>
            <w:tcBorders>
              <w:top w:val="nil"/>
              <w:left w:val="nil"/>
              <w:bottom w:val="single" w:sz="4" w:space="0" w:color="auto"/>
              <w:right w:val="nil"/>
            </w:tcBorders>
          </w:tcPr>
          <w:p w:rsidR="00AD76BF" w:rsidRPr="00C866B7" w:rsidRDefault="00AD76BF" w:rsidP="00AD76BF">
            <w:pPr>
              <w:spacing w:after="0" w:line="240" w:lineRule="auto"/>
              <w:ind w:right="-117"/>
              <w:rPr>
                <w:rFonts w:ascii="Times New Roman" w:hAnsi="Times New Roman"/>
                <w:szCs w:val="24"/>
              </w:rPr>
            </w:pPr>
          </w:p>
        </w:tc>
        <w:tc>
          <w:tcPr>
            <w:tcW w:w="1485" w:type="dxa"/>
            <w:tcBorders>
              <w:top w:val="nil"/>
              <w:left w:val="single" w:sz="4" w:space="0" w:color="auto"/>
              <w:bottom w:val="single" w:sz="4" w:space="0" w:color="auto"/>
              <w:right w:val="single" w:sz="4" w:space="0" w:color="auto"/>
            </w:tcBorders>
            <w:noWrap/>
          </w:tcPr>
          <w:p w:rsidR="00AD76BF" w:rsidRPr="00C866B7" w:rsidRDefault="00AD76BF" w:rsidP="00AD76BF">
            <w:pPr>
              <w:spacing w:after="0" w:line="240" w:lineRule="auto"/>
              <w:jc w:val="center"/>
              <w:rPr>
                <w:rFonts w:ascii="Times New Roman" w:hAnsi="Times New Roman"/>
                <w:b/>
                <w:bCs/>
                <w:szCs w:val="24"/>
              </w:rPr>
            </w:pPr>
            <w:r>
              <w:rPr>
                <w:rFonts w:ascii="Times New Roman" w:hAnsi="Times New Roman"/>
                <w:b/>
                <w:bCs/>
                <w:szCs w:val="24"/>
              </w:rPr>
              <w:t>5,0</w:t>
            </w:r>
          </w:p>
        </w:tc>
        <w:tc>
          <w:tcPr>
            <w:tcW w:w="1418"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5,0</w:t>
            </w:r>
          </w:p>
        </w:tc>
        <w:tc>
          <w:tcPr>
            <w:tcW w:w="1250"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p>
        </w:tc>
        <w:tc>
          <w:tcPr>
            <w:tcW w:w="1247"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p>
        </w:tc>
        <w:tc>
          <w:tcPr>
            <w:tcW w:w="1260"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p>
        </w:tc>
        <w:tc>
          <w:tcPr>
            <w:tcW w:w="1633" w:type="dxa"/>
            <w:tcBorders>
              <w:top w:val="nil"/>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p>
        </w:tc>
      </w:tr>
      <w:tr w:rsidR="00AD76BF" w:rsidRPr="00C866B7" w:rsidTr="00AD76BF">
        <w:trPr>
          <w:trHeight w:val="128"/>
        </w:trPr>
        <w:tc>
          <w:tcPr>
            <w:tcW w:w="587" w:type="dxa"/>
            <w:tcBorders>
              <w:top w:val="nil"/>
              <w:left w:val="single" w:sz="4" w:space="0" w:color="auto"/>
              <w:bottom w:val="single" w:sz="4" w:space="0" w:color="auto"/>
              <w:right w:val="single" w:sz="4" w:space="0" w:color="auto"/>
            </w:tcBorders>
            <w:hideMark/>
          </w:tcPr>
          <w:p w:rsidR="00AD76BF" w:rsidRDefault="00AD76BF" w:rsidP="00AD76BF">
            <w:pPr>
              <w:spacing w:after="0" w:line="240" w:lineRule="auto"/>
              <w:ind w:left="-88" w:right="-131"/>
              <w:jc w:val="center"/>
              <w:rPr>
                <w:rFonts w:ascii="Times New Roman" w:hAnsi="Times New Roman"/>
                <w:szCs w:val="24"/>
              </w:rPr>
            </w:pPr>
            <w:r>
              <w:rPr>
                <w:rFonts w:ascii="Times New Roman" w:hAnsi="Times New Roman"/>
                <w:szCs w:val="24"/>
              </w:rPr>
              <w:t>2.1</w:t>
            </w:r>
          </w:p>
        </w:tc>
        <w:tc>
          <w:tcPr>
            <w:tcW w:w="3824" w:type="dxa"/>
            <w:tcBorders>
              <w:top w:val="nil"/>
              <w:left w:val="nil"/>
              <w:bottom w:val="single" w:sz="4" w:space="0" w:color="auto"/>
              <w:right w:val="single" w:sz="4" w:space="0" w:color="auto"/>
            </w:tcBorders>
            <w:hideMark/>
          </w:tcPr>
          <w:p w:rsidR="00AD76BF" w:rsidRDefault="00AD76BF" w:rsidP="00AD76BF">
            <w:pPr>
              <w:spacing w:after="0" w:line="240" w:lineRule="auto"/>
              <w:ind w:right="-115"/>
              <w:rPr>
                <w:rFonts w:ascii="Times New Roman" w:hAnsi="Times New Roman"/>
                <w:szCs w:val="24"/>
              </w:rPr>
            </w:pPr>
            <w:r>
              <w:rPr>
                <w:rFonts w:ascii="Times New Roman" w:hAnsi="Times New Roman"/>
                <w:szCs w:val="24"/>
              </w:rPr>
              <w:t>Устройство теплового оборудования на артезианских скважинах</w:t>
            </w:r>
          </w:p>
        </w:tc>
        <w:tc>
          <w:tcPr>
            <w:tcW w:w="1276" w:type="dxa"/>
            <w:tcBorders>
              <w:top w:val="nil"/>
              <w:left w:val="nil"/>
              <w:bottom w:val="single" w:sz="4" w:space="0" w:color="auto"/>
              <w:right w:val="single" w:sz="4" w:space="0" w:color="auto"/>
            </w:tcBorders>
            <w:noWrap/>
            <w:hideMark/>
          </w:tcPr>
          <w:p w:rsidR="00AD76BF" w:rsidRPr="00C866B7" w:rsidRDefault="00AD76BF" w:rsidP="00AD76BF">
            <w:pPr>
              <w:spacing w:after="0" w:line="240" w:lineRule="auto"/>
              <w:ind w:left="-101" w:right="-116"/>
              <w:jc w:val="center"/>
              <w:rPr>
                <w:rFonts w:ascii="Times New Roman" w:hAnsi="Times New Roman"/>
                <w:szCs w:val="24"/>
              </w:rPr>
            </w:pPr>
            <w:r>
              <w:rPr>
                <w:rFonts w:ascii="Times New Roman" w:hAnsi="Times New Roman"/>
                <w:szCs w:val="24"/>
              </w:rPr>
              <w:t>2017</w:t>
            </w:r>
          </w:p>
        </w:tc>
        <w:tc>
          <w:tcPr>
            <w:tcW w:w="1491" w:type="dxa"/>
            <w:tcBorders>
              <w:top w:val="nil"/>
              <w:left w:val="nil"/>
              <w:bottom w:val="single" w:sz="4" w:space="0" w:color="auto"/>
              <w:right w:val="nil"/>
            </w:tcBorders>
            <w:hideMark/>
          </w:tcPr>
          <w:p w:rsidR="00AD76BF" w:rsidRDefault="00AD76BF" w:rsidP="00AD76BF">
            <w:pPr>
              <w:spacing w:after="0" w:line="240" w:lineRule="auto"/>
              <w:jc w:val="center"/>
              <w:rPr>
                <w:rFonts w:ascii="Times New Roman" w:hAnsi="Times New Roman"/>
                <w:szCs w:val="24"/>
              </w:rPr>
            </w:pPr>
            <w:r>
              <w:rPr>
                <w:rFonts w:ascii="Times New Roman" w:hAnsi="Times New Roman"/>
                <w:szCs w:val="24"/>
              </w:rPr>
              <w:t>д. Пиштенур</w:t>
            </w:r>
          </w:p>
        </w:tc>
        <w:tc>
          <w:tcPr>
            <w:tcW w:w="1485" w:type="dxa"/>
            <w:tcBorders>
              <w:top w:val="nil"/>
              <w:left w:val="single" w:sz="4" w:space="0" w:color="auto"/>
              <w:bottom w:val="single" w:sz="4" w:space="0" w:color="auto"/>
              <w:right w:val="single" w:sz="4" w:space="0" w:color="auto"/>
            </w:tcBorders>
            <w:vAlign w:val="center"/>
          </w:tcPr>
          <w:p w:rsidR="00AD76BF" w:rsidRDefault="00AD76BF" w:rsidP="00AD76BF">
            <w:pPr>
              <w:spacing w:after="0" w:line="240" w:lineRule="auto"/>
              <w:ind w:left="-101" w:right="-116"/>
              <w:jc w:val="center"/>
              <w:rPr>
                <w:rFonts w:ascii="Times New Roman" w:hAnsi="Times New Roman"/>
                <w:szCs w:val="24"/>
              </w:rPr>
            </w:pPr>
            <w:r>
              <w:rPr>
                <w:rFonts w:ascii="Times New Roman" w:hAnsi="Times New Roman"/>
                <w:szCs w:val="24"/>
              </w:rPr>
              <w:t>5,0</w:t>
            </w:r>
          </w:p>
        </w:tc>
        <w:tc>
          <w:tcPr>
            <w:tcW w:w="1418" w:type="dxa"/>
            <w:tcBorders>
              <w:top w:val="nil"/>
              <w:left w:val="nil"/>
              <w:bottom w:val="single" w:sz="4" w:space="0" w:color="auto"/>
              <w:right w:val="single" w:sz="4" w:space="0" w:color="auto"/>
            </w:tcBorders>
            <w:vAlign w:val="center"/>
          </w:tcPr>
          <w:p w:rsidR="00AD76BF" w:rsidRDefault="00AD76BF" w:rsidP="00AD76BF">
            <w:pPr>
              <w:spacing w:after="0" w:line="240" w:lineRule="auto"/>
              <w:jc w:val="center"/>
              <w:rPr>
                <w:rFonts w:ascii="Times New Roman" w:hAnsi="Times New Roman"/>
                <w:szCs w:val="24"/>
              </w:rPr>
            </w:pPr>
            <w:r>
              <w:rPr>
                <w:rFonts w:ascii="Times New Roman" w:hAnsi="Times New Roman"/>
                <w:szCs w:val="24"/>
              </w:rPr>
              <w:t>5,0</w:t>
            </w:r>
          </w:p>
        </w:tc>
        <w:tc>
          <w:tcPr>
            <w:tcW w:w="1250" w:type="dxa"/>
            <w:tcBorders>
              <w:top w:val="nil"/>
              <w:left w:val="nil"/>
              <w:bottom w:val="single" w:sz="4" w:space="0" w:color="auto"/>
              <w:right w:val="single" w:sz="4" w:space="0" w:color="auto"/>
            </w:tcBorders>
            <w:vAlign w:val="center"/>
          </w:tcPr>
          <w:p w:rsidR="00AD76BF" w:rsidRDefault="00AD76BF" w:rsidP="00AD76BF">
            <w:pPr>
              <w:spacing w:after="0" w:line="240" w:lineRule="auto"/>
              <w:jc w:val="center"/>
              <w:rPr>
                <w:rFonts w:ascii="Times New Roman" w:hAnsi="Times New Roman"/>
                <w:iCs/>
                <w:szCs w:val="24"/>
              </w:rPr>
            </w:pPr>
          </w:p>
        </w:tc>
        <w:tc>
          <w:tcPr>
            <w:tcW w:w="1247" w:type="dxa"/>
            <w:tcBorders>
              <w:top w:val="nil"/>
              <w:left w:val="nil"/>
              <w:bottom w:val="single" w:sz="4" w:space="0" w:color="auto"/>
              <w:right w:val="single" w:sz="4" w:space="0" w:color="auto"/>
            </w:tcBorders>
            <w:vAlign w:val="center"/>
          </w:tcPr>
          <w:p w:rsidR="00AD76BF" w:rsidRDefault="00AD76BF" w:rsidP="00AD76BF">
            <w:pPr>
              <w:spacing w:after="0" w:line="240" w:lineRule="auto"/>
              <w:jc w:val="center"/>
              <w:rPr>
                <w:rFonts w:ascii="Times New Roman" w:hAnsi="Times New Roman"/>
                <w:iCs/>
                <w:szCs w:val="24"/>
              </w:rPr>
            </w:pPr>
          </w:p>
        </w:tc>
        <w:tc>
          <w:tcPr>
            <w:tcW w:w="1260" w:type="dxa"/>
            <w:tcBorders>
              <w:top w:val="nil"/>
              <w:left w:val="nil"/>
              <w:bottom w:val="single" w:sz="4" w:space="0" w:color="auto"/>
              <w:right w:val="single" w:sz="4" w:space="0" w:color="auto"/>
            </w:tcBorders>
            <w:vAlign w:val="center"/>
          </w:tcPr>
          <w:p w:rsidR="00AD76BF" w:rsidRDefault="00AD76BF" w:rsidP="00AD76BF">
            <w:pPr>
              <w:spacing w:after="0" w:line="240" w:lineRule="auto"/>
              <w:jc w:val="center"/>
              <w:rPr>
                <w:rFonts w:ascii="Times New Roman" w:hAnsi="Times New Roman"/>
                <w:iCs/>
                <w:szCs w:val="24"/>
              </w:rPr>
            </w:pPr>
          </w:p>
        </w:tc>
        <w:tc>
          <w:tcPr>
            <w:tcW w:w="1633" w:type="dxa"/>
            <w:tcBorders>
              <w:top w:val="nil"/>
              <w:left w:val="nil"/>
              <w:bottom w:val="single" w:sz="4" w:space="0" w:color="auto"/>
              <w:right w:val="single" w:sz="4" w:space="0" w:color="auto"/>
            </w:tcBorders>
            <w:vAlign w:val="center"/>
          </w:tcPr>
          <w:p w:rsidR="00AD76BF" w:rsidRDefault="00AD76BF" w:rsidP="00AD76BF">
            <w:pPr>
              <w:spacing w:after="0" w:line="240" w:lineRule="auto"/>
              <w:jc w:val="center"/>
              <w:rPr>
                <w:rFonts w:ascii="Times New Roman" w:hAnsi="Times New Roman"/>
                <w:iCs/>
                <w:szCs w:val="24"/>
              </w:rPr>
            </w:pPr>
          </w:p>
        </w:tc>
      </w:tr>
      <w:tr w:rsidR="00AD76BF" w:rsidRPr="00C866B7" w:rsidTr="00AD76BF">
        <w:trPr>
          <w:trHeight w:val="297"/>
        </w:trPr>
        <w:tc>
          <w:tcPr>
            <w:tcW w:w="587" w:type="dxa"/>
            <w:tcBorders>
              <w:top w:val="single" w:sz="4" w:space="0" w:color="auto"/>
              <w:left w:val="single" w:sz="4" w:space="0" w:color="auto"/>
              <w:bottom w:val="single" w:sz="4" w:space="0" w:color="auto"/>
              <w:right w:val="single" w:sz="4" w:space="0" w:color="auto"/>
            </w:tcBorders>
            <w:noWrap/>
            <w:hideMark/>
          </w:tcPr>
          <w:p w:rsidR="00AD76BF" w:rsidRPr="00C866B7" w:rsidRDefault="00AD76BF" w:rsidP="00AD76BF">
            <w:pPr>
              <w:spacing w:after="0" w:line="240" w:lineRule="auto"/>
              <w:ind w:left="-88" w:right="-131"/>
              <w:rPr>
                <w:rFonts w:ascii="Times New Roman" w:hAnsi="Times New Roman"/>
                <w:szCs w:val="24"/>
              </w:rPr>
            </w:pPr>
            <w:r>
              <w:rPr>
                <w:rFonts w:ascii="Times New Roman" w:hAnsi="Times New Roman"/>
                <w:szCs w:val="24"/>
              </w:rPr>
              <w:t>3</w:t>
            </w:r>
            <w:r w:rsidRPr="00C866B7">
              <w:rPr>
                <w:rFonts w:ascii="Times New Roman" w:hAnsi="Times New Roman"/>
                <w:szCs w:val="24"/>
              </w:rPr>
              <w:t>.</w:t>
            </w:r>
          </w:p>
        </w:tc>
        <w:tc>
          <w:tcPr>
            <w:tcW w:w="3824"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ind w:right="-115"/>
              <w:rPr>
                <w:rFonts w:ascii="Times New Roman" w:hAnsi="Times New Roman"/>
                <w:szCs w:val="24"/>
              </w:rPr>
            </w:pPr>
            <w:r w:rsidRPr="00C866B7">
              <w:rPr>
                <w:rFonts w:ascii="Times New Roman" w:hAnsi="Times New Roman"/>
                <w:b/>
                <w:bCs/>
                <w:szCs w:val="24"/>
              </w:rPr>
              <w:t>Образование</w:t>
            </w:r>
          </w:p>
        </w:tc>
        <w:tc>
          <w:tcPr>
            <w:tcW w:w="1276"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ind w:left="-101" w:right="-116"/>
              <w:jc w:val="center"/>
              <w:rPr>
                <w:rFonts w:ascii="Times New Roman" w:hAnsi="Times New Roman"/>
                <w:szCs w:val="24"/>
              </w:rPr>
            </w:pPr>
          </w:p>
        </w:tc>
        <w:tc>
          <w:tcPr>
            <w:tcW w:w="1491"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ind w:right="-117"/>
              <w:rPr>
                <w:rFonts w:ascii="Times New Roman" w:hAnsi="Times New Roman"/>
                <w:szCs w:val="24"/>
              </w:rPr>
            </w:pPr>
          </w:p>
        </w:tc>
        <w:tc>
          <w:tcPr>
            <w:tcW w:w="1485"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750,0</w:t>
            </w:r>
          </w:p>
        </w:tc>
        <w:tc>
          <w:tcPr>
            <w:tcW w:w="1418"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b/>
                <w:szCs w:val="24"/>
              </w:rPr>
            </w:pPr>
          </w:p>
        </w:tc>
        <w:tc>
          <w:tcPr>
            <w:tcW w:w="1250"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b/>
                <w:iCs/>
                <w:szCs w:val="24"/>
              </w:rPr>
            </w:pPr>
            <w:r w:rsidRPr="00C866B7">
              <w:rPr>
                <w:rFonts w:ascii="Times New Roman" w:hAnsi="Times New Roman"/>
                <w:b/>
                <w:iCs/>
                <w:szCs w:val="24"/>
              </w:rPr>
              <w:t>750</w:t>
            </w:r>
            <w:r>
              <w:rPr>
                <w:rFonts w:ascii="Times New Roman" w:hAnsi="Times New Roman"/>
                <w:b/>
                <w:iCs/>
                <w:szCs w:val="24"/>
              </w:rPr>
              <w:t>,0</w:t>
            </w:r>
          </w:p>
        </w:tc>
        <w:tc>
          <w:tcPr>
            <w:tcW w:w="1247"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iCs/>
                <w:szCs w:val="24"/>
              </w:rPr>
            </w:pPr>
          </w:p>
        </w:tc>
        <w:tc>
          <w:tcPr>
            <w:tcW w:w="126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iCs/>
                <w:szCs w:val="24"/>
              </w:rPr>
            </w:pPr>
          </w:p>
        </w:tc>
        <w:tc>
          <w:tcPr>
            <w:tcW w:w="1633"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iCs/>
                <w:szCs w:val="24"/>
              </w:rPr>
            </w:pPr>
          </w:p>
        </w:tc>
      </w:tr>
      <w:tr w:rsidR="00AD76BF" w:rsidRPr="00C866B7" w:rsidTr="00AD76BF">
        <w:trPr>
          <w:trHeight w:val="428"/>
        </w:trPr>
        <w:tc>
          <w:tcPr>
            <w:tcW w:w="587" w:type="dxa"/>
            <w:tcBorders>
              <w:top w:val="single" w:sz="4" w:space="0" w:color="auto"/>
              <w:left w:val="single" w:sz="4" w:space="0" w:color="auto"/>
              <w:bottom w:val="single" w:sz="4" w:space="0" w:color="auto"/>
              <w:right w:val="single" w:sz="4" w:space="0" w:color="auto"/>
            </w:tcBorders>
            <w:noWrap/>
            <w:hideMark/>
          </w:tcPr>
          <w:p w:rsidR="00AD76BF" w:rsidRPr="00C866B7" w:rsidRDefault="00AD76BF" w:rsidP="00AD76BF">
            <w:pPr>
              <w:spacing w:after="0" w:line="240" w:lineRule="auto"/>
              <w:ind w:left="-88" w:right="-131"/>
              <w:rPr>
                <w:rFonts w:ascii="Times New Roman" w:hAnsi="Times New Roman"/>
                <w:szCs w:val="24"/>
              </w:rPr>
            </w:pPr>
            <w:r>
              <w:rPr>
                <w:rFonts w:ascii="Times New Roman" w:hAnsi="Times New Roman"/>
                <w:szCs w:val="24"/>
              </w:rPr>
              <w:t>3</w:t>
            </w:r>
            <w:r w:rsidRPr="00C866B7">
              <w:rPr>
                <w:rFonts w:ascii="Times New Roman" w:hAnsi="Times New Roman"/>
                <w:szCs w:val="24"/>
              </w:rPr>
              <w:t>.</w:t>
            </w:r>
            <w:r>
              <w:rPr>
                <w:rFonts w:ascii="Times New Roman" w:hAnsi="Times New Roman"/>
                <w:szCs w:val="24"/>
              </w:rPr>
              <w:t>1</w:t>
            </w:r>
          </w:p>
        </w:tc>
        <w:tc>
          <w:tcPr>
            <w:tcW w:w="3824"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ind w:right="-115"/>
              <w:rPr>
                <w:rFonts w:ascii="Times New Roman" w:hAnsi="Times New Roman"/>
                <w:szCs w:val="24"/>
              </w:rPr>
            </w:pPr>
            <w:r w:rsidRPr="00C866B7">
              <w:rPr>
                <w:rFonts w:ascii="Times New Roman" w:hAnsi="Times New Roman"/>
                <w:szCs w:val="24"/>
              </w:rPr>
              <w:t>Капитальный ремонт здания МКОУ СОШ с. Ныр</w:t>
            </w:r>
          </w:p>
        </w:tc>
        <w:tc>
          <w:tcPr>
            <w:tcW w:w="1276"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ind w:left="-101" w:right="-116"/>
              <w:jc w:val="center"/>
              <w:rPr>
                <w:rFonts w:ascii="Times New Roman" w:hAnsi="Times New Roman"/>
                <w:szCs w:val="24"/>
              </w:rPr>
            </w:pPr>
            <w:r w:rsidRPr="00C866B7">
              <w:rPr>
                <w:rFonts w:ascii="Times New Roman" w:hAnsi="Times New Roman"/>
                <w:szCs w:val="24"/>
              </w:rPr>
              <w:t>2018</w:t>
            </w:r>
          </w:p>
        </w:tc>
        <w:tc>
          <w:tcPr>
            <w:tcW w:w="1491"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ind w:right="-117"/>
              <w:rPr>
                <w:rFonts w:ascii="Times New Roman" w:hAnsi="Times New Roman"/>
                <w:szCs w:val="24"/>
              </w:rPr>
            </w:pPr>
          </w:p>
        </w:tc>
        <w:tc>
          <w:tcPr>
            <w:tcW w:w="1485"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Fonts w:ascii="Times New Roman" w:hAnsi="Times New Roman"/>
                <w:szCs w:val="24"/>
              </w:rPr>
              <w:t>750</w:t>
            </w:r>
          </w:p>
        </w:tc>
        <w:tc>
          <w:tcPr>
            <w:tcW w:w="1418"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250"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iCs/>
                <w:szCs w:val="24"/>
              </w:rPr>
            </w:pPr>
            <w:r w:rsidRPr="00C866B7">
              <w:rPr>
                <w:rFonts w:ascii="Times New Roman" w:hAnsi="Times New Roman"/>
                <w:iCs/>
                <w:szCs w:val="24"/>
              </w:rPr>
              <w:t>750</w:t>
            </w:r>
          </w:p>
        </w:tc>
        <w:tc>
          <w:tcPr>
            <w:tcW w:w="1247"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iCs/>
                <w:szCs w:val="24"/>
              </w:rPr>
            </w:pPr>
          </w:p>
        </w:tc>
        <w:tc>
          <w:tcPr>
            <w:tcW w:w="126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iCs/>
                <w:szCs w:val="24"/>
              </w:rPr>
            </w:pPr>
          </w:p>
        </w:tc>
        <w:tc>
          <w:tcPr>
            <w:tcW w:w="1633"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iCs/>
                <w:szCs w:val="24"/>
              </w:rPr>
            </w:pPr>
          </w:p>
        </w:tc>
      </w:tr>
      <w:tr w:rsidR="00AD76BF" w:rsidRPr="00C866B7" w:rsidTr="00AD76BF">
        <w:trPr>
          <w:trHeight w:val="181"/>
        </w:trPr>
        <w:tc>
          <w:tcPr>
            <w:tcW w:w="587" w:type="dxa"/>
            <w:tcBorders>
              <w:top w:val="single" w:sz="4" w:space="0" w:color="auto"/>
              <w:left w:val="single" w:sz="4" w:space="0" w:color="auto"/>
              <w:bottom w:val="single" w:sz="4" w:space="0" w:color="auto"/>
              <w:right w:val="single" w:sz="4" w:space="0" w:color="auto"/>
            </w:tcBorders>
            <w:noWrap/>
            <w:hideMark/>
          </w:tcPr>
          <w:p w:rsidR="00AD76BF" w:rsidRPr="00C866B7" w:rsidRDefault="00AD76BF" w:rsidP="00AD76BF">
            <w:pPr>
              <w:spacing w:after="0" w:line="240" w:lineRule="auto"/>
              <w:ind w:left="-88" w:right="-131"/>
              <w:jc w:val="center"/>
              <w:rPr>
                <w:rFonts w:ascii="Times New Roman" w:hAnsi="Times New Roman"/>
                <w:szCs w:val="24"/>
              </w:rPr>
            </w:pPr>
            <w:r>
              <w:rPr>
                <w:rFonts w:ascii="Times New Roman" w:hAnsi="Times New Roman"/>
                <w:szCs w:val="24"/>
              </w:rPr>
              <w:t>4</w:t>
            </w:r>
          </w:p>
        </w:tc>
        <w:tc>
          <w:tcPr>
            <w:tcW w:w="3824"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ind w:right="-108"/>
              <w:rPr>
                <w:rFonts w:ascii="Times New Roman" w:hAnsi="Times New Roman"/>
                <w:b/>
                <w:szCs w:val="24"/>
              </w:rPr>
            </w:pPr>
            <w:r w:rsidRPr="00C866B7">
              <w:rPr>
                <w:rFonts w:ascii="Times New Roman" w:hAnsi="Times New Roman"/>
                <w:b/>
                <w:szCs w:val="24"/>
              </w:rPr>
              <w:t>Местные инициативы</w:t>
            </w:r>
          </w:p>
        </w:tc>
        <w:tc>
          <w:tcPr>
            <w:tcW w:w="1276"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ind w:left="-108" w:right="-108"/>
              <w:jc w:val="center"/>
              <w:rPr>
                <w:rFonts w:ascii="Times New Roman" w:hAnsi="Times New Roman"/>
                <w:szCs w:val="24"/>
              </w:rPr>
            </w:pPr>
          </w:p>
        </w:tc>
        <w:tc>
          <w:tcPr>
            <w:tcW w:w="1491"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485"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777,921</w:t>
            </w:r>
          </w:p>
        </w:tc>
        <w:tc>
          <w:tcPr>
            <w:tcW w:w="1418"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777,921</w:t>
            </w:r>
          </w:p>
        </w:tc>
        <w:tc>
          <w:tcPr>
            <w:tcW w:w="125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247"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26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633"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r>
      <w:tr w:rsidR="00AD76BF" w:rsidRPr="00C866B7" w:rsidTr="00AD76BF">
        <w:trPr>
          <w:trHeight w:val="684"/>
        </w:trPr>
        <w:tc>
          <w:tcPr>
            <w:tcW w:w="587" w:type="dxa"/>
            <w:tcBorders>
              <w:top w:val="single" w:sz="4" w:space="0" w:color="auto"/>
              <w:left w:val="single" w:sz="4" w:space="0" w:color="auto"/>
              <w:bottom w:val="single" w:sz="4" w:space="0" w:color="auto"/>
              <w:right w:val="single" w:sz="4" w:space="0" w:color="auto"/>
            </w:tcBorders>
            <w:noWrap/>
            <w:hideMark/>
          </w:tcPr>
          <w:p w:rsidR="00AD76BF" w:rsidRPr="00C866B7" w:rsidRDefault="00AD76BF" w:rsidP="00AD76BF">
            <w:pPr>
              <w:spacing w:after="0" w:line="240" w:lineRule="auto"/>
              <w:ind w:left="-88" w:right="-131"/>
              <w:rPr>
                <w:rFonts w:ascii="Times New Roman" w:hAnsi="Times New Roman"/>
                <w:szCs w:val="24"/>
              </w:rPr>
            </w:pPr>
            <w:r>
              <w:rPr>
                <w:rFonts w:ascii="Times New Roman" w:hAnsi="Times New Roman"/>
                <w:szCs w:val="24"/>
              </w:rPr>
              <w:t>4.1</w:t>
            </w:r>
          </w:p>
        </w:tc>
        <w:tc>
          <w:tcPr>
            <w:tcW w:w="3824"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ind w:left="-81"/>
              <w:rPr>
                <w:rFonts w:ascii="Times New Roman" w:hAnsi="Times New Roman"/>
                <w:szCs w:val="24"/>
              </w:rPr>
            </w:pPr>
            <w:r w:rsidRPr="00C866B7">
              <w:rPr>
                <w:rFonts w:ascii="Times New Roman" w:hAnsi="Times New Roman"/>
                <w:szCs w:val="24"/>
              </w:rPr>
              <w:t>Устройство детской игровой площадки с элементами отдыха д</w:t>
            </w:r>
            <w:r>
              <w:rPr>
                <w:rFonts w:ascii="Times New Roman" w:hAnsi="Times New Roman"/>
                <w:szCs w:val="24"/>
              </w:rPr>
              <w:t>ер. Пиштенур</w:t>
            </w:r>
          </w:p>
        </w:tc>
        <w:tc>
          <w:tcPr>
            <w:tcW w:w="1276"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ind w:left="-108" w:right="-108"/>
              <w:jc w:val="center"/>
              <w:rPr>
                <w:rFonts w:ascii="Times New Roman" w:hAnsi="Times New Roman"/>
                <w:szCs w:val="24"/>
              </w:rPr>
            </w:pPr>
            <w:r w:rsidRPr="00C866B7">
              <w:rPr>
                <w:rFonts w:ascii="Times New Roman" w:hAnsi="Times New Roman"/>
                <w:szCs w:val="24"/>
              </w:rPr>
              <w:t>2017</w:t>
            </w:r>
          </w:p>
        </w:tc>
        <w:tc>
          <w:tcPr>
            <w:tcW w:w="1491"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Pr>
                <w:rFonts w:ascii="Times New Roman" w:hAnsi="Times New Roman"/>
                <w:szCs w:val="24"/>
              </w:rPr>
              <w:t>д. Пиштенур</w:t>
            </w:r>
          </w:p>
        </w:tc>
        <w:tc>
          <w:tcPr>
            <w:tcW w:w="1485"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Style w:val="eattr"/>
                <w:rFonts w:ascii="Times New Roman" w:hAnsi="Times New Roman"/>
                <w:szCs w:val="24"/>
              </w:rPr>
              <w:t>459,836</w:t>
            </w:r>
          </w:p>
        </w:tc>
        <w:tc>
          <w:tcPr>
            <w:tcW w:w="1418"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Style w:val="eattr"/>
                <w:rFonts w:ascii="Times New Roman" w:hAnsi="Times New Roman"/>
                <w:szCs w:val="24"/>
              </w:rPr>
              <w:t>459,836</w:t>
            </w:r>
          </w:p>
        </w:tc>
        <w:tc>
          <w:tcPr>
            <w:tcW w:w="125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247"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26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633"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r>
      <w:tr w:rsidR="00AD76BF" w:rsidRPr="00C866B7" w:rsidTr="00AD76BF">
        <w:trPr>
          <w:trHeight w:val="422"/>
        </w:trPr>
        <w:tc>
          <w:tcPr>
            <w:tcW w:w="587" w:type="dxa"/>
            <w:tcBorders>
              <w:top w:val="single" w:sz="4" w:space="0" w:color="auto"/>
              <w:left w:val="single" w:sz="4" w:space="0" w:color="auto"/>
              <w:bottom w:val="single" w:sz="4" w:space="0" w:color="auto"/>
              <w:right w:val="single" w:sz="4" w:space="0" w:color="auto"/>
            </w:tcBorders>
            <w:noWrap/>
            <w:hideMark/>
          </w:tcPr>
          <w:p w:rsidR="00AD76BF" w:rsidRPr="00C866B7" w:rsidRDefault="00AD76BF" w:rsidP="00AD76BF">
            <w:pPr>
              <w:spacing w:after="0" w:line="240" w:lineRule="auto"/>
              <w:ind w:left="-88" w:right="-131"/>
              <w:rPr>
                <w:rFonts w:ascii="Times New Roman" w:hAnsi="Times New Roman"/>
                <w:szCs w:val="24"/>
              </w:rPr>
            </w:pPr>
            <w:r>
              <w:rPr>
                <w:rFonts w:ascii="Times New Roman" w:hAnsi="Times New Roman"/>
                <w:szCs w:val="24"/>
              </w:rPr>
              <w:t>4.2</w:t>
            </w:r>
          </w:p>
        </w:tc>
        <w:tc>
          <w:tcPr>
            <w:tcW w:w="3824"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ind w:hanging="81"/>
              <w:rPr>
                <w:rFonts w:ascii="Times New Roman" w:hAnsi="Times New Roman"/>
                <w:szCs w:val="24"/>
              </w:rPr>
            </w:pPr>
            <w:r w:rsidRPr="00C866B7">
              <w:rPr>
                <w:rFonts w:ascii="Times New Roman" w:hAnsi="Times New Roman"/>
                <w:szCs w:val="24"/>
              </w:rPr>
              <w:t>Ремонт проез</w:t>
            </w:r>
            <w:r>
              <w:rPr>
                <w:rFonts w:ascii="Times New Roman" w:hAnsi="Times New Roman"/>
                <w:szCs w:val="24"/>
              </w:rPr>
              <w:t>жей части улицы Свободы, с. Ныр</w:t>
            </w:r>
          </w:p>
        </w:tc>
        <w:tc>
          <w:tcPr>
            <w:tcW w:w="1276"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ind w:left="-108" w:right="-108"/>
              <w:jc w:val="center"/>
              <w:rPr>
                <w:rFonts w:ascii="Times New Roman" w:hAnsi="Times New Roman"/>
                <w:szCs w:val="24"/>
              </w:rPr>
            </w:pPr>
            <w:r w:rsidRPr="00C866B7">
              <w:rPr>
                <w:rFonts w:ascii="Times New Roman" w:hAnsi="Times New Roman"/>
                <w:szCs w:val="24"/>
              </w:rPr>
              <w:t>2017</w:t>
            </w:r>
          </w:p>
        </w:tc>
        <w:tc>
          <w:tcPr>
            <w:tcW w:w="1491"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Pr>
                <w:rFonts w:ascii="Times New Roman" w:hAnsi="Times New Roman"/>
                <w:szCs w:val="24"/>
              </w:rPr>
              <w:t>с.Ныр</w:t>
            </w:r>
          </w:p>
        </w:tc>
        <w:tc>
          <w:tcPr>
            <w:tcW w:w="1485"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Style w:val="eattr"/>
                <w:rFonts w:ascii="Times New Roman" w:hAnsi="Times New Roman"/>
                <w:szCs w:val="24"/>
              </w:rPr>
              <w:t>318,085</w:t>
            </w:r>
          </w:p>
        </w:tc>
        <w:tc>
          <w:tcPr>
            <w:tcW w:w="1418"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szCs w:val="24"/>
              </w:rPr>
            </w:pPr>
            <w:r w:rsidRPr="00C866B7">
              <w:rPr>
                <w:rStyle w:val="eattr"/>
                <w:rFonts w:ascii="Times New Roman" w:hAnsi="Times New Roman"/>
                <w:szCs w:val="24"/>
              </w:rPr>
              <w:t>318,085</w:t>
            </w:r>
          </w:p>
        </w:tc>
        <w:tc>
          <w:tcPr>
            <w:tcW w:w="125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247"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26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c>
          <w:tcPr>
            <w:tcW w:w="1633"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szCs w:val="24"/>
              </w:rPr>
            </w:pPr>
          </w:p>
        </w:tc>
      </w:tr>
      <w:tr w:rsidR="00AD76BF" w:rsidRPr="00C866B7" w:rsidTr="00AD76BF">
        <w:trPr>
          <w:trHeight w:val="722"/>
        </w:trPr>
        <w:tc>
          <w:tcPr>
            <w:tcW w:w="587" w:type="dxa"/>
            <w:tcBorders>
              <w:top w:val="single" w:sz="4" w:space="0" w:color="auto"/>
              <w:left w:val="single" w:sz="4" w:space="0" w:color="auto"/>
              <w:bottom w:val="single" w:sz="4" w:space="0" w:color="auto"/>
              <w:right w:val="single" w:sz="4" w:space="0" w:color="auto"/>
            </w:tcBorders>
            <w:noWrap/>
          </w:tcPr>
          <w:p w:rsidR="00AD76BF" w:rsidRPr="00C866B7" w:rsidRDefault="00AD76BF" w:rsidP="00AD76BF">
            <w:pPr>
              <w:spacing w:after="0" w:line="240" w:lineRule="auto"/>
              <w:ind w:left="-88" w:right="-131"/>
              <w:rPr>
                <w:rFonts w:ascii="Times New Roman" w:hAnsi="Times New Roman"/>
                <w:szCs w:val="24"/>
              </w:rPr>
            </w:pPr>
          </w:p>
        </w:tc>
        <w:tc>
          <w:tcPr>
            <w:tcW w:w="3824"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ind w:left="72"/>
              <w:rPr>
                <w:rFonts w:ascii="Times New Roman" w:hAnsi="Times New Roman"/>
                <w:b/>
                <w:bCs/>
                <w:szCs w:val="24"/>
              </w:rPr>
            </w:pPr>
            <w:r>
              <w:rPr>
                <w:rFonts w:ascii="Times New Roman" w:hAnsi="Times New Roman"/>
                <w:b/>
                <w:bCs/>
                <w:szCs w:val="24"/>
              </w:rPr>
              <w:t>Итого проектов (6</w:t>
            </w:r>
            <w:r w:rsidRPr="00C866B7">
              <w:rPr>
                <w:rFonts w:ascii="Times New Roman" w:hAnsi="Times New Roman"/>
                <w:b/>
                <w:bCs/>
                <w:szCs w:val="24"/>
              </w:rPr>
              <w:t xml:space="preserve"> проектов)</w:t>
            </w:r>
          </w:p>
        </w:tc>
        <w:tc>
          <w:tcPr>
            <w:tcW w:w="1276"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ind w:left="-108" w:right="-108"/>
              <w:jc w:val="center"/>
              <w:rPr>
                <w:rFonts w:ascii="Times New Roman" w:hAnsi="Times New Roman"/>
                <w:b/>
                <w:szCs w:val="24"/>
              </w:rPr>
            </w:pPr>
            <w:r w:rsidRPr="00C866B7">
              <w:rPr>
                <w:rFonts w:ascii="Times New Roman" w:hAnsi="Times New Roman"/>
                <w:b/>
                <w:szCs w:val="24"/>
              </w:rPr>
              <w:t>2017-2021</w:t>
            </w:r>
          </w:p>
        </w:tc>
        <w:tc>
          <w:tcPr>
            <w:tcW w:w="1491" w:type="dxa"/>
            <w:tcBorders>
              <w:top w:val="single" w:sz="4" w:space="0" w:color="auto"/>
              <w:left w:val="nil"/>
              <w:bottom w:val="single" w:sz="4" w:space="0" w:color="auto"/>
              <w:right w:val="single" w:sz="4" w:space="0" w:color="auto"/>
            </w:tcBorders>
            <w:hideMark/>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Ныровское сельское поселение</w:t>
            </w:r>
          </w:p>
        </w:tc>
        <w:tc>
          <w:tcPr>
            <w:tcW w:w="1485"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19395,321</w:t>
            </w:r>
          </w:p>
        </w:tc>
        <w:tc>
          <w:tcPr>
            <w:tcW w:w="1418"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4545,321</w:t>
            </w:r>
          </w:p>
        </w:tc>
        <w:tc>
          <w:tcPr>
            <w:tcW w:w="125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4550,00</w:t>
            </w:r>
          </w:p>
        </w:tc>
        <w:tc>
          <w:tcPr>
            <w:tcW w:w="1247"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3300,00</w:t>
            </w:r>
          </w:p>
        </w:tc>
        <w:tc>
          <w:tcPr>
            <w:tcW w:w="1260"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3500,0</w:t>
            </w:r>
          </w:p>
        </w:tc>
        <w:tc>
          <w:tcPr>
            <w:tcW w:w="1633" w:type="dxa"/>
            <w:tcBorders>
              <w:top w:val="single" w:sz="4" w:space="0" w:color="auto"/>
              <w:left w:val="nil"/>
              <w:bottom w:val="single" w:sz="4" w:space="0" w:color="auto"/>
              <w:right w:val="single" w:sz="4" w:space="0" w:color="auto"/>
            </w:tcBorders>
          </w:tcPr>
          <w:p w:rsidR="00AD76BF" w:rsidRPr="00C866B7" w:rsidRDefault="00AD76BF" w:rsidP="00AD76BF">
            <w:pPr>
              <w:spacing w:after="0" w:line="240" w:lineRule="auto"/>
              <w:jc w:val="center"/>
              <w:rPr>
                <w:rFonts w:ascii="Times New Roman" w:hAnsi="Times New Roman"/>
                <w:b/>
                <w:szCs w:val="24"/>
              </w:rPr>
            </w:pPr>
            <w:r>
              <w:rPr>
                <w:rFonts w:ascii="Times New Roman" w:hAnsi="Times New Roman"/>
                <w:b/>
                <w:szCs w:val="24"/>
              </w:rPr>
              <w:t>3500,0</w:t>
            </w:r>
          </w:p>
        </w:tc>
      </w:tr>
    </w:tbl>
    <w:p w:rsidR="00AD76BF" w:rsidRDefault="00AD76BF" w:rsidP="00AD76BF">
      <w:pPr>
        <w:pStyle w:val="ConsPlusNormal"/>
        <w:ind w:firstLine="0"/>
        <w:rPr>
          <w:rFonts w:ascii="Times New Roman" w:hAnsi="Times New Roman" w:cs="Times New Roman"/>
          <w:sz w:val="28"/>
          <w:szCs w:val="28"/>
        </w:rPr>
      </w:pPr>
    </w:p>
    <w:p w:rsidR="00AD76BF" w:rsidRDefault="00AD76BF" w:rsidP="00AD76BF">
      <w:pPr>
        <w:pStyle w:val="affff"/>
        <w:spacing w:before="0" w:after="0" w:line="240" w:lineRule="auto"/>
        <w:jc w:val="right"/>
        <w:outlineLvl w:val="0"/>
        <w:rPr>
          <w:rFonts w:ascii="Times New Roman" w:hAnsi="Times New Roman"/>
          <w:sz w:val="28"/>
          <w:szCs w:val="28"/>
          <w:lang w:val="ru-RU"/>
        </w:rPr>
      </w:pPr>
      <w:bookmarkStart w:id="2" w:name="прил_5"/>
    </w:p>
    <w:p w:rsidR="008765BF" w:rsidRDefault="008765BF" w:rsidP="00AD76BF">
      <w:pPr>
        <w:pStyle w:val="affff"/>
        <w:spacing w:before="0" w:after="0" w:line="240" w:lineRule="auto"/>
        <w:jc w:val="right"/>
        <w:outlineLvl w:val="0"/>
        <w:rPr>
          <w:rFonts w:ascii="Times New Roman" w:hAnsi="Times New Roman"/>
          <w:sz w:val="28"/>
          <w:szCs w:val="28"/>
          <w:lang w:val="ru-RU"/>
        </w:rPr>
      </w:pPr>
    </w:p>
    <w:p w:rsidR="008765BF" w:rsidRDefault="008765BF" w:rsidP="00AD76BF">
      <w:pPr>
        <w:pStyle w:val="affff"/>
        <w:spacing w:before="0" w:after="0" w:line="240" w:lineRule="auto"/>
        <w:jc w:val="right"/>
        <w:outlineLvl w:val="0"/>
        <w:rPr>
          <w:rFonts w:ascii="Times New Roman" w:hAnsi="Times New Roman"/>
          <w:sz w:val="28"/>
          <w:szCs w:val="28"/>
          <w:lang w:val="ru-RU"/>
        </w:rPr>
      </w:pPr>
    </w:p>
    <w:p w:rsidR="00AD76BF" w:rsidRPr="004E030B" w:rsidRDefault="00AD76BF" w:rsidP="00AD76BF">
      <w:pPr>
        <w:pStyle w:val="affff"/>
        <w:spacing w:before="0" w:after="0" w:line="240" w:lineRule="auto"/>
        <w:jc w:val="right"/>
        <w:outlineLvl w:val="0"/>
        <w:rPr>
          <w:rFonts w:ascii="Times New Roman" w:hAnsi="Times New Roman"/>
          <w:sz w:val="24"/>
          <w:szCs w:val="28"/>
          <w:lang w:val="ru-RU"/>
        </w:rPr>
      </w:pPr>
      <w:r w:rsidRPr="004E030B">
        <w:rPr>
          <w:rFonts w:ascii="Times New Roman" w:hAnsi="Times New Roman"/>
          <w:sz w:val="24"/>
          <w:szCs w:val="28"/>
          <w:lang w:val="ru-RU"/>
        </w:rPr>
        <w:lastRenderedPageBreak/>
        <w:t>Приложение №2.</w:t>
      </w:r>
    </w:p>
    <w:p w:rsidR="00AD76BF" w:rsidRPr="004E030B" w:rsidRDefault="00AD76BF" w:rsidP="00AD76BF">
      <w:pPr>
        <w:pStyle w:val="affff"/>
        <w:spacing w:before="0" w:after="0" w:line="240" w:lineRule="auto"/>
        <w:ind w:firstLine="0"/>
        <w:jc w:val="center"/>
        <w:rPr>
          <w:rFonts w:ascii="Times New Roman" w:hAnsi="Times New Roman"/>
          <w:b/>
          <w:sz w:val="24"/>
          <w:szCs w:val="28"/>
          <w:lang w:val="ru-RU"/>
        </w:rPr>
      </w:pPr>
      <w:r w:rsidRPr="004E030B">
        <w:rPr>
          <w:rFonts w:ascii="Times New Roman" w:hAnsi="Times New Roman"/>
          <w:b/>
          <w:sz w:val="24"/>
          <w:szCs w:val="28"/>
          <w:lang w:val="ru-RU"/>
        </w:rPr>
        <w:t>ПОКАЗАТЕЛИ</w:t>
      </w:r>
    </w:p>
    <w:p w:rsidR="00AD76BF" w:rsidRDefault="00AD76BF" w:rsidP="00AD76BF">
      <w:pPr>
        <w:pStyle w:val="affff"/>
        <w:spacing w:before="0" w:after="0" w:line="240" w:lineRule="auto"/>
        <w:ind w:firstLine="0"/>
        <w:jc w:val="center"/>
        <w:rPr>
          <w:rFonts w:ascii="Times New Roman" w:hAnsi="Times New Roman"/>
          <w:b/>
          <w:sz w:val="24"/>
          <w:szCs w:val="28"/>
          <w:lang w:val="ru-RU"/>
        </w:rPr>
      </w:pPr>
      <w:r w:rsidRPr="004E030B">
        <w:rPr>
          <w:rFonts w:ascii="Times New Roman" w:hAnsi="Times New Roman"/>
          <w:b/>
          <w:sz w:val="24"/>
          <w:szCs w:val="28"/>
          <w:lang w:val="ru-RU"/>
        </w:rPr>
        <w:t>эффективности реализации программы социально-экономического развития Ныровского сельского поселения на 2017-2021 годы</w:t>
      </w:r>
    </w:p>
    <w:tbl>
      <w:tblPr>
        <w:tblW w:w="156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7889"/>
        <w:gridCol w:w="1438"/>
        <w:gridCol w:w="1116"/>
        <w:gridCol w:w="1211"/>
        <w:gridCol w:w="1116"/>
        <w:gridCol w:w="1134"/>
        <w:gridCol w:w="1139"/>
      </w:tblGrid>
      <w:tr w:rsidR="00AD76BF" w:rsidRPr="004E030B" w:rsidTr="00AD76BF">
        <w:trPr>
          <w:trHeight w:val="255"/>
          <w:tblHeader/>
        </w:trPr>
        <w:tc>
          <w:tcPr>
            <w:tcW w:w="636" w:type="dxa"/>
          </w:tcPr>
          <w:bookmarkEnd w:id="2"/>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w:t>
            </w:r>
          </w:p>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п/п</w:t>
            </w:r>
          </w:p>
        </w:tc>
        <w:tc>
          <w:tcPr>
            <w:tcW w:w="7889" w:type="dxa"/>
            <w:shd w:val="clear" w:color="auto" w:fill="auto"/>
            <w:noWrap/>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Наименование показателя</w:t>
            </w:r>
          </w:p>
        </w:tc>
        <w:tc>
          <w:tcPr>
            <w:tcW w:w="1438" w:type="dxa"/>
          </w:tcPr>
          <w:p w:rsidR="00AD76BF" w:rsidRPr="004E030B" w:rsidRDefault="00AD76BF" w:rsidP="00AD76BF">
            <w:pPr>
              <w:pStyle w:val="aa"/>
              <w:jc w:val="center"/>
              <w:rPr>
                <w:sz w:val="22"/>
              </w:rPr>
            </w:pPr>
            <w:r w:rsidRPr="004E030B">
              <w:rPr>
                <w:rStyle w:val="17"/>
                <w:sz w:val="22"/>
                <w:szCs w:val="24"/>
              </w:rPr>
              <w:t>Единицы</w:t>
            </w:r>
          </w:p>
          <w:p w:rsidR="00AD76BF" w:rsidRPr="004E030B" w:rsidRDefault="00AD76BF" w:rsidP="00AD76BF">
            <w:pPr>
              <w:pStyle w:val="aa"/>
              <w:jc w:val="center"/>
              <w:rPr>
                <w:rStyle w:val="17"/>
                <w:sz w:val="22"/>
                <w:szCs w:val="24"/>
              </w:rPr>
            </w:pPr>
            <w:r w:rsidRPr="004E030B">
              <w:rPr>
                <w:rStyle w:val="17"/>
                <w:sz w:val="22"/>
                <w:szCs w:val="24"/>
              </w:rPr>
              <w:t>измерения</w:t>
            </w:r>
          </w:p>
        </w:tc>
        <w:tc>
          <w:tcPr>
            <w:tcW w:w="1116" w:type="dxa"/>
            <w:vAlign w:val="center"/>
          </w:tcPr>
          <w:p w:rsidR="00AD76BF" w:rsidRPr="004E030B" w:rsidRDefault="00AD76BF" w:rsidP="00AD76BF">
            <w:pPr>
              <w:pStyle w:val="aa"/>
              <w:jc w:val="center"/>
              <w:rPr>
                <w:sz w:val="22"/>
              </w:rPr>
            </w:pPr>
            <w:r w:rsidRPr="004E030B">
              <w:rPr>
                <w:rStyle w:val="17"/>
                <w:sz w:val="22"/>
                <w:szCs w:val="24"/>
              </w:rPr>
              <w:t>2017 год оценка</w:t>
            </w:r>
          </w:p>
        </w:tc>
        <w:tc>
          <w:tcPr>
            <w:tcW w:w="1211" w:type="dxa"/>
            <w:shd w:val="clear" w:color="auto" w:fill="auto"/>
            <w:noWrap/>
            <w:vAlign w:val="center"/>
          </w:tcPr>
          <w:p w:rsidR="00AD76BF" w:rsidRPr="004E030B" w:rsidRDefault="00AD76BF" w:rsidP="00AD76BF">
            <w:pPr>
              <w:pStyle w:val="aa"/>
              <w:jc w:val="center"/>
              <w:rPr>
                <w:sz w:val="22"/>
              </w:rPr>
            </w:pPr>
            <w:r w:rsidRPr="004E030B">
              <w:rPr>
                <w:rStyle w:val="17"/>
                <w:sz w:val="22"/>
                <w:szCs w:val="24"/>
              </w:rPr>
              <w:t>2018 год план</w:t>
            </w:r>
          </w:p>
        </w:tc>
        <w:tc>
          <w:tcPr>
            <w:tcW w:w="1116"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2019 год план</w:t>
            </w:r>
          </w:p>
        </w:tc>
        <w:tc>
          <w:tcPr>
            <w:tcW w:w="1134"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2020 год план</w:t>
            </w:r>
          </w:p>
        </w:tc>
        <w:tc>
          <w:tcPr>
            <w:tcW w:w="1139"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2021 год план</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b/>
                <w:szCs w:val="24"/>
              </w:rPr>
            </w:pPr>
            <w:r w:rsidRPr="004E030B">
              <w:rPr>
                <w:rFonts w:ascii="Times New Roman" w:hAnsi="Times New Roman"/>
                <w:b/>
                <w:szCs w:val="24"/>
              </w:rPr>
              <w:t>1.</w:t>
            </w:r>
          </w:p>
        </w:tc>
        <w:tc>
          <w:tcPr>
            <w:tcW w:w="7889" w:type="dxa"/>
            <w:shd w:val="clear" w:color="auto" w:fill="auto"/>
            <w:noWrap/>
          </w:tcPr>
          <w:p w:rsidR="00AD76BF" w:rsidRPr="004E030B" w:rsidRDefault="00AD76BF" w:rsidP="00AD76BF">
            <w:pPr>
              <w:spacing w:after="0" w:line="240" w:lineRule="auto"/>
              <w:jc w:val="both"/>
              <w:rPr>
                <w:rFonts w:ascii="Times New Roman" w:hAnsi="Times New Roman"/>
                <w:b/>
                <w:szCs w:val="24"/>
              </w:rPr>
            </w:pPr>
            <w:r w:rsidRPr="004E030B">
              <w:rPr>
                <w:rFonts w:ascii="Times New Roman" w:hAnsi="Times New Roman"/>
                <w:b/>
                <w:szCs w:val="24"/>
              </w:rPr>
              <w:t>Бюджет поселения</w:t>
            </w:r>
          </w:p>
        </w:tc>
        <w:tc>
          <w:tcPr>
            <w:tcW w:w="1438" w:type="dxa"/>
          </w:tcPr>
          <w:p w:rsidR="00AD76BF" w:rsidRPr="004E030B" w:rsidRDefault="00AD76BF" w:rsidP="00AD76BF">
            <w:pPr>
              <w:pStyle w:val="aa"/>
              <w:jc w:val="center"/>
              <w:rPr>
                <w:rStyle w:val="17"/>
                <w:b/>
                <w:sz w:val="22"/>
                <w:szCs w:val="24"/>
              </w:rPr>
            </w:pPr>
          </w:p>
        </w:tc>
        <w:tc>
          <w:tcPr>
            <w:tcW w:w="1116" w:type="dxa"/>
            <w:vAlign w:val="center"/>
          </w:tcPr>
          <w:p w:rsidR="00AD76BF" w:rsidRPr="004E030B" w:rsidRDefault="00AD76BF" w:rsidP="00AD76BF">
            <w:pPr>
              <w:pStyle w:val="aa"/>
              <w:jc w:val="center"/>
              <w:rPr>
                <w:rStyle w:val="17"/>
                <w:b/>
                <w:sz w:val="22"/>
                <w:szCs w:val="24"/>
              </w:rPr>
            </w:pPr>
          </w:p>
        </w:tc>
        <w:tc>
          <w:tcPr>
            <w:tcW w:w="1211" w:type="dxa"/>
            <w:shd w:val="clear" w:color="auto" w:fill="auto"/>
            <w:noWrap/>
            <w:vAlign w:val="center"/>
          </w:tcPr>
          <w:p w:rsidR="00AD76BF" w:rsidRPr="004E030B" w:rsidRDefault="00AD76BF" w:rsidP="00AD76BF">
            <w:pPr>
              <w:pStyle w:val="aa"/>
              <w:jc w:val="center"/>
              <w:rPr>
                <w:rStyle w:val="17"/>
                <w:b/>
                <w:sz w:val="22"/>
                <w:szCs w:val="24"/>
              </w:rPr>
            </w:pPr>
          </w:p>
        </w:tc>
        <w:tc>
          <w:tcPr>
            <w:tcW w:w="1116" w:type="dxa"/>
            <w:shd w:val="clear" w:color="auto" w:fill="auto"/>
            <w:noWrap/>
            <w:vAlign w:val="center"/>
          </w:tcPr>
          <w:p w:rsidR="00AD76BF" w:rsidRPr="004E030B" w:rsidRDefault="00AD76BF" w:rsidP="00AD76BF">
            <w:pPr>
              <w:pStyle w:val="aa"/>
              <w:jc w:val="center"/>
              <w:rPr>
                <w:rStyle w:val="17"/>
                <w:b/>
                <w:sz w:val="22"/>
                <w:szCs w:val="24"/>
              </w:rPr>
            </w:pPr>
          </w:p>
        </w:tc>
        <w:tc>
          <w:tcPr>
            <w:tcW w:w="1134" w:type="dxa"/>
            <w:shd w:val="clear" w:color="auto" w:fill="auto"/>
            <w:noWrap/>
            <w:vAlign w:val="center"/>
          </w:tcPr>
          <w:p w:rsidR="00AD76BF" w:rsidRPr="004E030B" w:rsidRDefault="00AD76BF" w:rsidP="00AD76BF">
            <w:pPr>
              <w:pStyle w:val="aa"/>
              <w:jc w:val="center"/>
              <w:rPr>
                <w:rStyle w:val="17"/>
                <w:b/>
                <w:sz w:val="22"/>
                <w:szCs w:val="24"/>
              </w:rPr>
            </w:pPr>
          </w:p>
        </w:tc>
        <w:tc>
          <w:tcPr>
            <w:tcW w:w="1139" w:type="dxa"/>
            <w:shd w:val="clear" w:color="auto" w:fill="auto"/>
            <w:noWrap/>
            <w:vAlign w:val="center"/>
          </w:tcPr>
          <w:p w:rsidR="00AD76BF" w:rsidRPr="004E030B" w:rsidRDefault="00AD76BF" w:rsidP="00AD76BF">
            <w:pPr>
              <w:pStyle w:val="aa"/>
              <w:jc w:val="center"/>
              <w:rPr>
                <w:rStyle w:val="17"/>
                <w:b/>
                <w:sz w:val="22"/>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1.1</w:t>
            </w:r>
          </w:p>
        </w:tc>
        <w:tc>
          <w:tcPr>
            <w:tcW w:w="7889" w:type="dxa"/>
            <w:shd w:val="clear" w:color="auto" w:fill="auto"/>
            <w:noWrap/>
          </w:tcPr>
          <w:p w:rsidR="00AD76BF" w:rsidRPr="004E030B" w:rsidRDefault="00AD76BF" w:rsidP="00AD76BF">
            <w:pPr>
              <w:autoSpaceDE w:val="0"/>
              <w:autoSpaceDN w:val="0"/>
              <w:adjustRightInd w:val="0"/>
              <w:spacing w:after="0" w:line="240" w:lineRule="auto"/>
              <w:rPr>
                <w:rFonts w:ascii="Times New Roman" w:hAnsi="Times New Roman"/>
                <w:szCs w:val="24"/>
              </w:rPr>
            </w:pPr>
            <w:r w:rsidRPr="004E030B">
              <w:rPr>
                <w:rFonts w:ascii="Times New Roman" w:hAnsi="Times New Roman"/>
                <w:szCs w:val="24"/>
              </w:rPr>
              <w:t>Собственные налоговые и неналоговые доходы поселения</w:t>
            </w:r>
          </w:p>
        </w:tc>
        <w:tc>
          <w:tcPr>
            <w:tcW w:w="1438" w:type="dxa"/>
          </w:tcPr>
          <w:p w:rsidR="00AD76BF" w:rsidRPr="004E030B" w:rsidRDefault="00AD76BF" w:rsidP="00AD76BF">
            <w:pPr>
              <w:pStyle w:val="aa"/>
              <w:jc w:val="center"/>
              <w:rPr>
                <w:rStyle w:val="17"/>
                <w:sz w:val="22"/>
                <w:szCs w:val="24"/>
              </w:rPr>
            </w:pPr>
            <w:r w:rsidRPr="004E030B">
              <w:rPr>
                <w:rStyle w:val="17"/>
                <w:sz w:val="22"/>
                <w:szCs w:val="24"/>
              </w:rPr>
              <w:t>Тыс.рублей</w:t>
            </w:r>
          </w:p>
        </w:tc>
        <w:tc>
          <w:tcPr>
            <w:tcW w:w="1116" w:type="dxa"/>
            <w:vAlign w:val="center"/>
          </w:tcPr>
          <w:p w:rsidR="00AD76BF" w:rsidRPr="004E030B" w:rsidRDefault="00AD76BF" w:rsidP="00AD76BF">
            <w:pPr>
              <w:pStyle w:val="aa"/>
              <w:jc w:val="center"/>
              <w:rPr>
                <w:rStyle w:val="17"/>
                <w:sz w:val="22"/>
                <w:szCs w:val="24"/>
              </w:rPr>
            </w:pPr>
            <w:r w:rsidRPr="004E030B">
              <w:rPr>
                <w:rStyle w:val="17"/>
                <w:sz w:val="22"/>
                <w:szCs w:val="24"/>
              </w:rPr>
              <w:t>816,0</w:t>
            </w:r>
          </w:p>
        </w:tc>
        <w:tc>
          <w:tcPr>
            <w:tcW w:w="1211"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820,2</w:t>
            </w:r>
          </w:p>
        </w:tc>
        <w:tc>
          <w:tcPr>
            <w:tcW w:w="1116"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843,5</w:t>
            </w:r>
          </w:p>
        </w:tc>
        <w:tc>
          <w:tcPr>
            <w:tcW w:w="1134"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866,8</w:t>
            </w:r>
          </w:p>
        </w:tc>
        <w:tc>
          <w:tcPr>
            <w:tcW w:w="1139"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890,1</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1.2</w:t>
            </w:r>
          </w:p>
        </w:tc>
        <w:tc>
          <w:tcPr>
            <w:tcW w:w="7889" w:type="dxa"/>
            <w:shd w:val="clear" w:color="auto" w:fill="auto"/>
            <w:noWrap/>
          </w:tcPr>
          <w:p w:rsidR="00AD76BF" w:rsidRPr="004E030B" w:rsidRDefault="00AD76BF" w:rsidP="00AD76BF">
            <w:pPr>
              <w:autoSpaceDE w:val="0"/>
              <w:autoSpaceDN w:val="0"/>
              <w:adjustRightInd w:val="0"/>
              <w:spacing w:after="0" w:line="240" w:lineRule="auto"/>
              <w:rPr>
                <w:rFonts w:ascii="Times New Roman" w:hAnsi="Times New Roman"/>
                <w:szCs w:val="24"/>
              </w:rPr>
            </w:pPr>
            <w:r w:rsidRPr="004E030B">
              <w:rPr>
                <w:rFonts w:ascii="Times New Roman" w:hAnsi="Times New Roman"/>
                <w:szCs w:val="24"/>
              </w:rPr>
              <w:t>Налоговые и неналоговые доходы бюджета поселения</w:t>
            </w:r>
          </w:p>
        </w:tc>
        <w:tc>
          <w:tcPr>
            <w:tcW w:w="1438" w:type="dxa"/>
          </w:tcPr>
          <w:p w:rsidR="00AD76BF" w:rsidRPr="004E030B" w:rsidRDefault="00AD76BF" w:rsidP="00AD76BF">
            <w:pPr>
              <w:pStyle w:val="aa"/>
              <w:jc w:val="center"/>
              <w:rPr>
                <w:rStyle w:val="17"/>
                <w:sz w:val="22"/>
                <w:szCs w:val="24"/>
              </w:rPr>
            </w:pPr>
            <w:r w:rsidRPr="004E030B">
              <w:rPr>
                <w:rStyle w:val="17"/>
                <w:sz w:val="22"/>
                <w:szCs w:val="24"/>
              </w:rPr>
              <w:t>Тыс.рублей</w:t>
            </w:r>
          </w:p>
        </w:tc>
        <w:tc>
          <w:tcPr>
            <w:tcW w:w="1116" w:type="dxa"/>
            <w:vAlign w:val="center"/>
          </w:tcPr>
          <w:p w:rsidR="00AD76BF" w:rsidRPr="004E030B" w:rsidRDefault="00AD76BF" w:rsidP="00AD76BF">
            <w:pPr>
              <w:pStyle w:val="aa"/>
              <w:jc w:val="center"/>
              <w:rPr>
                <w:rStyle w:val="17"/>
                <w:sz w:val="22"/>
                <w:szCs w:val="24"/>
              </w:rPr>
            </w:pPr>
            <w:r w:rsidRPr="004E030B">
              <w:rPr>
                <w:rStyle w:val="17"/>
                <w:sz w:val="22"/>
                <w:szCs w:val="24"/>
              </w:rPr>
              <w:t>1532,4</w:t>
            </w:r>
          </w:p>
        </w:tc>
        <w:tc>
          <w:tcPr>
            <w:tcW w:w="1211"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1606,9</w:t>
            </w:r>
          </w:p>
        </w:tc>
        <w:tc>
          <w:tcPr>
            <w:tcW w:w="1116"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1679,9</w:t>
            </w:r>
          </w:p>
        </w:tc>
        <w:tc>
          <w:tcPr>
            <w:tcW w:w="1134"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1752,9</w:t>
            </w:r>
          </w:p>
        </w:tc>
        <w:tc>
          <w:tcPr>
            <w:tcW w:w="1139"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1825,9</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b/>
                <w:szCs w:val="24"/>
              </w:rPr>
            </w:pPr>
            <w:r w:rsidRPr="004E030B">
              <w:rPr>
                <w:rFonts w:ascii="Times New Roman" w:hAnsi="Times New Roman"/>
                <w:b/>
                <w:szCs w:val="24"/>
              </w:rPr>
              <w:t>2.</w:t>
            </w:r>
          </w:p>
        </w:tc>
        <w:tc>
          <w:tcPr>
            <w:tcW w:w="7889" w:type="dxa"/>
            <w:shd w:val="clear" w:color="auto" w:fill="auto"/>
            <w:noWrap/>
          </w:tcPr>
          <w:p w:rsidR="00AD76BF" w:rsidRPr="004E030B" w:rsidRDefault="00AD76BF" w:rsidP="00AD76BF">
            <w:pPr>
              <w:spacing w:after="0" w:line="240" w:lineRule="auto"/>
              <w:jc w:val="both"/>
              <w:rPr>
                <w:rFonts w:ascii="Times New Roman" w:hAnsi="Times New Roman"/>
                <w:b/>
                <w:szCs w:val="24"/>
              </w:rPr>
            </w:pPr>
            <w:r w:rsidRPr="004E030B">
              <w:rPr>
                <w:rFonts w:ascii="Times New Roman" w:hAnsi="Times New Roman"/>
                <w:b/>
                <w:szCs w:val="24"/>
              </w:rPr>
              <w:t xml:space="preserve">Демография </w:t>
            </w:r>
          </w:p>
        </w:tc>
        <w:tc>
          <w:tcPr>
            <w:tcW w:w="1438" w:type="dxa"/>
          </w:tcPr>
          <w:p w:rsidR="00AD76BF" w:rsidRPr="004E030B" w:rsidRDefault="00AD76BF" w:rsidP="00AD76BF">
            <w:pPr>
              <w:pStyle w:val="aa"/>
              <w:jc w:val="center"/>
              <w:rPr>
                <w:rStyle w:val="17"/>
                <w:b/>
                <w:sz w:val="22"/>
                <w:szCs w:val="24"/>
              </w:rPr>
            </w:pPr>
          </w:p>
        </w:tc>
        <w:tc>
          <w:tcPr>
            <w:tcW w:w="1116" w:type="dxa"/>
            <w:vAlign w:val="center"/>
          </w:tcPr>
          <w:p w:rsidR="00AD76BF" w:rsidRPr="004E030B" w:rsidRDefault="00AD76BF" w:rsidP="00AD76BF">
            <w:pPr>
              <w:pStyle w:val="aa"/>
              <w:jc w:val="center"/>
              <w:rPr>
                <w:rStyle w:val="17"/>
                <w:b/>
                <w:sz w:val="22"/>
                <w:szCs w:val="24"/>
              </w:rPr>
            </w:pPr>
          </w:p>
        </w:tc>
        <w:tc>
          <w:tcPr>
            <w:tcW w:w="1211" w:type="dxa"/>
            <w:shd w:val="clear" w:color="auto" w:fill="auto"/>
            <w:noWrap/>
            <w:vAlign w:val="center"/>
          </w:tcPr>
          <w:p w:rsidR="00AD76BF" w:rsidRPr="004E030B" w:rsidRDefault="00AD76BF" w:rsidP="00AD76BF">
            <w:pPr>
              <w:pStyle w:val="aa"/>
              <w:jc w:val="center"/>
              <w:rPr>
                <w:rStyle w:val="17"/>
                <w:b/>
                <w:sz w:val="22"/>
                <w:szCs w:val="24"/>
              </w:rPr>
            </w:pPr>
          </w:p>
        </w:tc>
        <w:tc>
          <w:tcPr>
            <w:tcW w:w="1116" w:type="dxa"/>
            <w:shd w:val="clear" w:color="auto" w:fill="auto"/>
            <w:noWrap/>
            <w:vAlign w:val="center"/>
          </w:tcPr>
          <w:p w:rsidR="00AD76BF" w:rsidRPr="004E030B" w:rsidRDefault="00AD76BF" w:rsidP="00AD76BF">
            <w:pPr>
              <w:pStyle w:val="aa"/>
              <w:jc w:val="center"/>
              <w:rPr>
                <w:rStyle w:val="17"/>
                <w:b/>
                <w:sz w:val="22"/>
                <w:szCs w:val="24"/>
              </w:rPr>
            </w:pPr>
          </w:p>
        </w:tc>
        <w:tc>
          <w:tcPr>
            <w:tcW w:w="1134" w:type="dxa"/>
            <w:shd w:val="clear" w:color="auto" w:fill="auto"/>
            <w:noWrap/>
            <w:vAlign w:val="center"/>
          </w:tcPr>
          <w:p w:rsidR="00AD76BF" w:rsidRPr="004E030B" w:rsidRDefault="00AD76BF" w:rsidP="00AD76BF">
            <w:pPr>
              <w:pStyle w:val="aa"/>
              <w:jc w:val="center"/>
              <w:rPr>
                <w:rStyle w:val="17"/>
                <w:b/>
                <w:sz w:val="22"/>
                <w:szCs w:val="24"/>
              </w:rPr>
            </w:pPr>
          </w:p>
        </w:tc>
        <w:tc>
          <w:tcPr>
            <w:tcW w:w="1139" w:type="dxa"/>
            <w:shd w:val="clear" w:color="auto" w:fill="auto"/>
            <w:noWrap/>
            <w:vAlign w:val="center"/>
          </w:tcPr>
          <w:p w:rsidR="00AD76BF" w:rsidRPr="004E030B" w:rsidRDefault="00AD76BF" w:rsidP="00AD76BF">
            <w:pPr>
              <w:pStyle w:val="aa"/>
              <w:jc w:val="center"/>
              <w:rPr>
                <w:rStyle w:val="17"/>
                <w:b/>
                <w:sz w:val="22"/>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2.1.</w:t>
            </w:r>
          </w:p>
        </w:tc>
        <w:tc>
          <w:tcPr>
            <w:tcW w:w="7889" w:type="dxa"/>
            <w:shd w:val="clear" w:color="auto" w:fill="auto"/>
            <w:noWrap/>
          </w:tcPr>
          <w:p w:rsidR="00AD76BF" w:rsidRPr="004E030B" w:rsidRDefault="00AD76BF" w:rsidP="00AD76BF">
            <w:pPr>
              <w:spacing w:after="0" w:line="240" w:lineRule="auto"/>
              <w:jc w:val="both"/>
              <w:rPr>
                <w:rFonts w:ascii="Times New Roman" w:hAnsi="Times New Roman"/>
                <w:szCs w:val="24"/>
              </w:rPr>
            </w:pPr>
            <w:r w:rsidRPr="004E030B">
              <w:rPr>
                <w:rFonts w:ascii="Times New Roman" w:hAnsi="Times New Roman"/>
                <w:szCs w:val="24"/>
              </w:rPr>
              <w:t>Среднегодовая численность постоянного населения</w:t>
            </w:r>
          </w:p>
        </w:tc>
        <w:tc>
          <w:tcPr>
            <w:tcW w:w="1438"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Человек</w:t>
            </w:r>
          </w:p>
        </w:tc>
        <w:tc>
          <w:tcPr>
            <w:tcW w:w="111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610</w:t>
            </w:r>
          </w:p>
        </w:tc>
        <w:tc>
          <w:tcPr>
            <w:tcW w:w="1211" w:type="dxa"/>
            <w:shd w:val="clear" w:color="auto" w:fill="auto"/>
            <w:noWrap/>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608</w:t>
            </w:r>
          </w:p>
        </w:tc>
        <w:tc>
          <w:tcPr>
            <w:tcW w:w="1116" w:type="dxa"/>
            <w:shd w:val="clear" w:color="auto" w:fill="auto"/>
            <w:noWrap/>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604</w:t>
            </w:r>
          </w:p>
        </w:tc>
        <w:tc>
          <w:tcPr>
            <w:tcW w:w="1134" w:type="dxa"/>
            <w:shd w:val="clear" w:color="auto" w:fill="auto"/>
            <w:noWrap/>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600</w:t>
            </w:r>
          </w:p>
        </w:tc>
        <w:tc>
          <w:tcPr>
            <w:tcW w:w="1139" w:type="dxa"/>
            <w:shd w:val="clear" w:color="auto" w:fill="auto"/>
            <w:noWrap/>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596</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3.</w:t>
            </w:r>
          </w:p>
        </w:tc>
        <w:tc>
          <w:tcPr>
            <w:tcW w:w="7889" w:type="dxa"/>
            <w:shd w:val="clear" w:color="auto" w:fill="auto"/>
            <w:noWrap/>
            <w:vAlign w:val="bottom"/>
          </w:tcPr>
          <w:p w:rsidR="00AD76BF" w:rsidRPr="004E030B" w:rsidRDefault="00AD76BF" w:rsidP="00AD76BF">
            <w:pPr>
              <w:spacing w:after="0" w:line="240" w:lineRule="auto"/>
              <w:rPr>
                <w:rFonts w:ascii="Times New Roman" w:hAnsi="Times New Roman"/>
                <w:b/>
                <w:szCs w:val="24"/>
              </w:rPr>
            </w:pPr>
            <w:r w:rsidRPr="004E030B">
              <w:rPr>
                <w:rFonts w:ascii="Times New Roman" w:hAnsi="Times New Roman"/>
                <w:b/>
                <w:szCs w:val="24"/>
              </w:rPr>
              <w:t xml:space="preserve">Развитие агропромышленного комплекса </w:t>
            </w:r>
          </w:p>
        </w:tc>
        <w:tc>
          <w:tcPr>
            <w:tcW w:w="1438" w:type="dxa"/>
          </w:tcPr>
          <w:p w:rsidR="00AD76BF" w:rsidRPr="004E030B" w:rsidRDefault="00AD76BF" w:rsidP="00AD76BF">
            <w:pPr>
              <w:spacing w:after="0" w:line="240" w:lineRule="auto"/>
              <w:jc w:val="center"/>
              <w:rPr>
                <w:rFonts w:ascii="Times New Roman" w:hAnsi="Times New Roman"/>
                <w:szCs w:val="24"/>
              </w:rPr>
            </w:pPr>
          </w:p>
        </w:tc>
        <w:tc>
          <w:tcPr>
            <w:tcW w:w="1116" w:type="dxa"/>
            <w:vAlign w:val="center"/>
          </w:tcPr>
          <w:p w:rsidR="00AD76BF" w:rsidRPr="004E030B" w:rsidRDefault="00AD76BF" w:rsidP="00AD76BF">
            <w:pPr>
              <w:spacing w:after="0" w:line="240" w:lineRule="auto"/>
              <w:jc w:val="center"/>
              <w:rPr>
                <w:rFonts w:ascii="Times New Roman" w:hAnsi="Times New Roman"/>
                <w:szCs w:val="24"/>
              </w:rPr>
            </w:pPr>
          </w:p>
        </w:tc>
        <w:tc>
          <w:tcPr>
            <w:tcW w:w="1211" w:type="dxa"/>
            <w:shd w:val="clear" w:color="auto" w:fill="auto"/>
            <w:noWrap/>
            <w:vAlign w:val="center"/>
          </w:tcPr>
          <w:p w:rsidR="00AD76BF" w:rsidRPr="004E030B" w:rsidRDefault="00AD76BF" w:rsidP="00AD76BF">
            <w:pPr>
              <w:autoSpaceDE w:val="0"/>
              <w:autoSpaceDN w:val="0"/>
              <w:adjustRightInd w:val="0"/>
              <w:spacing w:after="0" w:line="240" w:lineRule="auto"/>
              <w:jc w:val="center"/>
              <w:rPr>
                <w:rFonts w:ascii="Times New Roman" w:hAnsi="Times New Roman"/>
                <w:szCs w:val="24"/>
              </w:rPr>
            </w:pPr>
          </w:p>
        </w:tc>
        <w:tc>
          <w:tcPr>
            <w:tcW w:w="1116" w:type="dxa"/>
            <w:shd w:val="clear" w:color="auto" w:fill="auto"/>
            <w:noWrap/>
            <w:vAlign w:val="center"/>
          </w:tcPr>
          <w:p w:rsidR="00AD76BF" w:rsidRPr="004E030B" w:rsidRDefault="00AD76BF" w:rsidP="00AD76BF">
            <w:pPr>
              <w:autoSpaceDE w:val="0"/>
              <w:autoSpaceDN w:val="0"/>
              <w:adjustRightInd w:val="0"/>
              <w:spacing w:after="0" w:line="240" w:lineRule="auto"/>
              <w:jc w:val="center"/>
              <w:rPr>
                <w:rFonts w:ascii="Times New Roman" w:hAnsi="Times New Roman"/>
                <w:szCs w:val="24"/>
              </w:rPr>
            </w:pPr>
          </w:p>
        </w:tc>
        <w:tc>
          <w:tcPr>
            <w:tcW w:w="1134" w:type="dxa"/>
            <w:shd w:val="clear" w:color="auto" w:fill="auto"/>
            <w:noWrap/>
            <w:vAlign w:val="center"/>
          </w:tcPr>
          <w:p w:rsidR="00AD76BF" w:rsidRPr="004E030B" w:rsidRDefault="00AD76BF" w:rsidP="00AD76BF">
            <w:pPr>
              <w:autoSpaceDE w:val="0"/>
              <w:autoSpaceDN w:val="0"/>
              <w:adjustRightInd w:val="0"/>
              <w:spacing w:after="0" w:line="240" w:lineRule="auto"/>
              <w:jc w:val="center"/>
              <w:rPr>
                <w:rFonts w:ascii="Times New Roman" w:hAnsi="Times New Roman"/>
                <w:szCs w:val="24"/>
              </w:rPr>
            </w:pPr>
          </w:p>
        </w:tc>
        <w:tc>
          <w:tcPr>
            <w:tcW w:w="1139" w:type="dxa"/>
            <w:shd w:val="clear" w:color="auto" w:fill="auto"/>
            <w:noWrap/>
            <w:vAlign w:val="center"/>
          </w:tcPr>
          <w:p w:rsidR="00AD76BF" w:rsidRPr="004E030B" w:rsidRDefault="00AD76BF" w:rsidP="00AD76BF">
            <w:pPr>
              <w:autoSpaceDE w:val="0"/>
              <w:autoSpaceDN w:val="0"/>
              <w:adjustRightInd w:val="0"/>
              <w:spacing w:after="0" w:line="240" w:lineRule="auto"/>
              <w:jc w:val="center"/>
              <w:rPr>
                <w:rFonts w:ascii="Times New Roman" w:hAnsi="Times New Roman"/>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3.1</w:t>
            </w:r>
          </w:p>
        </w:tc>
        <w:tc>
          <w:tcPr>
            <w:tcW w:w="7889" w:type="dxa"/>
            <w:shd w:val="clear" w:color="auto" w:fill="auto"/>
            <w:noWrap/>
            <w:vAlign w:val="bottom"/>
          </w:tcPr>
          <w:p w:rsidR="00AD76BF" w:rsidRPr="004E030B" w:rsidRDefault="00AD76BF" w:rsidP="00AD76BF">
            <w:pPr>
              <w:spacing w:after="0" w:line="240" w:lineRule="auto"/>
              <w:rPr>
                <w:rFonts w:ascii="Times New Roman" w:hAnsi="Times New Roman"/>
                <w:szCs w:val="24"/>
              </w:rPr>
            </w:pPr>
            <w:r w:rsidRPr="004E030B">
              <w:rPr>
                <w:rFonts w:ascii="Times New Roman" w:hAnsi="Times New Roman"/>
                <w:szCs w:val="24"/>
              </w:rPr>
              <w:t>Выручка от реализации сельхозпродукции</w:t>
            </w:r>
          </w:p>
        </w:tc>
        <w:tc>
          <w:tcPr>
            <w:tcW w:w="1438" w:type="dxa"/>
          </w:tcPr>
          <w:p w:rsidR="00AD76BF" w:rsidRPr="004E030B" w:rsidRDefault="00AD76BF" w:rsidP="00AD76BF">
            <w:pPr>
              <w:spacing w:after="0" w:line="240" w:lineRule="auto"/>
              <w:jc w:val="right"/>
              <w:rPr>
                <w:rFonts w:ascii="Times New Roman" w:hAnsi="Times New Roman"/>
                <w:szCs w:val="24"/>
              </w:rPr>
            </w:pPr>
            <w:r w:rsidRPr="004E030B">
              <w:rPr>
                <w:rFonts w:ascii="Times New Roman" w:hAnsi="Times New Roman"/>
                <w:szCs w:val="24"/>
              </w:rPr>
              <w:t>Тыс.рублей</w:t>
            </w:r>
          </w:p>
        </w:tc>
        <w:tc>
          <w:tcPr>
            <w:tcW w:w="1116"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103651,0</w:t>
            </w:r>
          </w:p>
        </w:tc>
        <w:tc>
          <w:tcPr>
            <w:tcW w:w="1211" w:type="dxa"/>
            <w:shd w:val="clear" w:color="auto" w:fill="auto"/>
            <w:noWrap/>
            <w:vAlign w:val="center"/>
          </w:tcPr>
          <w:p w:rsidR="00AD76BF" w:rsidRPr="004E030B" w:rsidRDefault="00AD76BF" w:rsidP="00AD76BF">
            <w:pPr>
              <w:autoSpaceDE w:val="0"/>
              <w:autoSpaceDN w:val="0"/>
              <w:adjustRightInd w:val="0"/>
              <w:spacing w:after="0" w:line="240" w:lineRule="auto"/>
              <w:jc w:val="center"/>
              <w:rPr>
                <w:rFonts w:ascii="Times New Roman" w:hAnsi="Times New Roman"/>
                <w:szCs w:val="24"/>
              </w:rPr>
            </w:pPr>
            <w:r w:rsidRPr="004E030B">
              <w:rPr>
                <w:rFonts w:ascii="Times New Roman" w:hAnsi="Times New Roman"/>
                <w:szCs w:val="24"/>
              </w:rPr>
              <w:t>103656,0</w:t>
            </w:r>
          </w:p>
        </w:tc>
        <w:tc>
          <w:tcPr>
            <w:tcW w:w="1116" w:type="dxa"/>
            <w:shd w:val="clear" w:color="auto" w:fill="auto"/>
            <w:noWrap/>
            <w:vAlign w:val="center"/>
          </w:tcPr>
          <w:p w:rsidR="00AD76BF" w:rsidRPr="004E030B" w:rsidRDefault="00AD76BF" w:rsidP="00AD76BF">
            <w:pPr>
              <w:autoSpaceDE w:val="0"/>
              <w:autoSpaceDN w:val="0"/>
              <w:adjustRightInd w:val="0"/>
              <w:spacing w:after="0" w:line="240" w:lineRule="auto"/>
              <w:jc w:val="center"/>
              <w:rPr>
                <w:rFonts w:ascii="Times New Roman" w:hAnsi="Times New Roman"/>
                <w:szCs w:val="24"/>
              </w:rPr>
            </w:pPr>
            <w:r w:rsidRPr="004E030B">
              <w:rPr>
                <w:rFonts w:ascii="Times New Roman" w:hAnsi="Times New Roman"/>
                <w:szCs w:val="24"/>
              </w:rPr>
              <w:t>103661,0</w:t>
            </w:r>
          </w:p>
        </w:tc>
        <w:tc>
          <w:tcPr>
            <w:tcW w:w="1134" w:type="dxa"/>
            <w:shd w:val="clear" w:color="auto" w:fill="auto"/>
            <w:noWrap/>
            <w:vAlign w:val="center"/>
          </w:tcPr>
          <w:p w:rsidR="00AD76BF" w:rsidRPr="004E030B" w:rsidRDefault="00AD76BF" w:rsidP="00AD76BF">
            <w:pPr>
              <w:autoSpaceDE w:val="0"/>
              <w:autoSpaceDN w:val="0"/>
              <w:adjustRightInd w:val="0"/>
              <w:spacing w:after="0" w:line="240" w:lineRule="auto"/>
              <w:jc w:val="center"/>
              <w:rPr>
                <w:rFonts w:ascii="Times New Roman" w:hAnsi="Times New Roman"/>
                <w:szCs w:val="24"/>
              </w:rPr>
            </w:pPr>
            <w:r w:rsidRPr="004E030B">
              <w:rPr>
                <w:rFonts w:ascii="Times New Roman" w:hAnsi="Times New Roman"/>
                <w:szCs w:val="24"/>
              </w:rPr>
              <w:t>103666,0</w:t>
            </w:r>
          </w:p>
        </w:tc>
        <w:tc>
          <w:tcPr>
            <w:tcW w:w="1139" w:type="dxa"/>
            <w:shd w:val="clear" w:color="auto" w:fill="auto"/>
            <w:noWrap/>
            <w:vAlign w:val="center"/>
          </w:tcPr>
          <w:p w:rsidR="00AD76BF" w:rsidRPr="004E030B" w:rsidRDefault="00AD76BF" w:rsidP="00AD76BF">
            <w:pPr>
              <w:autoSpaceDE w:val="0"/>
              <w:autoSpaceDN w:val="0"/>
              <w:adjustRightInd w:val="0"/>
              <w:spacing w:after="0" w:line="240" w:lineRule="auto"/>
              <w:jc w:val="center"/>
              <w:rPr>
                <w:rFonts w:ascii="Times New Roman" w:hAnsi="Times New Roman"/>
                <w:szCs w:val="24"/>
              </w:rPr>
            </w:pPr>
            <w:r w:rsidRPr="004E030B">
              <w:rPr>
                <w:rFonts w:ascii="Times New Roman" w:hAnsi="Times New Roman"/>
                <w:szCs w:val="24"/>
              </w:rPr>
              <w:t>103671,0</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3.2</w:t>
            </w:r>
          </w:p>
        </w:tc>
        <w:tc>
          <w:tcPr>
            <w:tcW w:w="7889" w:type="dxa"/>
            <w:shd w:val="clear" w:color="auto" w:fill="auto"/>
            <w:noWrap/>
            <w:vAlign w:val="bottom"/>
          </w:tcPr>
          <w:p w:rsidR="00AD76BF" w:rsidRPr="004E030B" w:rsidRDefault="00AD76BF" w:rsidP="00AD76BF">
            <w:pPr>
              <w:spacing w:after="0" w:line="240" w:lineRule="auto"/>
              <w:rPr>
                <w:rFonts w:ascii="Times New Roman" w:hAnsi="Times New Roman"/>
                <w:szCs w:val="24"/>
              </w:rPr>
            </w:pPr>
            <w:r w:rsidRPr="004E030B">
              <w:rPr>
                <w:rFonts w:ascii="Times New Roman" w:hAnsi="Times New Roman"/>
                <w:szCs w:val="24"/>
              </w:rPr>
              <w:t>Уровень рентабельности сельскохозяйственных организаций</w:t>
            </w:r>
          </w:p>
        </w:tc>
        <w:tc>
          <w:tcPr>
            <w:tcW w:w="1438"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w:t>
            </w:r>
          </w:p>
        </w:tc>
        <w:tc>
          <w:tcPr>
            <w:tcW w:w="1116"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49,6</w:t>
            </w:r>
          </w:p>
        </w:tc>
        <w:tc>
          <w:tcPr>
            <w:tcW w:w="1211"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52,3</w:t>
            </w:r>
          </w:p>
        </w:tc>
        <w:tc>
          <w:tcPr>
            <w:tcW w:w="1116"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55,0</w:t>
            </w:r>
          </w:p>
        </w:tc>
        <w:tc>
          <w:tcPr>
            <w:tcW w:w="1134"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57,7</w:t>
            </w:r>
          </w:p>
        </w:tc>
        <w:tc>
          <w:tcPr>
            <w:tcW w:w="1139"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60,4</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b/>
                <w:szCs w:val="24"/>
              </w:rPr>
            </w:pPr>
            <w:r w:rsidRPr="004E030B">
              <w:rPr>
                <w:rFonts w:ascii="Times New Roman" w:hAnsi="Times New Roman"/>
                <w:b/>
                <w:szCs w:val="24"/>
              </w:rPr>
              <w:t>4.</w:t>
            </w:r>
          </w:p>
        </w:tc>
        <w:tc>
          <w:tcPr>
            <w:tcW w:w="7889" w:type="dxa"/>
            <w:shd w:val="clear" w:color="auto" w:fill="auto"/>
            <w:noWrap/>
          </w:tcPr>
          <w:p w:rsidR="00AD76BF" w:rsidRPr="004E030B" w:rsidRDefault="00AD76BF" w:rsidP="00AD76BF">
            <w:pPr>
              <w:spacing w:after="0" w:line="240" w:lineRule="auto"/>
              <w:rPr>
                <w:rFonts w:ascii="Times New Roman" w:hAnsi="Times New Roman"/>
                <w:b/>
                <w:szCs w:val="24"/>
              </w:rPr>
            </w:pPr>
            <w:r w:rsidRPr="004E030B">
              <w:rPr>
                <w:rFonts w:ascii="Times New Roman" w:hAnsi="Times New Roman"/>
                <w:b/>
                <w:szCs w:val="24"/>
              </w:rPr>
              <w:t xml:space="preserve">Транспорт </w:t>
            </w:r>
          </w:p>
        </w:tc>
        <w:tc>
          <w:tcPr>
            <w:tcW w:w="1438" w:type="dxa"/>
          </w:tcPr>
          <w:p w:rsidR="00AD76BF" w:rsidRPr="004E030B" w:rsidRDefault="00AD76BF" w:rsidP="00AD76BF">
            <w:pPr>
              <w:pStyle w:val="aa"/>
              <w:jc w:val="center"/>
              <w:rPr>
                <w:rStyle w:val="17"/>
                <w:b/>
                <w:sz w:val="22"/>
                <w:szCs w:val="24"/>
              </w:rPr>
            </w:pPr>
          </w:p>
        </w:tc>
        <w:tc>
          <w:tcPr>
            <w:tcW w:w="1116" w:type="dxa"/>
            <w:vAlign w:val="center"/>
          </w:tcPr>
          <w:p w:rsidR="00AD76BF" w:rsidRPr="004E030B" w:rsidRDefault="00AD76BF" w:rsidP="00AD76BF">
            <w:pPr>
              <w:pStyle w:val="aa"/>
              <w:jc w:val="center"/>
              <w:rPr>
                <w:rStyle w:val="17"/>
                <w:b/>
                <w:sz w:val="22"/>
                <w:szCs w:val="24"/>
              </w:rPr>
            </w:pPr>
          </w:p>
        </w:tc>
        <w:tc>
          <w:tcPr>
            <w:tcW w:w="1211" w:type="dxa"/>
            <w:shd w:val="clear" w:color="auto" w:fill="auto"/>
            <w:noWrap/>
            <w:vAlign w:val="center"/>
          </w:tcPr>
          <w:p w:rsidR="00AD76BF" w:rsidRPr="004E030B" w:rsidRDefault="00AD76BF" w:rsidP="00AD76BF">
            <w:pPr>
              <w:pStyle w:val="aa"/>
              <w:jc w:val="center"/>
              <w:rPr>
                <w:rStyle w:val="17"/>
                <w:b/>
                <w:sz w:val="22"/>
                <w:szCs w:val="24"/>
              </w:rPr>
            </w:pPr>
          </w:p>
        </w:tc>
        <w:tc>
          <w:tcPr>
            <w:tcW w:w="1116" w:type="dxa"/>
            <w:shd w:val="clear" w:color="auto" w:fill="auto"/>
            <w:noWrap/>
            <w:vAlign w:val="center"/>
          </w:tcPr>
          <w:p w:rsidR="00AD76BF" w:rsidRPr="004E030B" w:rsidRDefault="00AD76BF" w:rsidP="00AD76BF">
            <w:pPr>
              <w:pStyle w:val="aa"/>
              <w:jc w:val="center"/>
              <w:rPr>
                <w:rStyle w:val="17"/>
                <w:b/>
                <w:sz w:val="22"/>
                <w:szCs w:val="24"/>
              </w:rPr>
            </w:pPr>
          </w:p>
        </w:tc>
        <w:tc>
          <w:tcPr>
            <w:tcW w:w="1134" w:type="dxa"/>
            <w:shd w:val="clear" w:color="auto" w:fill="auto"/>
            <w:noWrap/>
            <w:vAlign w:val="center"/>
          </w:tcPr>
          <w:p w:rsidR="00AD76BF" w:rsidRPr="004E030B" w:rsidRDefault="00AD76BF" w:rsidP="00AD76BF">
            <w:pPr>
              <w:pStyle w:val="aa"/>
              <w:jc w:val="center"/>
              <w:rPr>
                <w:rStyle w:val="17"/>
                <w:b/>
                <w:sz w:val="22"/>
                <w:szCs w:val="24"/>
              </w:rPr>
            </w:pPr>
          </w:p>
        </w:tc>
        <w:tc>
          <w:tcPr>
            <w:tcW w:w="1139" w:type="dxa"/>
            <w:shd w:val="clear" w:color="auto" w:fill="auto"/>
            <w:noWrap/>
            <w:vAlign w:val="center"/>
          </w:tcPr>
          <w:p w:rsidR="00AD76BF" w:rsidRPr="004E030B" w:rsidRDefault="00AD76BF" w:rsidP="00AD76BF">
            <w:pPr>
              <w:pStyle w:val="aa"/>
              <w:jc w:val="center"/>
              <w:rPr>
                <w:rStyle w:val="17"/>
                <w:b/>
                <w:sz w:val="22"/>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4.1.</w:t>
            </w:r>
          </w:p>
        </w:tc>
        <w:tc>
          <w:tcPr>
            <w:tcW w:w="7889" w:type="dxa"/>
            <w:shd w:val="clear" w:color="auto" w:fill="auto"/>
            <w:noWrap/>
            <w:vAlign w:val="center"/>
          </w:tcPr>
          <w:p w:rsidR="00AD76BF" w:rsidRPr="004E030B" w:rsidRDefault="00AD76BF" w:rsidP="00AD76BF">
            <w:pPr>
              <w:spacing w:after="0" w:line="240" w:lineRule="auto"/>
              <w:rPr>
                <w:rFonts w:ascii="Times New Roman" w:hAnsi="Times New Roman"/>
                <w:szCs w:val="24"/>
              </w:rPr>
            </w:pPr>
            <w:r w:rsidRPr="004E030B">
              <w:rPr>
                <w:rFonts w:ascii="Times New Roman" w:hAnsi="Times New Roman"/>
                <w:szCs w:val="24"/>
              </w:rPr>
              <w:t>Доля отремонтированных дорог общего пользования муниципального значения  к общей протяженности автомобильных дорог общего пользования муниципального значения</w:t>
            </w:r>
          </w:p>
        </w:tc>
        <w:tc>
          <w:tcPr>
            <w:tcW w:w="1438" w:type="dxa"/>
            <w:vAlign w:val="center"/>
          </w:tcPr>
          <w:p w:rsidR="00AD76BF" w:rsidRPr="004E030B" w:rsidRDefault="00AD76BF" w:rsidP="00AD76BF">
            <w:pPr>
              <w:pStyle w:val="aa"/>
              <w:jc w:val="center"/>
              <w:rPr>
                <w:rStyle w:val="17"/>
                <w:sz w:val="22"/>
                <w:szCs w:val="24"/>
              </w:rPr>
            </w:pPr>
            <w:r w:rsidRPr="004E030B">
              <w:rPr>
                <w:rStyle w:val="17"/>
                <w:sz w:val="22"/>
                <w:szCs w:val="24"/>
              </w:rPr>
              <w:t>%</w:t>
            </w:r>
          </w:p>
        </w:tc>
        <w:tc>
          <w:tcPr>
            <w:tcW w:w="1116" w:type="dxa"/>
            <w:vAlign w:val="center"/>
          </w:tcPr>
          <w:p w:rsidR="00AD76BF" w:rsidRPr="004E030B" w:rsidRDefault="00AD76BF" w:rsidP="00AD76BF">
            <w:pPr>
              <w:pStyle w:val="aa"/>
              <w:jc w:val="center"/>
              <w:rPr>
                <w:rStyle w:val="17"/>
                <w:sz w:val="22"/>
                <w:szCs w:val="24"/>
              </w:rPr>
            </w:pPr>
            <w:r w:rsidRPr="004E030B">
              <w:rPr>
                <w:rStyle w:val="17"/>
                <w:sz w:val="22"/>
                <w:szCs w:val="24"/>
              </w:rPr>
              <w:t>52,2</w:t>
            </w:r>
          </w:p>
        </w:tc>
        <w:tc>
          <w:tcPr>
            <w:tcW w:w="1211"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56,5</w:t>
            </w:r>
          </w:p>
        </w:tc>
        <w:tc>
          <w:tcPr>
            <w:tcW w:w="1116"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60,9</w:t>
            </w:r>
          </w:p>
        </w:tc>
        <w:tc>
          <w:tcPr>
            <w:tcW w:w="1134"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65,2</w:t>
            </w:r>
          </w:p>
        </w:tc>
        <w:tc>
          <w:tcPr>
            <w:tcW w:w="1139"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69,6</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5</w:t>
            </w:r>
          </w:p>
        </w:tc>
        <w:tc>
          <w:tcPr>
            <w:tcW w:w="7889" w:type="dxa"/>
            <w:shd w:val="clear" w:color="auto" w:fill="auto"/>
            <w:noWrap/>
            <w:vAlign w:val="center"/>
          </w:tcPr>
          <w:p w:rsidR="00AD76BF" w:rsidRPr="004E030B" w:rsidRDefault="00AD76BF" w:rsidP="00AD76BF">
            <w:pPr>
              <w:spacing w:after="0" w:line="240" w:lineRule="auto"/>
              <w:rPr>
                <w:rFonts w:ascii="Times New Roman" w:hAnsi="Times New Roman"/>
                <w:b/>
                <w:spacing w:val="-2"/>
                <w:szCs w:val="24"/>
              </w:rPr>
            </w:pPr>
            <w:r w:rsidRPr="004E030B">
              <w:rPr>
                <w:rFonts w:ascii="Times New Roman" w:hAnsi="Times New Roman"/>
                <w:b/>
                <w:spacing w:val="-2"/>
                <w:szCs w:val="24"/>
              </w:rPr>
              <w:t>Малое предпринимательство</w:t>
            </w:r>
          </w:p>
        </w:tc>
        <w:tc>
          <w:tcPr>
            <w:tcW w:w="1438" w:type="dxa"/>
          </w:tcPr>
          <w:p w:rsidR="00AD76BF" w:rsidRPr="004E030B" w:rsidRDefault="00AD76BF" w:rsidP="00AD76BF">
            <w:pPr>
              <w:pStyle w:val="aa"/>
              <w:jc w:val="center"/>
              <w:rPr>
                <w:rStyle w:val="17"/>
                <w:sz w:val="22"/>
                <w:szCs w:val="24"/>
              </w:rPr>
            </w:pPr>
          </w:p>
        </w:tc>
        <w:tc>
          <w:tcPr>
            <w:tcW w:w="1116" w:type="dxa"/>
            <w:vAlign w:val="center"/>
          </w:tcPr>
          <w:p w:rsidR="00AD76BF" w:rsidRPr="004E030B" w:rsidRDefault="00AD76BF" w:rsidP="00AD76BF">
            <w:pPr>
              <w:pStyle w:val="aa"/>
              <w:jc w:val="center"/>
              <w:rPr>
                <w:rStyle w:val="17"/>
                <w:sz w:val="22"/>
                <w:szCs w:val="24"/>
              </w:rPr>
            </w:pPr>
          </w:p>
        </w:tc>
        <w:tc>
          <w:tcPr>
            <w:tcW w:w="1211" w:type="dxa"/>
            <w:shd w:val="clear" w:color="auto" w:fill="auto"/>
            <w:noWrap/>
            <w:vAlign w:val="center"/>
          </w:tcPr>
          <w:p w:rsidR="00AD76BF" w:rsidRPr="004E030B" w:rsidRDefault="00AD76BF" w:rsidP="00AD76BF">
            <w:pPr>
              <w:pStyle w:val="aa"/>
              <w:jc w:val="center"/>
              <w:rPr>
                <w:rStyle w:val="17"/>
                <w:sz w:val="22"/>
                <w:szCs w:val="24"/>
              </w:rPr>
            </w:pPr>
          </w:p>
        </w:tc>
        <w:tc>
          <w:tcPr>
            <w:tcW w:w="1116" w:type="dxa"/>
            <w:shd w:val="clear" w:color="auto" w:fill="auto"/>
            <w:noWrap/>
            <w:vAlign w:val="center"/>
          </w:tcPr>
          <w:p w:rsidR="00AD76BF" w:rsidRPr="004E030B" w:rsidRDefault="00AD76BF" w:rsidP="00AD76BF">
            <w:pPr>
              <w:pStyle w:val="aa"/>
              <w:jc w:val="center"/>
              <w:rPr>
                <w:rStyle w:val="17"/>
                <w:sz w:val="22"/>
                <w:szCs w:val="24"/>
              </w:rPr>
            </w:pPr>
          </w:p>
        </w:tc>
        <w:tc>
          <w:tcPr>
            <w:tcW w:w="1134" w:type="dxa"/>
            <w:shd w:val="clear" w:color="auto" w:fill="auto"/>
            <w:noWrap/>
            <w:vAlign w:val="center"/>
          </w:tcPr>
          <w:p w:rsidR="00AD76BF" w:rsidRPr="004E030B" w:rsidRDefault="00AD76BF" w:rsidP="00AD76BF">
            <w:pPr>
              <w:pStyle w:val="aa"/>
              <w:jc w:val="center"/>
              <w:rPr>
                <w:rStyle w:val="17"/>
                <w:sz w:val="22"/>
                <w:szCs w:val="24"/>
              </w:rPr>
            </w:pPr>
          </w:p>
        </w:tc>
        <w:tc>
          <w:tcPr>
            <w:tcW w:w="1139" w:type="dxa"/>
            <w:shd w:val="clear" w:color="auto" w:fill="auto"/>
            <w:noWrap/>
            <w:vAlign w:val="center"/>
          </w:tcPr>
          <w:p w:rsidR="00AD76BF" w:rsidRPr="004E030B" w:rsidRDefault="00AD76BF" w:rsidP="00AD76BF">
            <w:pPr>
              <w:pStyle w:val="aa"/>
              <w:jc w:val="center"/>
              <w:rPr>
                <w:rStyle w:val="17"/>
                <w:sz w:val="22"/>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5.1</w:t>
            </w:r>
          </w:p>
        </w:tc>
        <w:tc>
          <w:tcPr>
            <w:tcW w:w="7889" w:type="dxa"/>
            <w:shd w:val="clear" w:color="auto" w:fill="auto"/>
            <w:noWrap/>
            <w:vAlign w:val="center"/>
          </w:tcPr>
          <w:p w:rsidR="00AD76BF" w:rsidRPr="004E030B" w:rsidRDefault="00AD76BF" w:rsidP="00AD76BF">
            <w:pPr>
              <w:spacing w:after="0" w:line="240" w:lineRule="auto"/>
              <w:rPr>
                <w:rFonts w:ascii="Times New Roman" w:hAnsi="Times New Roman"/>
                <w:szCs w:val="24"/>
              </w:rPr>
            </w:pPr>
            <w:r w:rsidRPr="004E030B">
              <w:rPr>
                <w:rFonts w:ascii="Times New Roman" w:hAnsi="Times New Roman"/>
                <w:szCs w:val="24"/>
              </w:rPr>
              <w:t xml:space="preserve">Число субъектов малого предпринимательства </w:t>
            </w:r>
          </w:p>
        </w:tc>
        <w:tc>
          <w:tcPr>
            <w:tcW w:w="1438" w:type="dxa"/>
          </w:tcPr>
          <w:p w:rsidR="00AD76BF" w:rsidRPr="004E030B" w:rsidRDefault="00AD76BF" w:rsidP="00AD76BF">
            <w:pPr>
              <w:pStyle w:val="aa"/>
              <w:jc w:val="center"/>
              <w:rPr>
                <w:rStyle w:val="17"/>
                <w:sz w:val="22"/>
                <w:szCs w:val="24"/>
              </w:rPr>
            </w:pPr>
            <w:r w:rsidRPr="004E030B">
              <w:rPr>
                <w:rStyle w:val="17"/>
                <w:sz w:val="22"/>
                <w:szCs w:val="24"/>
              </w:rPr>
              <w:t>Ед.</w:t>
            </w:r>
          </w:p>
        </w:tc>
        <w:tc>
          <w:tcPr>
            <w:tcW w:w="1116" w:type="dxa"/>
            <w:vAlign w:val="center"/>
          </w:tcPr>
          <w:p w:rsidR="00AD76BF" w:rsidRPr="004E030B" w:rsidRDefault="00AD76BF" w:rsidP="00AD76BF">
            <w:pPr>
              <w:pStyle w:val="aa"/>
              <w:jc w:val="center"/>
              <w:rPr>
                <w:rStyle w:val="17"/>
                <w:sz w:val="22"/>
                <w:szCs w:val="24"/>
              </w:rPr>
            </w:pPr>
            <w:r w:rsidRPr="004E030B">
              <w:rPr>
                <w:rStyle w:val="17"/>
                <w:sz w:val="22"/>
                <w:szCs w:val="24"/>
              </w:rPr>
              <w:t>2</w:t>
            </w:r>
          </w:p>
        </w:tc>
        <w:tc>
          <w:tcPr>
            <w:tcW w:w="1211"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w:t>
            </w:r>
          </w:p>
        </w:tc>
        <w:tc>
          <w:tcPr>
            <w:tcW w:w="1116"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w:t>
            </w:r>
          </w:p>
        </w:tc>
        <w:tc>
          <w:tcPr>
            <w:tcW w:w="1134"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w:t>
            </w:r>
          </w:p>
        </w:tc>
        <w:tc>
          <w:tcPr>
            <w:tcW w:w="1139"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6</w:t>
            </w:r>
          </w:p>
        </w:tc>
        <w:tc>
          <w:tcPr>
            <w:tcW w:w="7889" w:type="dxa"/>
            <w:shd w:val="clear" w:color="auto" w:fill="auto"/>
            <w:noWrap/>
            <w:vAlign w:val="bottom"/>
          </w:tcPr>
          <w:p w:rsidR="00AD76BF" w:rsidRPr="004E030B" w:rsidRDefault="00AD76BF" w:rsidP="00AD76BF">
            <w:pPr>
              <w:spacing w:after="0" w:line="240" w:lineRule="auto"/>
              <w:rPr>
                <w:rFonts w:ascii="Times New Roman" w:hAnsi="Times New Roman"/>
                <w:b/>
                <w:szCs w:val="24"/>
                <w:highlight w:val="yellow"/>
              </w:rPr>
            </w:pPr>
            <w:r w:rsidRPr="004E030B">
              <w:rPr>
                <w:rFonts w:ascii="Times New Roman" w:hAnsi="Times New Roman"/>
                <w:b/>
                <w:szCs w:val="24"/>
              </w:rPr>
              <w:t>Муниципальное имущество</w:t>
            </w:r>
          </w:p>
        </w:tc>
        <w:tc>
          <w:tcPr>
            <w:tcW w:w="1438" w:type="dxa"/>
          </w:tcPr>
          <w:p w:rsidR="00AD76BF" w:rsidRPr="004E030B" w:rsidRDefault="00AD76BF" w:rsidP="00AD76BF">
            <w:pPr>
              <w:spacing w:after="0" w:line="240" w:lineRule="auto"/>
              <w:jc w:val="right"/>
              <w:rPr>
                <w:rFonts w:ascii="Times New Roman" w:hAnsi="Times New Roman"/>
                <w:szCs w:val="24"/>
              </w:rPr>
            </w:pPr>
          </w:p>
        </w:tc>
        <w:tc>
          <w:tcPr>
            <w:tcW w:w="1116" w:type="dxa"/>
            <w:vAlign w:val="center"/>
          </w:tcPr>
          <w:p w:rsidR="00AD76BF" w:rsidRPr="004E030B" w:rsidRDefault="00AD76BF" w:rsidP="00AD76BF">
            <w:pPr>
              <w:spacing w:after="0" w:line="240" w:lineRule="auto"/>
              <w:jc w:val="center"/>
              <w:rPr>
                <w:rFonts w:ascii="Times New Roman" w:hAnsi="Times New Roman"/>
                <w:szCs w:val="24"/>
              </w:rPr>
            </w:pPr>
          </w:p>
        </w:tc>
        <w:tc>
          <w:tcPr>
            <w:tcW w:w="1211"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16"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34"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39"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6.1</w:t>
            </w:r>
          </w:p>
        </w:tc>
        <w:tc>
          <w:tcPr>
            <w:tcW w:w="7889" w:type="dxa"/>
            <w:shd w:val="clear" w:color="auto" w:fill="auto"/>
            <w:noWrap/>
          </w:tcPr>
          <w:p w:rsidR="00AD76BF" w:rsidRPr="004E030B" w:rsidRDefault="00AD76BF" w:rsidP="00AD76BF">
            <w:pPr>
              <w:pStyle w:val="aa"/>
              <w:ind w:left="83"/>
              <w:rPr>
                <w:sz w:val="22"/>
              </w:rPr>
            </w:pPr>
            <w:r w:rsidRPr="004E030B">
              <w:rPr>
                <w:sz w:val="22"/>
              </w:rPr>
              <w:t>Общая площадь жилых помещений, приходящаяся в среднем на одного жителя, - всего</w:t>
            </w:r>
          </w:p>
        </w:tc>
        <w:tc>
          <w:tcPr>
            <w:tcW w:w="1438" w:type="dxa"/>
            <w:vAlign w:val="center"/>
          </w:tcPr>
          <w:p w:rsidR="00AD76BF" w:rsidRPr="004E030B" w:rsidRDefault="00AD76BF" w:rsidP="00AD76BF">
            <w:pPr>
              <w:spacing w:after="0" w:line="240" w:lineRule="auto"/>
              <w:jc w:val="center"/>
              <w:rPr>
                <w:rFonts w:ascii="Times New Roman" w:hAnsi="Times New Roman"/>
                <w:szCs w:val="24"/>
              </w:rPr>
            </w:pPr>
            <w:r w:rsidRPr="004E030B">
              <w:rPr>
                <w:rStyle w:val="17"/>
                <w:color w:val="000000"/>
                <w:szCs w:val="24"/>
              </w:rPr>
              <w:t>кв.м.</w:t>
            </w:r>
          </w:p>
        </w:tc>
        <w:tc>
          <w:tcPr>
            <w:tcW w:w="1116" w:type="dxa"/>
            <w:vAlign w:val="center"/>
          </w:tcPr>
          <w:p w:rsidR="00AD76BF" w:rsidRPr="004E030B" w:rsidRDefault="00AD76BF" w:rsidP="00AD76BF">
            <w:pPr>
              <w:pStyle w:val="15"/>
              <w:shd w:val="clear" w:color="auto" w:fill="auto"/>
              <w:spacing w:before="0" w:line="240" w:lineRule="auto"/>
              <w:ind w:left="-111" w:firstLine="0"/>
              <w:rPr>
                <w:sz w:val="22"/>
                <w:szCs w:val="24"/>
              </w:rPr>
            </w:pPr>
            <w:r w:rsidRPr="004E030B">
              <w:rPr>
                <w:sz w:val="22"/>
                <w:szCs w:val="24"/>
              </w:rPr>
              <w:t>24,04</w:t>
            </w:r>
          </w:p>
        </w:tc>
        <w:tc>
          <w:tcPr>
            <w:tcW w:w="1211" w:type="dxa"/>
            <w:shd w:val="clear" w:color="auto" w:fill="auto"/>
            <w:noWrap/>
            <w:vAlign w:val="center"/>
          </w:tcPr>
          <w:p w:rsidR="00AD76BF" w:rsidRPr="004E030B" w:rsidRDefault="00AD76BF" w:rsidP="00AD76BF">
            <w:pPr>
              <w:pStyle w:val="15"/>
              <w:shd w:val="clear" w:color="auto" w:fill="auto"/>
              <w:spacing w:before="0" w:line="240" w:lineRule="auto"/>
              <w:ind w:left="-111" w:firstLine="0"/>
              <w:rPr>
                <w:sz w:val="22"/>
                <w:szCs w:val="24"/>
              </w:rPr>
            </w:pPr>
            <w:r w:rsidRPr="004E030B">
              <w:rPr>
                <w:sz w:val="22"/>
                <w:szCs w:val="24"/>
              </w:rPr>
              <w:t>24,2</w:t>
            </w:r>
          </w:p>
        </w:tc>
        <w:tc>
          <w:tcPr>
            <w:tcW w:w="1116" w:type="dxa"/>
            <w:shd w:val="clear" w:color="auto" w:fill="auto"/>
            <w:noWrap/>
            <w:vAlign w:val="center"/>
          </w:tcPr>
          <w:p w:rsidR="00AD76BF" w:rsidRPr="004E030B" w:rsidRDefault="00AD76BF" w:rsidP="00AD76BF">
            <w:pPr>
              <w:pStyle w:val="15"/>
              <w:shd w:val="clear" w:color="auto" w:fill="auto"/>
              <w:spacing w:before="0" w:line="240" w:lineRule="auto"/>
              <w:ind w:left="-111" w:firstLine="0"/>
              <w:rPr>
                <w:sz w:val="22"/>
                <w:szCs w:val="24"/>
              </w:rPr>
            </w:pPr>
            <w:r w:rsidRPr="004E030B">
              <w:rPr>
                <w:sz w:val="22"/>
                <w:szCs w:val="24"/>
              </w:rPr>
              <w:t>24,4</w:t>
            </w:r>
          </w:p>
        </w:tc>
        <w:tc>
          <w:tcPr>
            <w:tcW w:w="1134" w:type="dxa"/>
            <w:shd w:val="clear" w:color="auto" w:fill="auto"/>
            <w:noWrap/>
            <w:vAlign w:val="center"/>
          </w:tcPr>
          <w:p w:rsidR="00AD76BF" w:rsidRPr="004E030B" w:rsidRDefault="00AD76BF" w:rsidP="00AD76BF">
            <w:pPr>
              <w:pStyle w:val="15"/>
              <w:shd w:val="clear" w:color="auto" w:fill="auto"/>
              <w:spacing w:before="0" w:line="240" w:lineRule="auto"/>
              <w:ind w:left="-111" w:firstLine="0"/>
              <w:rPr>
                <w:sz w:val="22"/>
                <w:szCs w:val="24"/>
              </w:rPr>
            </w:pPr>
            <w:r w:rsidRPr="004E030B">
              <w:rPr>
                <w:sz w:val="22"/>
                <w:szCs w:val="24"/>
              </w:rPr>
              <w:t>24,5</w:t>
            </w:r>
          </w:p>
        </w:tc>
        <w:tc>
          <w:tcPr>
            <w:tcW w:w="1139" w:type="dxa"/>
            <w:shd w:val="clear" w:color="auto" w:fill="auto"/>
            <w:noWrap/>
            <w:vAlign w:val="center"/>
          </w:tcPr>
          <w:p w:rsidR="00AD76BF" w:rsidRPr="004E030B" w:rsidRDefault="00AD76BF" w:rsidP="00AD76BF">
            <w:pPr>
              <w:pStyle w:val="15"/>
              <w:shd w:val="clear" w:color="auto" w:fill="auto"/>
              <w:spacing w:before="0" w:line="240" w:lineRule="auto"/>
              <w:ind w:left="-111" w:firstLine="0"/>
              <w:rPr>
                <w:sz w:val="22"/>
                <w:szCs w:val="24"/>
              </w:rPr>
            </w:pPr>
            <w:r w:rsidRPr="004E030B">
              <w:rPr>
                <w:sz w:val="22"/>
                <w:szCs w:val="24"/>
              </w:rPr>
              <w:t>24,7</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6.2</w:t>
            </w:r>
          </w:p>
        </w:tc>
        <w:tc>
          <w:tcPr>
            <w:tcW w:w="7889" w:type="dxa"/>
            <w:shd w:val="clear" w:color="auto" w:fill="auto"/>
            <w:noWrap/>
          </w:tcPr>
          <w:p w:rsidR="00AD76BF" w:rsidRPr="004E030B" w:rsidRDefault="00AD76BF" w:rsidP="00AD76BF">
            <w:pPr>
              <w:pStyle w:val="aa"/>
              <w:rPr>
                <w:sz w:val="22"/>
              </w:rPr>
            </w:pPr>
            <w:r w:rsidRPr="004E030B">
              <w:rPr>
                <w:rStyle w:val="17"/>
                <w:sz w:val="22"/>
                <w:szCs w:val="24"/>
              </w:rPr>
              <w:t>Число семей, состоящих на учете для получения жилья</w:t>
            </w:r>
          </w:p>
        </w:tc>
        <w:tc>
          <w:tcPr>
            <w:tcW w:w="1438"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Ед.</w:t>
            </w:r>
          </w:p>
        </w:tc>
        <w:tc>
          <w:tcPr>
            <w:tcW w:w="1116"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w:t>
            </w:r>
          </w:p>
        </w:tc>
        <w:tc>
          <w:tcPr>
            <w:tcW w:w="1211"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0</w:t>
            </w:r>
          </w:p>
        </w:tc>
        <w:tc>
          <w:tcPr>
            <w:tcW w:w="1116"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0</w:t>
            </w:r>
          </w:p>
        </w:tc>
        <w:tc>
          <w:tcPr>
            <w:tcW w:w="1134"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0</w:t>
            </w:r>
          </w:p>
        </w:tc>
        <w:tc>
          <w:tcPr>
            <w:tcW w:w="1139"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0</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6.3</w:t>
            </w:r>
          </w:p>
        </w:tc>
        <w:tc>
          <w:tcPr>
            <w:tcW w:w="7889" w:type="dxa"/>
            <w:shd w:val="clear" w:color="auto" w:fill="auto"/>
            <w:noWrap/>
            <w:vAlign w:val="center"/>
          </w:tcPr>
          <w:p w:rsidR="00AD76BF" w:rsidRPr="004E030B" w:rsidRDefault="00AD76BF" w:rsidP="00AD76BF">
            <w:pPr>
              <w:pStyle w:val="aa"/>
              <w:rPr>
                <w:sz w:val="22"/>
              </w:rPr>
            </w:pPr>
            <w:r w:rsidRPr="004E030B">
              <w:rPr>
                <w:rStyle w:val="17"/>
                <w:sz w:val="22"/>
                <w:szCs w:val="24"/>
              </w:rPr>
              <w:t>Число семей, получивших жилье и улучшивших жилищные условия в течение отчетного периода</w:t>
            </w:r>
          </w:p>
        </w:tc>
        <w:tc>
          <w:tcPr>
            <w:tcW w:w="1438"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Ед.</w:t>
            </w:r>
          </w:p>
        </w:tc>
        <w:tc>
          <w:tcPr>
            <w:tcW w:w="1116"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w:t>
            </w:r>
          </w:p>
        </w:tc>
        <w:tc>
          <w:tcPr>
            <w:tcW w:w="1211"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0</w:t>
            </w:r>
          </w:p>
        </w:tc>
        <w:tc>
          <w:tcPr>
            <w:tcW w:w="1116"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0</w:t>
            </w:r>
          </w:p>
        </w:tc>
        <w:tc>
          <w:tcPr>
            <w:tcW w:w="1134"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0</w:t>
            </w:r>
          </w:p>
        </w:tc>
        <w:tc>
          <w:tcPr>
            <w:tcW w:w="1139"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0</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b/>
                <w:szCs w:val="24"/>
              </w:rPr>
            </w:pPr>
            <w:r w:rsidRPr="004E030B">
              <w:rPr>
                <w:rFonts w:ascii="Times New Roman" w:hAnsi="Times New Roman"/>
                <w:b/>
                <w:szCs w:val="24"/>
              </w:rPr>
              <w:t>7</w:t>
            </w:r>
          </w:p>
        </w:tc>
        <w:tc>
          <w:tcPr>
            <w:tcW w:w="7889" w:type="dxa"/>
            <w:shd w:val="clear" w:color="auto" w:fill="auto"/>
            <w:noWrap/>
          </w:tcPr>
          <w:p w:rsidR="00AD76BF" w:rsidRPr="004E030B" w:rsidRDefault="00AD76BF" w:rsidP="00AD76BF">
            <w:pPr>
              <w:spacing w:after="0" w:line="240" w:lineRule="auto"/>
              <w:rPr>
                <w:rFonts w:ascii="Times New Roman" w:hAnsi="Times New Roman"/>
                <w:b/>
                <w:szCs w:val="24"/>
              </w:rPr>
            </w:pPr>
            <w:r w:rsidRPr="004E030B">
              <w:rPr>
                <w:rFonts w:ascii="Times New Roman" w:hAnsi="Times New Roman"/>
                <w:b/>
                <w:szCs w:val="24"/>
              </w:rPr>
              <w:t>Инвестиции</w:t>
            </w:r>
          </w:p>
        </w:tc>
        <w:tc>
          <w:tcPr>
            <w:tcW w:w="1438" w:type="dxa"/>
          </w:tcPr>
          <w:p w:rsidR="00AD76BF" w:rsidRPr="004E030B" w:rsidRDefault="00AD76BF" w:rsidP="00AD76BF">
            <w:pPr>
              <w:pStyle w:val="aa"/>
              <w:jc w:val="center"/>
              <w:rPr>
                <w:rStyle w:val="17"/>
                <w:b/>
                <w:sz w:val="22"/>
                <w:szCs w:val="24"/>
              </w:rPr>
            </w:pPr>
          </w:p>
        </w:tc>
        <w:tc>
          <w:tcPr>
            <w:tcW w:w="1116" w:type="dxa"/>
            <w:vAlign w:val="center"/>
          </w:tcPr>
          <w:p w:rsidR="00AD76BF" w:rsidRPr="004E030B" w:rsidRDefault="00AD76BF" w:rsidP="00AD76BF">
            <w:pPr>
              <w:pStyle w:val="aa"/>
              <w:jc w:val="center"/>
              <w:rPr>
                <w:rStyle w:val="17"/>
                <w:b/>
                <w:sz w:val="22"/>
                <w:szCs w:val="24"/>
              </w:rPr>
            </w:pPr>
          </w:p>
        </w:tc>
        <w:tc>
          <w:tcPr>
            <w:tcW w:w="1211" w:type="dxa"/>
            <w:shd w:val="clear" w:color="auto" w:fill="auto"/>
            <w:noWrap/>
            <w:vAlign w:val="center"/>
          </w:tcPr>
          <w:p w:rsidR="00AD76BF" w:rsidRPr="004E030B" w:rsidRDefault="00AD76BF" w:rsidP="00AD76BF">
            <w:pPr>
              <w:pStyle w:val="aa"/>
              <w:jc w:val="center"/>
              <w:rPr>
                <w:rStyle w:val="17"/>
                <w:b/>
                <w:sz w:val="22"/>
                <w:szCs w:val="24"/>
              </w:rPr>
            </w:pPr>
          </w:p>
        </w:tc>
        <w:tc>
          <w:tcPr>
            <w:tcW w:w="1116" w:type="dxa"/>
            <w:shd w:val="clear" w:color="auto" w:fill="auto"/>
            <w:noWrap/>
            <w:vAlign w:val="center"/>
          </w:tcPr>
          <w:p w:rsidR="00AD76BF" w:rsidRPr="004E030B" w:rsidRDefault="00AD76BF" w:rsidP="00AD76BF">
            <w:pPr>
              <w:pStyle w:val="aa"/>
              <w:jc w:val="center"/>
              <w:rPr>
                <w:rStyle w:val="17"/>
                <w:b/>
                <w:sz w:val="22"/>
                <w:szCs w:val="24"/>
              </w:rPr>
            </w:pPr>
          </w:p>
        </w:tc>
        <w:tc>
          <w:tcPr>
            <w:tcW w:w="1134" w:type="dxa"/>
            <w:shd w:val="clear" w:color="auto" w:fill="auto"/>
            <w:noWrap/>
            <w:vAlign w:val="center"/>
          </w:tcPr>
          <w:p w:rsidR="00AD76BF" w:rsidRPr="004E030B" w:rsidRDefault="00AD76BF" w:rsidP="00AD76BF">
            <w:pPr>
              <w:pStyle w:val="aa"/>
              <w:jc w:val="center"/>
              <w:rPr>
                <w:rStyle w:val="17"/>
                <w:b/>
                <w:sz w:val="22"/>
                <w:szCs w:val="24"/>
              </w:rPr>
            </w:pPr>
          </w:p>
        </w:tc>
        <w:tc>
          <w:tcPr>
            <w:tcW w:w="1139" w:type="dxa"/>
            <w:shd w:val="clear" w:color="auto" w:fill="auto"/>
            <w:noWrap/>
            <w:vAlign w:val="center"/>
          </w:tcPr>
          <w:p w:rsidR="00AD76BF" w:rsidRPr="004E030B" w:rsidRDefault="00AD76BF" w:rsidP="00AD76BF">
            <w:pPr>
              <w:pStyle w:val="aa"/>
              <w:jc w:val="center"/>
              <w:rPr>
                <w:rStyle w:val="17"/>
                <w:b/>
                <w:sz w:val="22"/>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7.1</w:t>
            </w:r>
          </w:p>
        </w:tc>
        <w:tc>
          <w:tcPr>
            <w:tcW w:w="7889" w:type="dxa"/>
            <w:shd w:val="clear" w:color="auto" w:fill="auto"/>
            <w:noWrap/>
          </w:tcPr>
          <w:p w:rsidR="00AD76BF" w:rsidRPr="004E030B" w:rsidRDefault="00AD76BF" w:rsidP="00AD76BF">
            <w:pPr>
              <w:spacing w:after="0" w:line="240" w:lineRule="auto"/>
              <w:jc w:val="both"/>
              <w:rPr>
                <w:rFonts w:ascii="Times New Roman" w:hAnsi="Times New Roman"/>
                <w:szCs w:val="24"/>
              </w:rPr>
            </w:pPr>
            <w:r w:rsidRPr="004E030B">
              <w:rPr>
                <w:rFonts w:ascii="Times New Roman" w:hAnsi="Times New Roman"/>
                <w:szCs w:val="24"/>
              </w:rPr>
              <w:t>Количество реализованных проектов ППМИ</w:t>
            </w:r>
          </w:p>
        </w:tc>
        <w:tc>
          <w:tcPr>
            <w:tcW w:w="1438"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Ед.</w:t>
            </w:r>
          </w:p>
        </w:tc>
        <w:tc>
          <w:tcPr>
            <w:tcW w:w="1116" w:type="dxa"/>
            <w:vAlign w:val="center"/>
          </w:tcPr>
          <w:p w:rsidR="00AD76BF" w:rsidRPr="004E030B" w:rsidRDefault="00AD76BF" w:rsidP="00AD76BF">
            <w:pPr>
              <w:pStyle w:val="aa"/>
              <w:jc w:val="center"/>
              <w:rPr>
                <w:rStyle w:val="17"/>
                <w:sz w:val="22"/>
                <w:szCs w:val="24"/>
              </w:rPr>
            </w:pPr>
            <w:r w:rsidRPr="004E030B">
              <w:rPr>
                <w:rStyle w:val="17"/>
                <w:sz w:val="22"/>
                <w:szCs w:val="24"/>
              </w:rPr>
              <w:t>2</w:t>
            </w:r>
          </w:p>
        </w:tc>
        <w:tc>
          <w:tcPr>
            <w:tcW w:w="1211"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w:t>
            </w:r>
          </w:p>
        </w:tc>
        <w:tc>
          <w:tcPr>
            <w:tcW w:w="1116"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w:t>
            </w:r>
          </w:p>
        </w:tc>
        <w:tc>
          <w:tcPr>
            <w:tcW w:w="1134"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w:t>
            </w:r>
          </w:p>
        </w:tc>
        <w:tc>
          <w:tcPr>
            <w:tcW w:w="1139" w:type="dxa"/>
            <w:shd w:val="clear" w:color="auto" w:fill="auto"/>
            <w:noWrap/>
            <w:vAlign w:val="center"/>
          </w:tcPr>
          <w:p w:rsidR="00AD76BF" w:rsidRPr="004E030B" w:rsidRDefault="00AD76BF" w:rsidP="00AD76BF">
            <w:pPr>
              <w:pStyle w:val="aa"/>
              <w:jc w:val="center"/>
              <w:rPr>
                <w:rStyle w:val="17"/>
                <w:sz w:val="22"/>
                <w:szCs w:val="24"/>
              </w:rPr>
            </w:pPr>
            <w:r w:rsidRPr="004E030B">
              <w:rPr>
                <w:rStyle w:val="17"/>
                <w:sz w:val="22"/>
                <w:szCs w:val="24"/>
              </w:rPr>
              <w:t>2</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8</w:t>
            </w:r>
          </w:p>
        </w:tc>
        <w:tc>
          <w:tcPr>
            <w:tcW w:w="7889" w:type="dxa"/>
            <w:shd w:val="clear" w:color="auto" w:fill="auto"/>
            <w:noWrap/>
            <w:vAlign w:val="bottom"/>
          </w:tcPr>
          <w:p w:rsidR="00AD76BF" w:rsidRPr="004E030B" w:rsidRDefault="00AD76BF" w:rsidP="00AD76BF">
            <w:pPr>
              <w:spacing w:after="0" w:line="240" w:lineRule="auto"/>
              <w:rPr>
                <w:rFonts w:ascii="Times New Roman" w:hAnsi="Times New Roman"/>
                <w:b/>
                <w:szCs w:val="24"/>
              </w:rPr>
            </w:pPr>
            <w:r w:rsidRPr="004E030B">
              <w:rPr>
                <w:rFonts w:ascii="Times New Roman" w:hAnsi="Times New Roman"/>
                <w:b/>
                <w:szCs w:val="24"/>
              </w:rPr>
              <w:t>Развитие здравоохранения</w:t>
            </w:r>
          </w:p>
        </w:tc>
        <w:tc>
          <w:tcPr>
            <w:tcW w:w="1438" w:type="dxa"/>
          </w:tcPr>
          <w:p w:rsidR="00AD76BF" w:rsidRPr="004E030B" w:rsidRDefault="00AD76BF" w:rsidP="00AD76BF">
            <w:pPr>
              <w:spacing w:after="0" w:line="240" w:lineRule="auto"/>
              <w:jc w:val="center"/>
              <w:rPr>
                <w:rFonts w:ascii="Times New Roman" w:hAnsi="Times New Roman"/>
                <w:szCs w:val="24"/>
              </w:rPr>
            </w:pPr>
          </w:p>
        </w:tc>
        <w:tc>
          <w:tcPr>
            <w:tcW w:w="1116" w:type="dxa"/>
            <w:vAlign w:val="center"/>
          </w:tcPr>
          <w:p w:rsidR="00AD76BF" w:rsidRPr="004E030B" w:rsidRDefault="00AD76BF" w:rsidP="00AD76BF">
            <w:pPr>
              <w:spacing w:after="0" w:line="240" w:lineRule="auto"/>
              <w:jc w:val="center"/>
              <w:rPr>
                <w:rFonts w:ascii="Times New Roman" w:hAnsi="Times New Roman"/>
                <w:szCs w:val="24"/>
              </w:rPr>
            </w:pPr>
          </w:p>
        </w:tc>
        <w:tc>
          <w:tcPr>
            <w:tcW w:w="1211"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16"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34"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39"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8.1</w:t>
            </w:r>
          </w:p>
        </w:tc>
        <w:tc>
          <w:tcPr>
            <w:tcW w:w="7889" w:type="dxa"/>
            <w:shd w:val="clear" w:color="auto" w:fill="auto"/>
            <w:noWrap/>
            <w:vAlign w:val="bottom"/>
          </w:tcPr>
          <w:p w:rsidR="00AD76BF" w:rsidRPr="004E030B" w:rsidRDefault="00AD76BF" w:rsidP="00AD76BF">
            <w:pPr>
              <w:spacing w:after="0" w:line="240" w:lineRule="auto"/>
              <w:rPr>
                <w:rFonts w:ascii="Times New Roman" w:hAnsi="Times New Roman"/>
                <w:szCs w:val="24"/>
              </w:rPr>
            </w:pPr>
            <w:r w:rsidRPr="004E030B">
              <w:rPr>
                <w:rFonts w:ascii="Times New Roman" w:hAnsi="Times New Roman"/>
                <w:szCs w:val="24"/>
              </w:rPr>
              <w:t>количество посещений в смену</w:t>
            </w:r>
          </w:p>
        </w:tc>
        <w:tc>
          <w:tcPr>
            <w:tcW w:w="1438"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Чел.</w:t>
            </w:r>
          </w:p>
        </w:tc>
        <w:tc>
          <w:tcPr>
            <w:tcW w:w="1116"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30</w:t>
            </w:r>
          </w:p>
        </w:tc>
        <w:tc>
          <w:tcPr>
            <w:tcW w:w="1211"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33</w:t>
            </w:r>
          </w:p>
        </w:tc>
        <w:tc>
          <w:tcPr>
            <w:tcW w:w="1116"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36</w:t>
            </w:r>
          </w:p>
        </w:tc>
        <w:tc>
          <w:tcPr>
            <w:tcW w:w="1134"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39</w:t>
            </w:r>
          </w:p>
        </w:tc>
        <w:tc>
          <w:tcPr>
            <w:tcW w:w="1139"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41</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9</w:t>
            </w:r>
          </w:p>
        </w:tc>
        <w:tc>
          <w:tcPr>
            <w:tcW w:w="7889" w:type="dxa"/>
            <w:shd w:val="clear" w:color="auto" w:fill="auto"/>
            <w:noWrap/>
            <w:vAlign w:val="bottom"/>
          </w:tcPr>
          <w:p w:rsidR="00AD76BF" w:rsidRPr="004E030B" w:rsidRDefault="00AD76BF" w:rsidP="00AD76BF">
            <w:pPr>
              <w:spacing w:after="0" w:line="240" w:lineRule="auto"/>
              <w:rPr>
                <w:rFonts w:ascii="Times New Roman" w:hAnsi="Times New Roman"/>
                <w:b/>
                <w:szCs w:val="24"/>
              </w:rPr>
            </w:pPr>
            <w:r w:rsidRPr="004E030B">
              <w:rPr>
                <w:rFonts w:ascii="Times New Roman" w:hAnsi="Times New Roman"/>
                <w:b/>
                <w:szCs w:val="24"/>
              </w:rPr>
              <w:t>Развитие физкультуры и спорта</w:t>
            </w:r>
          </w:p>
        </w:tc>
        <w:tc>
          <w:tcPr>
            <w:tcW w:w="1438" w:type="dxa"/>
          </w:tcPr>
          <w:p w:rsidR="00AD76BF" w:rsidRPr="004E030B" w:rsidRDefault="00AD76BF" w:rsidP="00AD76BF">
            <w:pPr>
              <w:spacing w:after="0" w:line="240" w:lineRule="auto"/>
              <w:jc w:val="center"/>
              <w:rPr>
                <w:rFonts w:ascii="Times New Roman" w:hAnsi="Times New Roman"/>
                <w:szCs w:val="24"/>
              </w:rPr>
            </w:pPr>
          </w:p>
        </w:tc>
        <w:tc>
          <w:tcPr>
            <w:tcW w:w="1116" w:type="dxa"/>
            <w:vAlign w:val="center"/>
          </w:tcPr>
          <w:p w:rsidR="00AD76BF" w:rsidRPr="004E030B" w:rsidRDefault="00AD76BF" w:rsidP="00AD76BF">
            <w:pPr>
              <w:spacing w:after="0" w:line="240" w:lineRule="auto"/>
              <w:jc w:val="center"/>
              <w:rPr>
                <w:rFonts w:ascii="Times New Roman" w:hAnsi="Times New Roman"/>
                <w:szCs w:val="24"/>
              </w:rPr>
            </w:pPr>
          </w:p>
        </w:tc>
        <w:tc>
          <w:tcPr>
            <w:tcW w:w="1211"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16"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34"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39"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9.1</w:t>
            </w:r>
          </w:p>
        </w:tc>
        <w:tc>
          <w:tcPr>
            <w:tcW w:w="7889" w:type="dxa"/>
            <w:shd w:val="clear" w:color="auto" w:fill="auto"/>
            <w:noWrap/>
            <w:vAlign w:val="bottom"/>
          </w:tcPr>
          <w:p w:rsidR="00AD76BF" w:rsidRPr="004E030B" w:rsidRDefault="00AD76BF" w:rsidP="00AD76BF">
            <w:pPr>
              <w:spacing w:after="0" w:line="240" w:lineRule="auto"/>
              <w:rPr>
                <w:rFonts w:ascii="Times New Roman" w:hAnsi="Times New Roman"/>
                <w:szCs w:val="24"/>
              </w:rPr>
            </w:pPr>
            <w:r w:rsidRPr="004E030B">
              <w:rPr>
                <w:rFonts w:ascii="Times New Roman" w:hAnsi="Times New Roman"/>
                <w:szCs w:val="24"/>
              </w:rPr>
              <w:t xml:space="preserve">количество посетителей спорткомплекса </w:t>
            </w:r>
          </w:p>
        </w:tc>
        <w:tc>
          <w:tcPr>
            <w:tcW w:w="1438"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Чел.</w:t>
            </w:r>
          </w:p>
        </w:tc>
        <w:tc>
          <w:tcPr>
            <w:tcW w:w="1116" w:type="dxa"/>
          </w:tcPr>
          <w:p w:rsidR="00AD76BF" w:rsidRPr="004E030B" w:rsidRDefault="00AD76BF" w:rsidP="00AD76BF">
            <w:pPr>
              <w:pStyle w:val="ConsPlusCell"/>
              <w:jc w:val="center"/>
              <w:rPr>
                <w:rFonts w:ascii="Times New Roman" w:hAnsi="Times New Roman" w:cs="Times New Roman"/>
                <w:szCs w:val="24"/>
              </w:rPr>
            </w:pPr>
            <w:r w:rsidRPr="004E030B">
              <w:rPr>
                <w:rFonts w:ascii="Times New Roman" w:hAnsi="Times New Roman" w:cs="Times New Roman"/>
                <w:szCs w:val="24"/>
              </w:rPr>
              <w:t>55</w:t>
            </w:r>
          </w:p>
        </w:tc>
        <w:tc>
          <w:tcPr>
            <w:tcW w:w="1211" w:type="dxa"/>
            <w:shd w:val="clear" w:color="auto" w:fill="auto"/>
            <w:noWrap/>
          </w:tcPr>
          <w:p w:rsidR="00AD76BF" w:rsidRPr="004E030B" w:rsidRDefault="00AD76BF" w:rsidP="00AD76BF">
            <w:pPr>
              <w:pStyle w:val="ConsPlusCell"/>
              <w:jc w:val="center"/>
              <w:rPr>
                <w:rFonts w:ascii="Times New Roman" w:hAnsi="Times New Roman" w:cs="Times New Roman"/>
                <w:szCs w:val="24"/>
              </w:rPr>
            </w:pPr>
            <w:r w:rsidRPr="004E030B">
              <w:rPr>
                <w:rFonts w:ascii="Times New Roman" w:hAnsi="Times New Roman" w:cs="Times New Roman"/>
                <w:szCs w:val="24"/>
              </w:rPr>
              <w:t>61</w:t>
            </w:r>
          </w:p>
        </w:tc>
        <w:tc>
          <w:tcPr>
            <w:tcW w:w="1116" w:type="dxa"/>
            <w:shd w:val="clear" w:color="auto" w:fill="auto"/>
            <w:noWrap/>
          </w:tcPr>
          <w:p w:rsidR="00AD76BF" w:rsidRPr="004E030B" w:rsidRDefault="00AD76BF" w:rsidP="00AD76BF">
            <w:pPr>
              <w:pStyle w:val="ConsPlusCell"/>
              <w:jc w:val="center"/>
              <w:rPr>
                <w:rFonts w:ascii="Times New Roman" w:hAnsi="Times New Roman" w:cs="Times New Roman"/>
                <w:szCs w:val="24"/>
              </w:rPr>
            </w:pPr>
            <w:r w:rsidRPr="004E030B">
              <w:rPr>
                <w:rFonts w:ascii="Times New Roman" w:hAnsi="Times New Roman" w:cs="Times New Roman"/>
                <w:szCs w:val="24"/>
              </w:rPr>
              <w:t>67</w:t>
            </w:r>
          </w:p>
        </w:tc>
        <w:tc>
          <w:tcPr>
            <w:tcW w:w="1134"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73,0</w:t>
            </w:r>
          </w:p>
        </w:tc>
        <w:tc>
          <w:tcPr>
            <w:tcW w:w="1139" w:type="dxa"/>
            <w:shd w:val="clear" w:color="auto" w:fill="auto"/>
            <w:noWrap/>
            <w:vAlign w:val="center"/>
          </w:tcPr>
          <w:p w:rsidR="00AD76BF" w:rsidRPr="004E030B" w:rsidRDefault="00AD76BF" w:rsidP="00AD76BF">
            <w:pPr>
              <w:bidi/>
              <w:spacing w:after="0" w:line="240" w:lineRule="auto"/>
              <w:jc w:val="center"/>
              <w:rPr>
                <w:rFonts w:ascii="Times New Roman" w:hAnsi="Times New Roman"/>
                <w:szCs w:val="24"/>
              </w:rPr>
            </w:pPr>
            <w:r w:rsidRPr="004E030B">
              <w:rPr>
                <w:rFonts w:ascii="Times New Roman" w:hAnsi="Times New Roman"/>
                <w:szCs w:val="24"/>
                <w:rtl/>
              </w:rPr>
              <w:t>79,0</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10</w:t>
            </w:r>
          </w:p>
        </w:tc>
        <w:tc>
          <w:tcPr>
            <w:tcW w:w="7889" w:type="dxa"/>
            <w:shd w:val="clear" w:color="auto" w:fill="auto"/>
            <w:noWrap/>
            <w:vAlign w:val="bottom"/>
          </w:tcPr>
          <w:p w:rsidR="00AD76BF" w:rsidRPr="004E030B" w:rsidRDefault="00AD76BF" w:rsidP="00AD76BF">
            <w:pPr>
              <w:spacing w:after="0" w:line="240" w:lineRule="auto"/>
              <w:rPr>
                <w:rFonts w:ascii="Times New Roman" w:hAnsi="Times New Roman"/>
                <w:b/>
                <w:szCs w:val="24"/>
              </w:rPr>
            </w:pPr>
            <w:r w:rsidRPr="004E030B">
              <w:rPr>
                <w:rFonts w:ascii="Times New Roman" w:hAnsi="Times New Roman"/>
                <w:b/>
                <w:szCs w:val="24"/>
              </w:rPr>
              <w:t>Развитие молодежной политики</w:t>
            </w:r>
          </w:p>
        </w:tc>
        <w:tc>
          <w:tcPr>
            <w:tcW w:w="1438" w:type="dxa"/>
          </w:tcPr>
          <w:p w:rsidR="00AD76BF" w:rsidRPr="004E030B" w:rsidRDefault="00AD76BF" w:rsidP="00AD76BF">
            <w:pPr>
              <w:spacing w:after="0" w:line="240" w:lineRule="auto"/>
              <w:rPr>
                <w:rFonts w:ascii="Times New Roman" w:hAnsi="Times New Roman"/>
                <w:szCs w:val="24"/>
              </w:rPr>
            </w:pPr>
          </w:p>
        </w:tc>
        <w:tc>
          <w:tcPr>
            <w:tcW w:w="1116" w:type="dxa"/>
            <w:vAlign w:val="center"/>
          </w:tcPr>
          <w:p w:rsidR="00AD76BF" w:rsidRPr="004E030B" w:rsidRDefault="00AD76BF" w:rsidP="00AD76BF">
            <w:pPr>
              <w:spacing w:after="0" w:line="240" w:lineRule="auto"/>
              <w:jc w:val="center"/>
              <w:rPr>
                <w:rFonts w:ascii="Times New Roman" w:hAnsi="Times New Roman"/>
                <w:szCs w:val="24"/>
              </w:rPr>
            </w:pPr>
          </w:p>
        </w:tc>
        <w:tc>
          <w:tcPr>
            <w:tcW w:w="1211"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16"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34"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c>
          <w:tcPr>
            <w:tcW w:w="1139" w:type="dxa"/>
            <w:shd w:val="clear" w:color="auto" w:fill="auto"/>
            <w:noWrap/>
            <w:vAlign w:val="center"/>
          </w:tcPr>
          <w:p w:rsidR="00AD76BF" w:rsidRPr="004E030B" w:rsidRDefault="00AD76BF" w:rsidP="00AD76BF">
            <w:pPr>
              <w:spacing w:after="0" w:line="240" w:lineRule="auto"/>
              <w:jc w:val="center"/>
              <w:rPr>
                <w:rFonts w:ascii="Times New Roman" w:hAnsi="Times New Roman"/>
                <w:szCs w:val="24"/>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10.1</w:t>
            </w:r>
          </w:p>
        </w:tc>
        <w:tc>
          <w:tcPr>
            <w:tcW w:w="7889" w:type="dxa"/>
            <w:shd w:val="clear" w:color="auto" w:fill="auto"/>
            <w:noWrap/>
            <w:vAlign w:val="bottom"/>
          </w:tcPr>
          <w:p w:rsidR="00AD76BF" w:rsidRPr="004E030B" w:rsidRDefault="00AD76BF" w:rsidP="00AD76BF">
            <w:pPr>
              <w:pStyle w:val="Style14"/>
              <w:widowControl/>
              <w:spacing w:line="240" w:lineRule="auto"/>
              <w:ind w:firstLine="0"/>
              <w:rPr>
                <w:sz w:val="22"/>
              </w:rPr>
            </w:pPr>
            <w:r w:rsidRPr="004E030B">
              <w:rPr>
                <w:sz w:val="22"/>
              </w:rPr>
              <w:t>количество мероприятий</w:t>
            </w:r>
          </w:p>
        </w:tc>
        <w:tc>
          <w:tcPr>
            <w:tcW w:w="1438"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Шт.</w:t>
            </w:r>
          </w:p>
        </w:tc>
        <w:tc>
          <w:tcPr>
            <w:tcW w:w="1116"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45</w:t>
            </w:r>
          </w:p>
        </w:tc>
        <w:tc>
          <w:tcPr>
            <w:tcW w:w="1211"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50</w:t>
            </w:r>
          </w:p>
        </w:tc>
        <w:tc>
          <w:tcPr>
            <w:tcW w:w="1116"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55</w:t>
            </w:r>
          </w:p>
        </w:tc>
        <w:tc>
          <w:tcPr>
            <w:tcW w:w="1134"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60</w:t>
            </w:r>
          </w:p>
        </w:tc>
        <w:tc>
          <w:tcPr>
            <w:tcW w:w="1139"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65</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10.2</w:t>
            </w:r>
          </w:p>
        </w:tc>
        <w:tc>
          <w:tcPr>
            <w:tcW w:w="7889" w:type="dxa"/>
            <w:shd w:val="clear" w:color="auto" w:fill="auto"/>
            <w:noWrap/>
            <w:vAlign w:val="bottom"/>
          </w:tcPr>
          <w:p w:rsidR="00AD76BF" w:rsidRPr="004E030B" w:rsidRDefault="00AD76BF" w:rsidP="00AD76BF">
            <w:pPr>
              <w:pStyle w:val="Style7"/>
              <w:widowControl/>
              <w:spacing w:line="240" w:lineRule="auto"/>
              <w:rPr>
                <w:rStyle w:val="FontStyle63"/>
                <w:rFonts w:ascii="Times New Roman" w:hAnsi="Times New Roman"/>
                <w:sz w:val="22"/>
              </w:rPr>
            </w:pPr>
            <w:r w:rsidRPr="004E030B">
              <w:rPr>
                <w:rStyle w:val="FontStyle63"/>
                <w:rFonts w:ascii="Times New Roman" w:hAnsi="Times New Roman"/>
                <w:sz w:val="22"/>
              </w:rPr>
              <w:t>Количество молодежных объединений</w:t>
            </w:r>
          </w:p>
        </w:tc>
        <w:tc>
          <w:tcPr>
            <w:tcW w:w="1438"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Ед.</w:t>
            </w:r>
          </w:p>
        </w:tc>
        <w:tc>
          <w:tcPr>
            <w:tcW w:w="1116"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w:t>
            </w:r>
          </w:p>
        </w:tc>
        <w:tc>
          <w:tcPr>
            <w:tcW w:w="1211"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1</w:t>
            </w:r>
          </w:p>
        </w:tc>
        <w:tc>
          <w:tcPr>
            <w:tcW w:w="1116"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1</w:t>
            </w:r>
          </w:p>
        </w:tc>
        <w:tc>
          <w:tcPr>
            <w:tcW w:w="1134"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1</w:t>
            </w:r>
          </w:p>
        </w:tc>
        <w:tc>
          <w:tcPr>
            <w:tcW w:w="1139"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1</w:t>
            </w: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11</w:t>
            </w:r>
          </w:p>
        </w:tc>
        <w:tc>
          <w:tcPr>
            <w:tcW w:w="7889" w:type="dxa"/>
            <w:shd w:val="clear" w:color="auto" w:fill="auto"/>
            <w:noWrap/>
            <w:vAlign w:val="bottom"/>
          </w:tcPr>
          <w:p w:rsidR="00AD76BF" w:rsidRPr="004E030B" w:rsidRDefault="00AD76BF" w:rsidP="00AD76BF">
            <w:pPr>
              <w:pStyle w:val="Style7"/>
              <w:widowControl/>
              <w:spacing w:line="240" w:lineRule="auto"/>
              <w:rPr>
                <w:rStyle w:val="FontStyle63"/>
                <w:rFonts w:ascii="Times New Roman" w:hAnsi="Times New Roman"/>
                <w:b/>
                <w:sz w:val="22"/>
              </w:rPr>
            </w:pPr>
            <w:r w:rsidRPr="004E030B">
              <w:rPr>
                <w:rStyle w:val="FontStyle63"/>
                <w:rFonts w:ascii="Times New Roman" w:hAnsi="Times New Roman"/>
                <w:b/>
                <w:sz w:val="22"/>
              </w:rPr>
              <w:t>Развитие культуры</w:t>
            </w:r>
          </w:p>
        </w:tc>
        <w:tc>
          <w:tcPr>
            <w:tcW w:w="1438" w:type="dxa"/>
          </w:tcPr>
          <w:p w:rsidR="00AD76BF" w:rsidRPr="004E030B" w:rsidRDefault="00AD76BF" w:rsidP="00AD76BF">
            <w:pPr>
              <w:spacing w:after="0" w:line="240" w:lineRule="auto"/>
              <w:jc w:val="right"/>
              <w:rPr>
                <w:rFonts w:ascii="Times New Roman" w:hAnsi="Times New Roman"/>
                <w:szCs w:val="24"/>
              </w:rPr>
            </w:pPr>
          </w:p>
        </w:tc>
        <w:tc>
          <w:tcPr>
            <w:tcW w:w="1116" w:type="dxa"/>
            <w:vAlign w:val="center"/>
          </w:tcPr>
          <w:p w:rsidR="00AD76BF" w:rsidRPr="004E030B" w:rsidRDefault="00AD76BF" w:rsidP="00AD76BF">
            <w:pPr>
              <w:spacing w:after="0" w:line="240" w:lineRule="auto"/>
              <w:jc w:val="center"/>
              <w:rPr>
                <w:rFonts w:ascii="Times New Roman" w:hAnsi="Times New Roman"/>
                <w:szCs w:val="24"/>
              </w:rPr>
            </w:pPr>
          </w:p>
        </w:tc>
        <w:tc>
          <w:tcPr>
            <w:tcW w:w="1211"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p>
        </w:tc>
        <w:tc>
          <w:tcPr>
            <w:tcW w:w="1116"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p>
        </w:tc>
        <w:tc>
          <w:tcPr>
            <w:tcW w:w="1134"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p>
        </w:tc>
        <w:tc>
          <w:tcPr>
            <w:tcW w:w="1139"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p>
        </w:tc>
      </w:tr>
      <w:tr w:rsidR="00AD76BF" w:rsidRPr="004E030B" w:rsidTr="00AD76BF">
        <w:trPr>
          <w:trHeight w:val="255"/>
          <w:tblHeader/>
        </w:trPr>
        <w:tc>
          <w:tcPr>
            <w:tcW w:w="636"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11.1</w:t>
            </w:r>
          </w:p>
        </w:tc>
        <w:tc>
          <w:tcPr>
            <w:tcW w:w="7889" w:type="dxa"/>
            <w:shd w:val="clear" w:color="auto" w:fill="auto"/>
            <w:noWrap/>
            <w:vAlign w:val="bottom"/>
          </w:tcPr>
          <w:p w:rsidR="00AD76BF" w:rsidRPr="004E030B" w:rsidRDefault="00AD76BF" w:rsidP="00AD76BF">
            <w:pPr>
              <w:pStyle w:val="Style7"/>
              <w:widowControl/>
              <w:spacing w:line="240" w:lineRule="auto"/>
              <w:rPr>
                <w:rStyle w:val="FontStyle63"/>
                <w:rFonts w:ascii="Times New Roman" w:hAnsi="Times New Roman"/>
                <w:sz w:val="22"/>
              </w:rPr>
            </w:pPr>
            <w:r w:rsidRPr="004E030B">
              <w:rPr>
                <w:rStyle w:val="FontStyle63"/>
                <w:rFonts w:ascii="Times New Roman" w:hAnsi="Times New Roman"/>
                <w:sz w:val="22"/>
              </w:rPr>
              <w:t>Количество культурно-досуговых мероприятий</w:t>
            </w:r>
          </w:p>
        </w:tc>
        <w:tc>
          <w:tcPr>
            <w:tcW w:w="1438" w:type="dxa"/>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Ед.</w:t>
            </w:r>
          </w:p>
        </w:tc>
        <w:tc>
          <w:tcPr>
            <w:tcW w:w="1116" w:type="dxa"/>
            <w:vAlign w:val="center"/>
          </w:tcPr>
          <w:p w:rsidR="00AD76BF" w:rsidRPr="004E030B" w:rsidRDefault="00AD76BF" w:rsidP="00AD76BF">
            <w:pPr>
              <w:spacing w:after="0" w:line="240" w:lineRule="auto"/>
              <w:jc w:val="center"/>
              <w:rPr>
                <w:rFonts w:ascii="Times New Roman" w:hAnsi="Times New Roman"/>
                <w:szCs w:val="24"/>
              </w:rPr>
            </w:pPr>
            <w:r w:rsidRPr="004E030B">
              <w:rPr>
                <w:rFonts w:ascii="Times New Roman" w:hAnsi="Times New Roman"/>
                <w:szCs w:val="24"/>
              </w:rPr>
              <w:t>230</w:t>
            </w:r>
          </w:p>
        </w:tc>
        <w:tc>
          <w:tcPr>
            <w:tcW w:w="1211"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260</w:t>
            </w:r>
          </w:p>
        </w:tc>
        <w:tc>
          <w:tcPr>
            <w:tcW w:w="1116"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290</w:t>
            </w:r>
          </w:p>
        </w:tc>
        <w:tc>
          <w:tcPr>
            <w:tcW w:w="1134"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310</w:t>
            </w:r>
          </w:p>
        </w:tc>
        <w:tc>
          <w:tcPr>
            <w:tcW w:w="1139" w:type="dxa"/>
            <w:shd w:val="clear" w:color="auto" w:fill="auto"/>
            <w:noWrap/>
            <w:vAlign w:val="center"/>
          </w:tcPr>
          <w:p w:rsidR="00AD76BF" w:rsidRPr="004E030B" w:rsidRDefault="00AD76BF" w:rsidP="00AD76BF">
            <w:pPr>
              <w:pStyle w:val="Style7"/>
              <w:widowControl/>
              <w:spacing w:line="240" w:lineRule="auto"/>
              <w:jc w:val="center"/>
              <w:rPr>
                <w:rStyle w:val="FontStyle63"/>
                <w:rFonts w:ascii="Times New Roman" w:hAnsi="Times New Roman"/>
                <w:sz w:val="22"/>
              </w:rPr>
            </w:pPr>
            <w:r w:rsidRPr="004E030B">
              <w:rPr>
                <w:rStyle w:val="FontStyle63"/>
                <w:rFonts w:ascii="Times New Roman" w:hAnsi="Times New Roman"/>
                <w:sz w:val="22"/>
              </w:rPr>
              <w:t>340</w:t>
            </w:r>
          </w:p>
        </w:tc>
      </w:tr>
    </w:tbl>
    <w:p w:rsidR="008765BF" w:rsidRDefault="008765BF" w:rsidP="00AD76BF">
      <w:pPr>
        <w:pStyle w:val="affff"/>
        <w:spacing w:before="0" w:after="0" w:line="240" w:lineRule="auto"/>
        <w:ind w:firstLine="0"/>
        <w:jc w:val="center"/>
        <w:rPr>
          <w:lang w:val="ru-RU"/>
        </w:rPr>
        <w:sectPr w:rsidR="008765BF" w:rsidSect="008765BF">
          <w:pgSz w:w="16838" w:h="11906" w:orient="landscape"/>
          <w:pgMar w:top="720" w:right="720" w:bottom="720" w:left="720" w:header="709" w:footer="709" w:gutter="0"/>
          <w:cols w:space="708"/>
          <w:docGrid w:linePitch="360"/>
        </w:sectPr>
      </w:pPr>
    </w:p>
    <w:p w:rsidR="008765BF" w:rsidRPr="002A2481" w:rsidRDefault="008765BF" w:rsidP="008765BF">
      <w:pPr>
        <w:spacing w:after="0" w:line="240" w:lineRule="auto"/>
        <w:jc w:val="center"/>
        <w:rPr>
          <w:rFonts w:ascii="Times New Roman" w:hAnsi="Times New Roman"/>
          <w:b/>
        </w:rPr>
      </w:pPr>
      <w:r w:rsidRPr="002A2481">
        <w:rPr>
          <w:rFonts w:ascii="Times New Roman" w:hAnsi="Times New Roman"/>
          <w:b/>
        </w:rPr>
        <w:lastRenderedPageBreak/>
        <w:t xml:space="preserve">НЫРОВСКАЯ СЕЛЬСКАЯ ДУМА </w:t>
      </w:r>
    </w:p>
    <w:p w:rsidR="008765BF" w:rsidRPr="002A2481" w:rsidRDefault="008765BF" w:rsidP="008765BF">
      <w:pPr>
        <w:spacing w:after="0" w:line="240" w:lineRule="auto"/>
        <w:jc w:val="center"/>
        <w:rPr>
          <w:rFonts w:ascii="Times New Roman" w:hAnsi="Times New Roman"/>
          <w:b/>
        </w:rPr>
      </w:pPr>
      <w:r w:rsidRPr="002A2481">
        <w:rPr>
          <w:rFonts w:ascii="Times New Roman" w:hAnsi="Times New Roman"/>
          <w:b/>
        </w:rPr>
        <w:t xml:space="preserve">ТУЖИНСКОГО РАЙОНА КИРОВСКОЙ ОБЛАСТИ </w:t>
      </w:r>
    </w:p>
    <w:p w:rsidR="008765BF" w:rsidRPr="002A2481" w:rsidRDefault="008765BF" w:rsidP="008765BF">
      <w:pPr>
        <w:spacing w:after="0" w:line="240" w:lineRule="auto"/>
        <w:jc w:val="center"/>
        <w:rPr>
          <w:rFonts w:ascii="Times New Roman" w:hAnsi="Times New Roman"/>
          <w:b/>
        </w:rPr>
      </w:pPr>
      <w:r w:rsidRPr="002A2481">
        <w:rPr>
          <w:rFonts w:ascii="Times New Roman" w:hAnsi="Times New Roman"/>
          <w:b/>
        </w:rPr>
        <w:t>ТРЕТЬЕГО СОЗЫВА</w:t>
      </w:r>
    </w:p>
    <w:p w:rsidR="008765BF" w:rsidRPr="002A2481" w:rsidRDefault="008765BF" w:rsidP="008765BF">
      <w:pPr>
        <w:spacing w:after="0" w:line="240" w:lineRule="auto"/>
        <w:jc w:val="center"/>
        <w:rPr>
          <w:rFonts w:ascii="Times New Roman" w:hAnsi="Times New Roman"/>
          <w:b/>
        </w:rPr>
      </w:pPr>
    </w:p>
    <w:p w:rsidR="008765BF" w:rsidRPr="002A2481" w:rsidRDefault="008765BF" w:rsidP="008765BF">
      <w:pPr>
        <w:spacing w:after="0" w:line="240" w:lineRule="auto"/>
        <w:jc w:val="center"/>
        <w:rPr>
          <w:rFonts w:ascii="Times New Roman" w:hAnsi="Times New Roman"/>
          <w:b/>
        </w:rPr>
      </w:pPr>
      <w:r w:rsidRPr="002A2481">
        <w:rPr>
          <w:rFonts w:ascii="Times New Roman" w:hAnsi="Times New Roman"/>
          <w:b/>
        </w:rPr>
        <w:t>РЕШЕНИЕ</w:t>
      </w:r>
    </w:p>
    <w:p w:rsidR="008765BF" w:rsidRPr="002A2481" w:rsidRDefault="008765BF" w:rsidP="008765BF">
      <w:pPr>
        <w:spacing w:after="0" w:line="240" w:lineRule="auto"/>
        <w:jc w:val="center"/>
        <w:rPr>
          <w:rFonts w:ascii="Times New Roman" w:hAnsi="Times New Roman"/>
          <w:b/>
        </w:rPr>
      </w:pPr>
    </w:p>
    <w:tbl>
      <w:tblPr>
        <w:tblW w:w="0" w:type="auto"/>
        <w:tblLook w:val="04A0"/>
      </w:tblPr>
      <w:tblGrid>
        <w:gridCol w:w="3190"/>
        <w:gridCol w:w="3190"/>
        <w:gridCol w:w="3191"/>
      </w:tblGrid>
      <w:tr w:rsidR="008765BF" w:rsidRPr="002A2481" w:rsidTr="004A1007">
        <w:tc>
          <w:tcPr>
            <w:tcW w:w="3190" w:type="dxa"/>
            <w:tcBorders>
              <w:bottom w:val="single" w:sz="4" w:space="0" w:color="auto"/>
            </w:tcBorders>
          </w:tcPr>
          <w:p w:rsidR="008765BF" w:rsidRPr="002A2481" w:rsidRDefault="002A2481" w:rsidP="002A2481">
            <w:pPr>
              <w:spacing w:after="0" w:line="240" w:lineRule="auto"/>
              <w:jc w:val="center"/>
              <w:rPr>
                <w:rFonts w:ascii="Times New Roman" w:hAnsi="Times New Roman"/>
                <w:b/>
              </w:rPr>
            </w:pPr>
            <w:r>
              <w:rPr>
                <w:rFonts w:ascii="Times New Roman" w:hAnsi="Times New Roman"/>
                <w:b/>
              </w:rPr>
              <w:t>17</w:t>
            </w:r>
            <w:r w:rsidR="008765BF" w:rsidRPr="002A2481">
              <w:rPr>
                <w:rFonts w:ascii="Times New Roman" w:hAnsi="Times New Roman"/>
                <w:b/>
              </w:rPr>
              <w:t>.</w:t>
            </w:r>
            <w:r>
              <w:rPr>
                <w:rFonts w:ascii="Times New Roman" w:hAnsi="Times New Roman"/>
                <w:b/>
              </w:rPr>
              <w:t>07</w:t>
            </w:r>
            <w:r w:rsidR="008765BF" w:rsidRPr="002A2481">
              <w:rPr>
                <w:rFonts w:ascii="Times New Roman" w:hAnsi="Times New Roman"/>
                <w:b/>
              </w:rPr>
              <w:t>.2017</w:t>
            </w:r>
          </w:p>
        </w:tc>
        <w:tc>
          <w:tcPr>
            <w:tcW w:w="3190" w:type="dxa"/>
          </w:tcPr>
          <w:p w:rsidR="008765BF" w:rsidRPr="002A2481" w:rsidRDefault="008765BF" w:rsidP="004A1007">
            <w:pPr>
              <w:spacing w:after="0" w:line="240" w:lineRule="auto"/>
              <w:jc w:val="right"/>
              <w:rPr>
                <w:rFonts w:ascii="Times New Roman" w:hAnsi="Times New Roman"/>
              </w:rPr>
            </w:pPr>
            <w:r w:rsidRPr="002A2481">
              <w:rPr>
                <w:rFonts w:ascii="Times New Roman" w:hAnsi="Times New Roman"/>
              </w:rPr>
              <w:t>№</w:t>
            </w:r>
          </w:p>
        </w:tc>
        <w:tc>
          <w:tcPr>
            <w:tcW w:w="3191" w:type="dxa"/>
            <w:tcBorders>
              <w:bottom w:val="single" w:sz="4" w:space="0" w:color="auto"/>
            </w:tcBorders>
          </w:tcPr>
          <w:p w:rsidR="008765BF" w:rsidRPr="002A2481" w:rsidRDefault="002A2481" w:rsidP="004A1007">
            <w:pPr>
              <w:spacing w:after="0" w:line="240" w:lineRule="auto"/>
              <w:jc w:val="center"/>
              <w:rPr>
                <w:rFonts w:ascii="Times New Roman" w:hAnsi="Times New Roman"/>
                <w:b/>
              </w:rPr>
            </w:pPr>
            <w:r>
              <w:rPr>
                <w:rFonts w:ascii="Times New Roman" w:hAnsi="Times New Roman"/>
                <w:b/>
              </w:rPr>
              <w:t>56/251</w:t>
            </w:r>
          </w:p>
        </w:tc>
      </w:tr>
    </w:tbl>
    <w:p w:rsidR="008765BF" w:rsidRPr="002A2481" w:rsidRDefault="008765BF" w:rsidP="008765BF">
      <w:pPr>
        <w:spacing w:after="0" w:line="240" w:lineRule="auto"/>
        <w:jc w:val="center"/>
        <w:rPr>
          <w:rFonts w:ascii="Times New Roman" w:hAnsi="Times New Roman"/>
        </w:rPr>
      </w:pPr>
      <w:r w:rsidRPr="002A2481">
        <w:rPr>
          <w:rFonts w:ascii="Times New Roman" w:hAnsi="Times New Roman"/>
        </w:rPr>
        <w:t>с.Ныр</w:t>
      </w:r>
    </w:p>
    <w:p w:rsidR="008765BF" w:rsidRPr="002A2481" w:rsidRDefault="008765BF" w:rsidP="008765BF">
      <w:pPr>
        <w:spacing w:after="0" w:line="240" w:lineRule="auto"/>
        <w:jc w:val="center"/>
        <w:rPr>
          <w:rFonts w:ascii="Times New Roman" w:hAnsi="Times New Roman"/>
        </w:rPr>
      </w:pPr>
    </w:p>
    <w:p w:rsidR="008765BF" w:rsidRPr="002A2481" w:rsidRDefault="008765BF" w:rsidP="008765BF">
      <w:pPr>
        <w:spacing w:after="0" w:line="240" w:lineRule="auto"/>
        <w:jc w:val="center"/>
        <w:rPr>
          <w:rFonts w:ascii="Times New Roman" w:hAnsi="Times New Roman"/>
          <w:b/>
        </w:rPr>
      </w:pPr>
      <w:r w:rsidRPr="002A2481">
        <w:rPr>
          <w:rFonts w:ascii="Times New Roman" w:hAnsi="Times New Roman"/>
          <w:b/>
        </w:rPr>
        <w:t>Об утверждении проекта Плана мероприятий по реализации программы социально-экономического развития муниципального образования Ныровское сельское поселение на 2017-2021 годы</w:t>
      </w:r>
    </w:p>
    <w:p w:rsidR="008765BF" w:rsidRPr="002A2481" w:rsidRDefault="008765BF" w:rsidP="008765BF">
      <w:pPr>
        <w:spacing w:after="0" w:line="240" w:lineRule="auto"/>
        <w:jc w:val="center"/>
        <w:rPr>
          <w:rFonts w:ascii="Times New Roman" w:hAnsi="Times New Roman"/>
        </w:rPr>
      </w:pPr>
    </w:p>
    <w:p w:rsidR="008765BF" w:rsidRPr="002A2481" w:rsidRDefault="008765BF" w:rsidP="008765BF">
      <w:pPr>
        <w:spacing w:after="0" w:line="240" w:lineRule="auto"/>
        <w:ind w:firstLine="709"/>
        <w:jc w:val="both"/>
        <w:rPr>
          <w:rFonts w:ascii="Times New Roman" w:hAnsi="Times New Roman"/>
          <w:bCs/>
          <w:szCs w:val="28"/>
        </w:rPr>
      </w:pPr>
      <w:r w:rsidRPr="002A2481">
        <w:rPr>
          <w:rFonts w:ascii="Times New Roman" w:hAnsi="Times New Roman"/>
        </w:rPr>
        <w:t xml:space="preserve">В соответствии с Федеральным законом </w:t>
      </w:r>
      <w:r w:rsidRPr="002A2481">
        <w:rPr>
          <w:rFonts w:ascii="Times New Roman" w:hAnsi="Times New Roman"/>
          <w:szCs w:val="28"/>
        </w:rPr>
        <w:t xml:space="preserve">от </w:t>
      </w:r>
      <w:r w:rsidRPr="002A2481">
        <w:rPr>
          <w:rFonts w:ascii="Times New Roman" w:hAnsi="Times New Roman"/>
          <w:bCs/>
          <w:szCs w:val="28"/>
        </w:rPr>
        <w:t xml:space="preserve">28.06.2014 № 172-ФЗ «О стратегическом планировании в Российской Федерации», постановлением администрации Ныровского сельского поселения от 03.04.2017 № 43                       «Об утверждении </w:t>
      </w:r>
      <w:r w:rsidRPr="002A2481">
        <w:rPr>
          <w:rFonts w:ascii="Times New Roman" w:hAnsi="Times New Roman"/>
          <w:szCs w:val="28"/>
        </w:rPr>
        <w:t>Порядка разработки и корректировки программы социально-экономического развития муниципального образования Ныровское сельское поселение на долгосрочный период</w:t>
      </w:r>
      <w:r w:rsidRPr="002A2481">
        <w:rPr>
          <w:rFonts w:ascii="Times New Roman" w:hAnsi="Times New Roman"/>
          <w:bCs/>
          <w:szCs w:val="28"/>
        </w:rPr>
        <w:t>», на основании пункта 4 части 1 статьи 22 Устава муниципального образования Ныровское сельское поселение Ныровская сельская Дума РЕШИЛА:</w:t>
      </w:r>
    </w:p>
    <w:p w:rsidR="008765BF" w:rsidRPr="002A2481" w:rsidRDefault="008765BF" w:rsidP="00DF359A">
      <w:pPr>
        <w:pStyle w:val="a4"/>
        <w:numPr>
          <w:ilvl w:val="0"/>
          <w:numId w:val="2"/>
        </w:numPr>
        <w:spacing w:after="0" w:line="240" w:lineRule="auto"/>
        <w:ind w:left="0" w:firstLine="709"/>
        <w:jc w:val="both"/>
        <w:rPr>
          <w:rFonts w:ascii="Times New Roman" w:hAnsi="Times New Roman"/>
          <w:bCs/>
          <w:szCs w:val="28"/>
        </w:rPr>
      </w:pPr>
      <w:r w:rsidRPr="002A2481">
        <w:rPr>
          <w:rFonts w:ascii="Times New Roman" w:hAnsi="Times New Roman"/>
          <w:bCs/>
          <w:szCs w:val="28"/>
        </w:rPr>
        <w:t>Утвердить проект Плана мероприятий по реализации  программы социально-экономического развития муниципального образования Ныровское сельское поселение на 2017-2021 годы согласно приложению.</w:t>
      </w:r>
    </w:p>
    <w:p w:rsidR="008765BF" w:rsidRPr="002A2481" w:rsidRDefault="008765BF" w:rsidP="00DF359A">
      <w:pPr>
        <w:pStyle w:val="a4"/>
        <w:numPr>
          <w:ilvl w:val="0"/>
          <w:numId w:val="2"/>
        </w:numPr>
        <w:spacing w:after="0" w:line="240" w:lineRule="auto"/>
        <w:ind w:left="0" w:firstLine="709"/>
        <w:jc w:val="both"/>
        <w:rPr>
          <w:rFonts w:ascii="Times New Roman" w:hAnsi="Times New Roman"/>
          <w:bCs/>
          <w:szCs w:val="28"/>
        </w:rPr>
      </w:pPr>
      <w:r w:rsidRPr="002A2481">
        <w:rPr>
          <w:rFonts w:ascii="Times New Roman" w:hAnsi="Times New Roman"/>
          <w:bCs/>
          <w:szCs w:val="28"/>
        </w:rPr>
        <w:t>Настоящее решение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8765BF" w:rsidRPr="002A2481" w:rsidRDefault="008765BF" w:rsidP="008765BF">
      <w:pPr>
        <w:spacing w:after="0" w:line="240" w:lineRule="auto"/>
        <w:jc w:val="both"/>
        <w:rPr>
          <w:rFonts w:ascii="Times New Roman" w:hAnsi="Times New Roman"/>
          <w:bCs/>
          <w:szCs w:val="28"/>
        </w:rPr>
      </w:pPr>
    </w:p>
    <w:p w:rsidR="008765BF" w:rsidRPr="002A2481" w:rsidRDefault="008765BF" w:rsidP="008765BF">
      <w:pPr>
        <w:spacing w:after="0" w:line="240" w:lineRule="auto"/>
        <w:jc w:val="both"/>
        <w:rPr>
          <w:rFonts w:ascii="Times New Roman" w:hAnsi="Times New Roman"/>
          <w:bCs/>
          <w:szCs w:val="28"/>
        </w:rPr>
      </w:pPr>
    </w:p>
    <w:p w:rsidR="008765BF" w:rsidRPr="002A2481" w:rsidRDefault="008765BF" w:rsidP="008765BF">
      <w:pPr>
        <w:spacing w:after="0" w:line="240" w:lineRule="auto"/>
        <w:jc w:val="both"/>
        <w:rPr>
          <w:rFonts w:ascii="Times New Roman" w:hAnsi="Times New Roman"/>
          <w:bCs/>
          <w:szCs w:val="28"/>
        </w:rPr>
      </w:pPr>
      <w:r w:rsidRPr="002A2481">
        <w:rPr>
          <w:rFonts w:ascii="Times New Roman" w:hAnsi="Times New Roman"/>
          <w:bCs/>
          <w:szCs w:val="28"/>
        </w:rPr>
        <w:t>Глава Ныровского</w:t>
      </w:r>
    </w:p>
    <w:p w:rsidR="008765BF" w:rsidRPr="002A2481" w:rsidRDefault="008765BF" w:rsidP="008765BF">
      <w:pPr>
        <w:spacing w:after="0" w:line="240" w:lineRule="auto"/>
        <w:jc w:val="both"/>
        <w:rPr>
          <w:rFonts w:ascii="Times New Roman" w:hAnsi="Times New Roman"/>
          <w:bCs/>
          <w:szCs w:val="28"/>
        </w:rPr>
      </w:pPr>
      <w:r w:rsidRPr="002A2481">
        <w:rPr>
          <w:rFonts w:ascii="Times New Roman" w:hAnsi="Times New Roman"/>
          <w:bCs/>
          <w:szCs w:val="28"/>
        </w:rPr>
        <w:t>сельского поселения                                                                            Г.Н. Тохтеев</w:t>
      </w:r>
    </w:p>
    <w:p w:rsidR="008765BF" w:rsidRDefault="008765BF" w:rsidP="008765BF">
      <w:pPr>
        <w:pStyle w:val="Heading0"/>
        <w:jc w:val="both"/>
        <w:rPr>
          <w:rFonts w:ascii="Times New Roman" w:hAnsi="Times New Roman" w:cs="Times New Roman"/>
          <w:b w:val="0"/>
          <w:sz w:val="28"/>
          <w:szCs w:val="28"/>
        </w:rPr>
      </w:pPr>
    </w:p>
    <w:p w:rsidR="008765BF" w:rsidRDefault="008765BF" w:rsidP="008765BF">
      <w:pPr>
        <w:sectPr w:rsidR="008765BF">
          <w:pgSz w:w="11906" w:h="16838"/>
          <w:pgMar w:top="1134" w:right="850" w:bottom="1134" w:left="1701" w:header="708" w:footer="708" w:gutter="0"/>
          <w:cols w:space="708"/>
          <w:docGrid w:linePitch="360"/>
        </w:sectPr>
      </w:pPr>
    </w:p>
    <w:p w:rsidR="008765BF" w:rsidRDefault="008765BF" w:rsidP="008765BF">
      <w:pPr>
        <w:spacing w:after="0" w:line="240" w:lineRule="auto"/>
        <w:rPr>
          <w:rFonts w:ascii="Times New Roman" w:hAnsi="Times New Roman"/>
          <w:sz w:val="28"/>
          <w:szCs w:val="28"/>
        </w:rPr>
      </w:pPr>
      <w:r>
        <w:rPr>
          <w:rFonts w:ascii="Times New Roman" w:hAnsi="Times New Roman"/>
          <w:sz w:val="28"/>
          <w:szCs w:val="28"/>
        </w:rPr>
        <w:lastRenderedPageBreak/>
        <w:t>Приложение</w:t>
      </w:r>
    </w:p>
    <w:p w:rsidR="008765BF" w:rsidRDefault="008765BF" w:rsidP="008765BF">
      <w:pPr>
        <w:spacing w:after="0" w:line="240" w:lineRule="auto"/>
        <w:rPr>
          <w:rFonts w:ascii="Times New Roman" w:hAnsi="Times New Roman"/>
          <w:sz w:val="28"/>
          <w:szCs w:val="28"/>
        </w:rPr>
      </w:pPr>
    </w:p>
    <w:p w:rsidR="008765BF" w:rsidRDefault="008765BF" w:rsidP="008765BF">
      <w:pPr>
        <w:spacing w:after="0" w:line="240" w:lineRule="auto"/>
        <w:rPr>
          <w:rFonts w:ascii="Times New Roman" w:hAnsi="Times New Roman"/>
          <w:sz w:val="28"/>
          <w:szCs w:val="28"/>
        </w:rPr>
      </w:pPr>
      <w:r>
        <w:rPr>
          <w:rFonts w:ascii="Times New Roman" w:hAnsi="Times New Roman"/>
          <w:sz w:val="28"/>
          <w:szCs w:val="28"/>
        </w:rPr>
        <w:t xml:space="preserve">УТВЕРЖДЕН </w:t>
      </w:r>
    </w:p>
    <w:p w:rsidR="008765BF" w:rsidRDefault="008765BF" w:rsidP="008765BF">
      <w:pPr>
        <w:spacing w:after="0" w:line="240" w:lineRule="auto"/>
        <w:rPr>
          <w:rFonts w:ascii="Times New Roman" w:hAnsi="Times New Roman"/>
          <w:sz w:val="28"/>
          <w:szCs w:val="28"/>
        </w:rPr>
      </w:pPr>
      <w:r>
        <w:rPr>
          <w:rFonts w:ascii="Times New Roman" w:hAnsi="Times New Roman"/>
          <w:sz w:val="28"/>
          <w:szCs w:val="28"/>
        </w:rPr>
        <w:t>решением Ныровской</w:t>
      </w:r>
    </w:p>
    <w:p w:rsidR="008765BF" w:rsidRDefault="008765BF" w:rsidP="008765BF">
      <w:pPr>
        <w:spacing w:after="0" w:line="240" w:lineRule="auto"/>
        <w:rPr>
          <w:rFonts w:ascii="Times New Roman" w:hAnsi="Times New Roman"/>
          <w:sz w:val="28"/>
          <w:szCs w:val="28"/>
        </w:rPr>
      </w:pPr>
      <w:r>
        <w:rPr>
          <w:rFonts w:ascii="Times New Roman" w:hAnsi="Times New Roman"/>
          <w:sz w:val="28"/>
          <w:szCs w:val="28"/>
        </w:rPr>
        <w:t>сельской Думы</w:t>
      </w:r>
    </w:p>
    <w:p w:rsidR="008765BF" w:rsidRDefault="008765BF" w:rsidP="008765BF">
      <w:pPr>
        <w:spacing w:after="0" w:line="240" w:lineRule="auto"/>
        <w:rPr>
          <w:rFonts w:ascii="Times New Roman" w:hAnsi="Times New Roman"/>
          <w:sz w:val="28"/>
          <w:szCs w:val="28"/>
        </w:rPr>
      </w:pPr>
      <w:r>
        <w:rPr>
          <w:rFonts w:ascii="Times New Roman" w:hAnsi="Times New Roman"/>
          <w:sz w:val="28"/>
          <w:szCs w:val="28"/>
        </w:rPr>
        <w:t xml:space="preserve">от </w:t>
      </w:r>
      <w:r w:rsidR="002A2481">
        <w:rPr>
          <w:rFonts w:ascii="Times New Roman" w:hAnsi="Times New Roman"/>
          <w:sz w:val="28"/>
          <w:szCs w:val="28"/>
        </w:rPr>
        <w:t>17</w:t>
      </w:r>
      <w:r>
        <w:rPr>
          <w:rFonts w:ascii="Times New Roman" w:hAnsi="Times New Roman"/>
          <w:sz w:val="28"/>
          <w:szCs w:val="28"/>
        </w:rPr>
        <w:t>.</w:t>
      </w:r>
      <w:r w:rsidR="002A2481">
        <w:rPr>
          <w:rFonts w:ascii="Times New Roman" w:hAnsi="Times New Roman"/>
          <w:sz w:val="28"/>
          <w:szCs w:val="28"/>
        </w:rPr>
        <w:t>07</w:t>
      </w:r>
      <w:r>
        <w:rPr>
          <w:rFonts w:ascii="Times New Roman" w:hAnsi="Times New Roman"/>
          <w:sz w:val="28"/>
          <w:szCs w:val="28"/>
        </w:rPr>
        <w:t xml:space="preserve">.2017 № </w:t>
      </w:r>
      <w:r w:rsidR="002A2481">
        <w:rPr>
          <w:rFonts w:ascii="Times New Roman" w:hAnsi="Times New Roman"/>
          <w:sz w:val="28"/>
          <w:szCs w:val="28"/>
        </w:rPr>
        <w:t>56</w:t>
      </w:r>
      <w:r>
        <w:rPr>
          <w:rFonts w:ascii="Times New Roman" w:hAnsi="Times New Roman"/>
          <w:sz w:val="28"/>
          <w:szCs w:val="28"/>
        </w:rPr>
        <w:t>/</w:t>
      </w:r>
      <w:r w:rsidR="002A2481">
        <w:rPr>
          <w:rFonts w:ascii="Times New Roman" w:hAnsi="Times New Roman"/>
          <w:sz w:val="28"/>
          <w:szCs w:val="28"/>
        </w:rPr>
        <w:t>251</w:t>
      </w:r>
    </w:p>
    <w:p w:rsidR="008765BF" w:rsidRDefault="008765BF" w:rsidP="008765BF">
      <w:pPr>
        <w:spacing w:after="0" w:line="240" w:lineRule="auto"/>
        <w:ind w:left="10490"/>
        <w:rPr>
          <w:rFonts w:ascii="Times New Roman" w:hAnsi="Times New Roman"/>
          <w:sz w:val="28"/>
          <w:szCs w:val="28"/>
        </w:rPr>
      </w:pPr>
    </w:p>
    <w:p w:rsidR="008765BF" w:rsidRDefault="008765BF" w:rsidP="008765BF">
      <w:pPr>
        <w:spacing w:after="0" w:line="240" w:lineRule="auto"/>
        <w:jc w:val="center"/>
        <w:rPr>
          <w:rFonts w:ascii="Times New Roman" w:hAnsi="Times New Roman"/>
          <w:b/>
          <w:bCs/>
          <w:sz w:val="28"/>
          <w:szCs w:val="28"/>
        </w:rPr>
      </w:pPr>
      <w:r>
        <w:rPr>
          <w:rFonts w:ascii="Times New Roman" w:hAnsi="Times New Roman"/>
          <w:b/>
          <w:bCs/>
          <w:sz w:val="28"/>
          <w:szCs w:val="28"/>
        </w:rPr>
        <w:t>Проект п</w:t>
      </w:r>
      <w:r w:rsidRPr="00A37BD7">
        <w:rPr>
          <w:rFonts w:ascii="Times New Roman" w:hAnsi="Times New Roman"/>
          <w:b/>
          <w:bCs/>
          <w:sz w:val="28"/>
          <w:szCs w:val="28"/>
        </w:rPr>
        <w:t>лан</w:t>
      </w:r>
      <w:r>
        <w:rPr>
          <w:rFonts w:ascii="Times New Roman" w:hAnsi="Times New Roman"/>
          <w:b/>
          <w:bCs/>
          <w:sz w:val="28"/>
          <w:szCs w:val="28"/>
        </w:rPr>
        <w:t>а</w:t>
      </w:r>
      <w:r w:rsidRPr="00A37BD7">
        <w:rPr>
          <w:rFonts w:ascii="Times New Roman" w:hAnsi="Times New Roman"/>
          <w:b/>
          <w:bCs/>
          <w:sz w:val="28"/>
          <w:szCs w:val="28"/>
        </w:rPr>
        <w:t xml:space="preserve"> мероприятий по реализации программы социально-экономического развития </w:t>
      </w:r>
    </w:p>
    <w:p w:rsidR="008765BF" w:rsidRDefault="008765BF" w:rsidP="008765BF">
      <w:pPr>
        <w:spacing w:after="0" w:line="240" w:lineRule="auto"/>
        <w:jc w:val="center"/>
        <w:rPr>
          <w:rFonts w:ascii="Times New Roman" w:hAnsi="Times New Roman"/>
          <w:b/>
          <w:bCs/>
          <w:sz w:val="28"/>
          <w:szCs w:val="28"/>
        </w:rPr>
      </w:pPr>
      <w:r w:rsidRPr="00A37BD7">
        <w:rPr>
          <w:rFonts w:ascii="Times New Roman" w:hAnsi="Times New Roman"/>
          <w:b/>
          <w:bCs/>
          <w:sz w:val="28"/>
          <w:szCs w:val="28"/>
        </w:rPr>
        <w:t>муниципального образования Ныровское сельское поселение на 2017-2021 годы</w:t>
      </w:r>
    </w:p>
    <w:p w:rsidR="008765BF" w:rsidRDefault="008765BF" w:rsidP="008765BF">
      <w:pPr>
        <w:spacing w:after="0" w:line="240" w:lineRule="auto"/>
        <w:jc w:val="center"/>
        <w:rPr>
          <w:rFonts w:ascii="Times New Roman" w:hAnsi="Times New Roman"/>
          <w:b/>
          <w:bCs/>
          <w:sz w:val="28"/>
          <w:szCs w:val="28"/>
        </w:rPr>
      </w:pPr>
    </w:p>
    <w:tbl>
      <w:tblPr>
        <w:tblW w:w="154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
        <w:gridCol w:w="5074"/>
        <w:gridCol w:w="1562"/>
        <w:gridCol w:w="1559"/>
        <w:gridCol w:w="1559"/>
        <w:gridCol w:w="1418"/>
        <w:gridCol w:w="1559"/>
        <w:gridCol w:w="1843"/>
        <w:gridCol w:w="30"/>
      </w:tblGrid>
      <w:tr w:rsidR="008765BF" w:rsidRPr="003054EA" w:rsidTr="004A1007">
        <w:trPr>
          <w:tblHeader/>
        </w:trPr>
        <w:tc>
          <w:tcPr>
            <w:tcW w:w="812" w:type="dxa"/>
            <w:vMerge w:val="restart"/>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w:t>
            </w:r>
          </w:p>
          <w:p w:rsidR="008765BF" w:rsidRPr="003054EA" w:rsidRDefault="008765BF" w:rsidP="004A1007">
            <w:pPr>
              <w:pStyle w:val="affff"/>
              <w:spacing w:before="0" w:line="240" w:lineRule="auto"/>
              <w:ind w:firstLine="0"/>
              <w:jc w:val="center"/>
              <w:rPr>
                <w:sz w:val="20"/>
                <w:lang w:val="ru-RU"/>
              </w:rPr>
            </w:pPr>
            <w:r w:rsidRPr="003054EA">
              <w:rPr>
                <w:sz w:val="20"/>
                <w:lang w:val="ru-RU"/>
              </w:rPr>
              <w:t>п/п</w:t>
            </w:r>
          </w:p>
        </w:tc>
        <w:tc>
          <w:tcPr>
            <w:tcW w:w="5074" w:type="dxa"/>
            <w:vMerge w:val="restart"/>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 xml:space="preserve">Наименование направления,  </w:t>
            </w:r>
          </w:p>
          <w:p w:rsidR="008765BF" w:rsidRPr="003054EA" w:rsidRDefault="008765BF" w:rsidP="004A1007">
            <w:pPr>
              <w:pStyle w:val="affff"/>
              <w:spacing w:before="0" w:line="240" w:lineRule="auto"/>
              <w:ind w:firstLine="0"/>
              <w:jc w:val="center"/>
              <w:rPr>
                <w:sz w:val="20"/>
                <w:lang w:val="ru-RU"/>
              </w:rPr>
            </w:pPr>
            <w:r w:rsidRPr="003054EA">
              <w:rPr>
                <w:sz w:val="20"/>
                <w:lang w:val="ru-RU"/>
              </w:rPr>
              <w:t>программного мероприятия</w:t>
            </w:r>
          </w:p>
        </w:tc>
        <w:tc>
          <w:tcPr>
            <w:tcW w:w="7657" w:type="dxa"/>
            <w:gridSpan w:val="5"/>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Объём и источники финансирования по годам реализации программы, тыс. рублей*</w:t>
            </w:r>
          </w:p>
        </w:tc>
        <w:tc>
          <w:tcPr>
            <w:tcW w:w="1873" w:type="dxa"/>
            <w:gridSpan w:val="2"/>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tabs>
                <w:tab w:val="left" w:pos="3719"/>
              </w:tabs>
              <w:spacing w:before="0" w:line="240" w:lineRule="auto"/>
              <w:ind w:left="-56" w:right="-54" w:firstLine="0"/>
              <w:rPr>
                <w:sz w:val="20"/>
                <w:lang w:val="ru-RU"/>
              </w:rPr>
            </w:pPr>
            <w:r w:rsidRPr="003054EA">
              <w:rPr>
                <w:b/>
                <w:sz w:val="20"/>
                <w:lang w:val="ru-RU"/>
              </w:rPr>
              <w:t>Ответственный исполнитель</w:t>
            </w:r>
          </w:p>
        </w:tc>
      </w:tr>
      <w:tr w:rsidR="008765BF" w:rsidRPr="003054EA" w:rsidTr="004A1007">
        <w:trPr>
          <w:tblHeader/>
        </w:trPr>
        <w:tc>
          <w:tcPr>
            <w:tcW w:w="812" w:type="dxa"/>
            <w:vMerge/>
            <w:tcBorders>
              <w:top w:val="single" w:sz="4" w:space="0" w:color="auto"/>
              <w:left w:val="single" w:sz="4" w:space="0" w:color="auto"/>
              <w:bottom w:val="single" w:sz="4" w:space="0" w:color="auto"/>
              <w:right w:val="single" w:sz="4" w:space="0" w:color="auto"/>
            </w:tcBorders>
            <w:vAlign w:val="center"/>
            <w:hideMark/>
          </w:tcPr>
          <w:p w:rsidR="008765BF" w:rsidRPr="003054EA" w:rsidRDefault="008765BF" w:rsidP="004A1007">
            <w:pPr>
              <w:spacing w:after="0" w:line="240" w:lineRule="auto"/>
              <w:jc w:val="center"/>
              <w:rPr>
                <w:rFonts w:ascii="Times New Roman" w:eastAsia="Times New Roman" w:hAnsi="Times New Roman"/>
                <w:sz w:val="20"/>
                <w:szCs w:val="20"/>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rsidR="008765BF" w:rsidRPr="003054EA" w:rsidRDefault="008765BF" w:rsidP="004A1007">
            <w:pPr>
              <w:spacing w:after="0" w:line="240" w:lineRule="auto"/>
              <w:rPr>
                <w:rFonts w:ascii="Times New Roman" w:eastAsia="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2017</w:t>
            </w:r>
          </w:p>
        </w:tc>
        <w:tc>
          <w:tcPr>
            <w:tcW w:w="1559"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 xml:space="preserve">2018 </w:t>
            </w:r>
          </w:p>
        </w:tc>
        <w:tc>
          <w:tcPr>
            <w:tcW w:w="1559"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 xml:space="preserve">2019 </w:t>
            </w:r>
          </w:p>
        </w:tc>
        <w:tc>
          <w:tcPr>
            <w:tcW w:w="1418"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 xml:space="preserve">2020 </w:t>
            </w:r>
          </w:p>
        </w:tc>
        <w:tc>
          <w:tcPr>
            <w:tcW w:w="1559"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2021</w:t>
            </w:r>
          </w:p>
        </w:tc>
        <w:tc>
          <w:tcPr>
            <w:tcW w:w="1873" w:type="dxa"/>
            <w:gridSpan w:val="2"/>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sz w:val="20"/>
                <w:lang w:val="ru-RU"/>
              </w:rPr>
            </w:pPr>
          </w:p>
        </w:tc>
      </w:tr>
      <w:tr w:rsidR="008765BF" w:rsidRPr="003054EA"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r w:rsidRPr="003054EA">
              <w:rPr>
                <w:rFonts w:ascii="Times New Roman" w:hAnsi="Times New Roman"/>
                <w:sz w:val="20"/>
                <w:szCs w:val="20"/>
                <w:lang w:eastAsia="en-US"/>
              </w:rPr>
              <w:t>1</w:t>
            </w: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ind w:right="-115"/>
              <w:rPr>
                <w:rFonts w:ascii="Times New Roman" w:eastAsia="Times New Roman" w:hAnsi="Times New Roman"/>
                <w:b/>
                <w:sz w:val="20"/>
                <w:szCs w:val="20"/>
                <w:lang w:bidi="en-US"/>
              </w:rPr>
            </w:pPr>
            <w:r>
              <w:rPr>
                <w:rFonts w:ascii="Times New Roman" w:eastAsia="Times New Roman" w:hAnsi="Times New Roman"/>
                <w:b/>
                <w:sz w:val="20"/>
                <w:szCs w:val="20"/>
                <w:lang w:bidi="en-US"/>
              </w:rPr>
              <w:t xml:space="preserve">Развитие агропромышленного комплекса </w:t>
            </w:r>
          </w:p>
        </w:tc>
        <w:tc>
          <w:tcPr>
            <w:tcW w:w="1562" w:type="dxa"/>
            <w:tcBorders>
              <w:top w:val="single" w:sz="4" w:space="0" w:color="auto"/>
              <w:left w:val="single" w:sz="4" w:space="0" w:color="auto"/>
              <w:bottom w:val="single" w:sz="4" w:space="0" w:color="auto"/>
              <w:right w:val="single" w:sz="4" w:space="0" w:color="auto"/>
            </w:tcBorders>
            <w:hideMark/>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3762,4</w:t>
            </w:r>
          </w:p>
        </w:tc>
        <w:tc>
          <w:tcPr>
            <w:tcW w:w="1559" w:type="dxa"/>
            <w:tcBorders>
              <w:top w:val="single" w:sz="4" w:space="0" w:color="auto"/>
              <w:left w:val="single" w:sz="4" w:space="0" w:color="auto"/>
              <w:bottom w:val="single" w:sz="4" w:space="0" w:color="auto"/>
              <w:right w:val="single" w:sz="4" w:space="0" w:color="auto"/>
            </w:tcBorders>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3800,0</w:t>
            </w:r>
          </w:p>
        </w:tc>
        <w:tc>
          <w:tcPr>
            <w:tcW w:w="1559" w:type="dxa"/>
            <w:tcBorders>
              <w:top w:val="single" w:sz="4" w:space="0" w:color="auto"/>
              <w:left w:val="single" w:sz="4" w:space="0" w:color="auto"/>
              <w:bottom w:val="single" w:sz="4" w:space="0" w:color="auto"/>
              <w:right w:val="single" w:sz="4" w:space="0" w:color="auto"/>
            </w:tcBorders>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3300,0</w:t>
            </w:r>
          </w:p>
        </w:tc>
        <w:tc>
          <w:tcPr>
            <w:tcW w:w="1418" w:type="dxa"/>
            <w:tcBorders>
              <w:top w:val="single" w:sz="4" w:space="0" w:color="auto"/>
              <w:left w:val="single" w:sz="4" w:space="0" w:color="auto"/>
              <w:bottom w:val="single" w:sz="4" w:space="0" w:color="auto"/>
              <w:right w:val="single" w:sz="4" w:space="0" w:color="auto"/>
            </w:tcBorders>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3500,0</w:t>
            </w:r>
          </w:p>
        </w:tc>
        <w:tc>
          <w:tcPr>
            <w:tcW w:w="1559" w:type="dxa"/>
            <w:tcBorders>
              <w:top w:val="single" w:sz="4" w:space="0" w:color="auto"/>
              <w:left w:val="single" w:sz="4" w:space="0" w:color="auto"/>
              <w:bottom w:val="single" w:sz="4" w:space="0" w:color="auto"/>
              <w:right w:val="single" w:sz="4" w:space="0" w:color="auto"/>
            </w:tcBorders>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3500,0</w:t>
            </w:r>
          </w:p>
        </w:tc>
        <w:tc>
          <w:tcPr>
            <w:tcW w:w="1843" w:type="dxa"/>
            <w:vMerge w:val="restart"/>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8"/>
              <w:spacing w:line="276" w:lineRule="auto"/>
              <w:jc w:val="center"/>
              <w:rPr>
                <w:sz w:val="20"/>
                <w:szCs w:val="20"/>
                <w:lang w:eastAsia="en-US"/>
              </w:rPr>
            </w:pPr>
          </w:p>
          <w:p w:rsidR="008765BF" w:rsidRPr="003054EA" w:rsidRDefault="008765BF" w:rsidP="004A1007">
            <w:pPr>
              <w:autoSpaceDE w:val="0"/>
              <w:autoSpaceDN w:val="0"/>
              <w:adjustRightInd w:val="0"/>
              <w:spacing w:after="0" w:line="240" w:lineRule="auto"/>
              <w:ind w:right="-54"/>
              <w:jc w:val="center"/>
              <w:rPr>
                <w:rFonts w:ascii="Times New Roman" w:eastAsia="Times New Roman" w:hAnsi="Times New Roman"/>
                <w:sz w:val="20"/>
                <w:szCs w:val="20"/>
                <w:lang w:bidi="en-US"/>
              </w:rPr>
            </w:pPr>
            <w:r w:rsidRPr="003054EA">
              <w:rPr>
                <w:rFonts w:ascii="Times New Roman" w:hAnsi="Times New Roman"/>
                <w:sz w:val="20"/>
                <w:szCs w:val="20"/>
              </w:rPr>
              <w:t>Администрация Ныровского сельского поселения</w:t>
            </w:r>
          </w:p>
        </w:tc>
      </w:tr>
      <w:tr w:rsidR="008765BF" w:rsidRPr="003054EA"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left"/>
              <w:rPr>
                <w:b/>
                <w:sz w:val="20"/>
              </w:rPr>
            </w:pPr>
            <w:r w:rsidRPr="003054EA">
              <w:rPr>
                <w:sz w:val="20"/>
                <w:lang w:val="ru-RU"/>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ind w:right="-54"/>
              <w:jc w:val="both"/>
              <w:rPr>
                <w:rFonts w:ascii="Times New Roman" w:eastAsia="Times New Roman" w:hAnsi="Times New Roman"/>
                <w:b/>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8"/>
              <w:spacing w:line="276" w:lineRule="auto"/>
              <w:jc w:val="center"/>
              <w:rPr>
                <w:sz w:val="20"/>
                <w:szCs w:val="20"/>
                <w:lang w:eastAsia="en-US"/>
              </w:rPr>
            </w:pPr>
          </w:p>
        </w:tc>
      </w:tr>
      <w:tr w:rsidR="008765BF" w:rsidRPr="003054EA"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left"/>
              <w:rPr>
                <w:b/>
                <w:sz w:val="20"/>
              </w:rPr>
            </w:pPr>
            <w:r w:rsidRPr="003054EA">
              <w:rPr>
                <w:sz w:val="20"/>
                <w:lang w:val="ru-RU"/>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ind w:right="-54"/>
              <w:jc w:val="both"/>
              <w:rPr>
                <w:rFonts w:ascii="Times New Roman" w:eastAsia="Times New Roman" w:hAnsi="Times New Roman"/>
                <w:b/>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8"/>
              <w:spacing w:line="276" w:lineRule="auto"/>
              <w:jc w:val="center"/>
              <w:rPr>
                <w:sz w:val="20"/>
                <w:szCs w:val="20"/>
                <w:lang w:eastAsia="en-US"/>
              </w:rPr>
            </w:pPr>
          </w:p>
        </w:tc>
      </w:tr>
      <w:tr w:rsidR="008765BF" w:rsidRPr="003054EA"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ind w:right="-115"/>
              <w:rPr>
                <w:rFonts w:ascii="Times New Roman" w:eastAsia="Times New Roman" w:hAnsi="Times New Roman"/>
                <w:b/>
                <w:sz w:val="20"/>
                <w:szCs w:val="20"/>
                <w:lang w:val="en-US" w:bidi="en-US"/>
              </w:rPr>
            </w:pPr>
            <w:r w:rsidRPr="003054EA">
              <w:rPr>
                <w:rFonts w:ascii="Times New Roman" w:hAnsi="Times New Roman"/>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ind w:right="-54"/>
              <w:jc w:val="both"/>
              <w:rPr>
                <w:rFonts w:ascii="Times New Roman" w:eastAsia="Times New Roman" w:hAnsi="Times New Roman"/>
                <w:b/>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8"/>
              <w:spacing w:line="276" w:lineRule="auto"/>
              <w:jc w:val="center"/>
              <w:rPr>
                <w:sz w:val="20"/>
                <w:szCs w:val="20"/>
                <w:lang w:eastAsia="en-US"/>
              </w:rPr>
            </w:pPr>
          </w:p>
        </w:tc>
      </w:tr>
      <w:tr w:rsidR="008765BF" w:rsidRPr="003054EA"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uppressAutoHyphens/>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hideMark/>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3762,4</w:t>
            </w:r>
          </w:p>
        </w:tc>
        <w:tc>
          <w:tcPr>
            <w:tcW w:w="1559" w:type="dxa"/>
            <w:tcBorders>
              <w:top w:val="single" w:sz="4" w:space="0" w:color="auto"/>
              <w:left w:val="single" w:sz="4" w:space="0" w:color="auto"/>
              <w:bottom w:val="single" w:sz="4" w:space="0" w:color="auto"/>
              <w:right w:val="single" w:sz="4" w:space="0" w:color="auto"/>
            </w:tcBorders>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3800,0</w:t>
            </w:r>
          </w:p>
        </w:tc>
        <w:tc>
          <w:tcPr>
            <w:tcW w:w="1559" w:type="dxa"/>
            <w:tcBorders>
              <w:top w:val="single" w:sz="4" w:space="0" w:color="auto"/>
              <w:left w:val="single" w:sz="4" w:space="0" w:color="auto"/>
              <w:bottom w:val="single" w:sz="4" w:space="0" w:color="auto"/>
              <w:right w:val="single" w:sz="4" w:space="0" w:color="auto"/>
            </w:tcBorders>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3300,0</w:t>
            </w:r>
          </w:p>
        </w:tc>
        <w:tc>
          <w:tcPr>
            <w:tcW w:w="1418" w:type="dxa"/>
            <w:tcBorders>
              <w:top w:val="single" w:sz="4" w:space="0" w:color="auto"/>
              <w:left w:val="single" w:sz="4" w:space="0" w:color="auto"/>
              <w:bottom w:val="single" w:sz="4" w:space="0" w:color="auto"/>
              <w:right w:val="single" w:sz="4" w:space="0" w:color="auto"/>
            </w:tcBorders>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3500,0</w:t>
            </w:r>
          </w:p>
        </w:tc>
        <w:tc>
          <w:tcPr>
            <w:tcW w:w="1559" w:type="dxa"/>
            <w:tcBorders>
              <w:top w:val="single" w:sz="4" w:space="0" w:color="auto"/>
              <w:left w:val="single" w:sz="4" w:space="0" w:color="auto"/>
              <w:bottom w:val="single" w:sz="4" w:space="0" w:color="auto"/>
              <w:right w:val="single" w:sz="4" w:space="0" w:color="auto"/>
            </w:tcBorders>
          </w:tcPr>
          <w:p w:rsidR="008765BF" w:rsidRPr="00C866B7" w:rsidRDefault="008765BF" w:rsidP="004A1007">
            <w:pPr>
              <w:spacing w:after="0" w:line="240" w:lineRule="auto"/>
              <w:jc w:val="center"/>
              <w:rPr>
                <w:rFonts w:ascii="Times New Roman" w:hAnsi="Times New Roman"/>
                <w:b/>
                <w:szCs w:val="24"/>
              </w:rPr>
            </w:pPr>
            <w:r>
              <w:rPr>
                <w:rFonts w:ascii="Times New Roman" w:hAnsi="Times New Roman"/>
                <w:b/>
                <w:szCs w:val="24"/>
              </w:rPr>
              <w:t>3500,0</w:t>
            </w:r>
          </w:p>
        </w:tc>
        <w:tc>
          <w:tcPr>
            <w:tcW w:w="1843" w:type="dxa"/>
            <w:vMerge/>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8"/>
              <w:spacing w:line="276" w:lineRule="auto"/>
              <w:jc w:val="center"/>
              <w:rPr>
                <w:sz w:val="20"/>
                <w:szCs w:val="20"/>
                <w:lang w:eastAsia="en-US"/>
              </w:rPr>
            </w:pPr>
          </w:p>
        </w:tc>
      </w:tr>
      <w:tr w:rsidR="008765BF" w:rsidRPr="00BD1A47"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BD1A47" w:rsidRDefault="008765BF" w:rsidP="004A1007">
            <w:pPr>
              <w:pStyle w:val="14"/>
              <w:spacing w:after="0" w:line="240" w:lineRule="auto"/>
              <w:ind w:left="0" w:right="-163"/>
              <w:jc w:val="center"/>
              <w:rPr>
                <w:rFonts w:ascii="Times New Roman" w:hAnsi="Times New Roman"/>
                <w:sz w:val="20"/>
                <w:szCs w:val="20"/>
                <w:lang w:eastAsia="en-US"/>
              </w:rPr>
            </w:pPr>
            <w:r w:rsidRPr="00BD1A47">
              <w:rPr>
                <w:rFonts w:ascii="Times New Roman" w:hAnsi="Times New Roman"/>
                <w:sz w:val="20"/>
                <w:szCs w:val="20"/>
                <w:lang w:eastAsia="en-US"/>
              </w:rPr>
              <w:t>1.1</w:t>
            </w:r>
          </w:p>
        </w:tc>
        <w:tc>
          <w:tcPr>
            <w:tcW w:w="5074" w:type="dxa"/>
            <w:tcBorders>
              <w:top w:val="single" w:sz="4" w:space="0" w:color="auto"/>
              <w:left w:val="single" w:sz="4" w:space="0" w:color="auto"/>
              <w:bottom w:val="single" w:sz="4" w:space="0" w:color="auto"/>
              <w:right w:val="single" w:sz="4" w:space="0" w:color="auto"/>
            </w:tcBorders>
            <w:hideMark/>
          </w:tcPr>
          <w:p w:rsidR="008765BF" w:rsidRPr="00BD1A47" w:rsidRDefault="008765BF" w:rsidP="004A1007">
            <w:pPr>
              <w:suppressAutoHyphens/>
              <w:spacing w:after="0" w:line="240" w:lineRule="auto"/>
              <w:ind w:right="-115"/>
              <w:rPr>
                <w:rFonts w:ascii="Times New Roman" w:hAnsi="Times New Roman"/>
                <w:szCs w:val="24"/>
              </w:rPr>
            </w:pPr>
            <w:r w:rsidRPr="00BD1A47">
              <w:rPr>
                <w:rFonts w:ascii="Times New Roman" w:hAnsi="Times New Roman"/>
                <w:szCs w:val="24"/>
              </w:rPr>
              <w:t>Обновление технической базы в сельскохозяйственных организациях</w:t>
            </w:r>
          </w:p>
        </w:tc>
        <w:tc>
          <w:tcPr>
            <w:tcW w:w="1562" w:type="dxa"/>
            <w:tcBorders>
              <w:top w:val="single" w:sz="4" w:space="0" w:color="auto"/>
              <w:left w:val="single" w:sz="4" w:space="0" w:color="auto"/>
              <w:bottom w:val="single" w:sz="4" w:space="0" w:color="auto"/>
              <w:right w:val="single" w:sz="4" w:space="0" w:color="auto"/>
            </w:tcBorders>
            <w:vAlign w:val="center"/>
            <w:hideMark/>
          </w:tcPr>
          <w:p w:rsidR="008765BF" w:rsidRPr="00BD1A47" w:rsidRDefault="008765BF" w:rsidP="004A1007">
            <w:pPr>
              <w:suppressAutoHyphens/>
              <w:spacing w:after="0" w:line="240" w:lineRule="auto"/>
              <w:jc w:val="center"/>
              <w:rPr>
                <w:rFonts w:ascii="Times New Roman" w:hAnsi="Times New Roman"/>
                <w:szCs w:val="24"/>
              </w:rPr>
            </w:pPr>
            <w:r w:rsidRPr="00BD1A47">
              <w:rPr>
                <w:rFonts w:ascii="Times New Roman" w:hAnsi="Times New Roman"/>
                <w:szCs w:val="24"/>
              </w:rPr>
              <w:t>2912,4</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Cs/>
                <w:szCs w:val="24"/>
              </w:rPr>
            </w:pPr>
            <w:r w:rsidRPr="00BD1A47">
              <w:rPr>
                <w:rFonts w:ascii="Times New Roman" w:hAnsi="Times New Roman"/>
                <w:iCs/>
                <w:szCs w:val="24"/>
              </w:rPr>
              <w:t>3300,0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Cs/>
                <w:szCs w:val="24"/>
              </w:rPr>
            </w:pPr>
            <w:r w:rsidRPr="00BD1A47">
              <w:rPr>
                <w:rFonts w:ascii="Times New Roman" w:hAnsi="Times New Roman"/>
                <w:iCs/>
                <w:szCs w:val="24"/>
              </w:rPr>
              <w:t>2800,0</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Cs/>
                <w:szCs w:val="24"/>
              </w:rPr>
            </w:pPr>
            <w:r w:rsidRPr="00BD1A47">
              <w:rPr>
                <w:rFonts w:ascii="Times New Roman" w:hAnsi="Times New Roman"/>
                <w:iCs/>
                <w:szCs w:val="24"/>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Cs/>
                <w:szCs w:val="24"/>
              </w:rPr>
            </w:pPr>
            <w:r w:rsidRPr="00BD1A47">
              <w:rPr>
                <w:rFonts w:ascii="Times New Roman" w:hAnsi="Times New Roman"/>
                <w:iCs/>
                <w:szCs w:val="24"/>
              </w:rPr>
              <w:t>3000,0</w:t>
            </w:r>
          </w:p>
        </w:tc>
        <w:tc>
          <w:tcPr>
            <w:tcW w:w="1843" w:type="dxa"/>
            <w:vMerge/>
            <w:tcBorders>
              <w:top w:val="single" w:sz="4" w:space="0" w:color="auto"/>
              <w:left w:val="single" w:sz="4" w:space="0" w:color="auto"/>
              <w:bottom w:val="single" w:sz="4" w:space="0" w:color="auto"/>
              <w:right w:val="single" w:sz="4" w:space="0" w:color="auto"/>
            </w:tcBorders>
          </w:tcPr>
          <w:p w:rsidR="008765BF" w:rsidRPr="00BD1A47" w:rsidRDefault="008765BF" w:rsidP="004A1007">
            <w:pPr>
              <w:pStyle w:val="a8"/>
              <w:spacing w:line="276" w:lineRule="auto"/>
              <w:jc w:val="center"/>
              <w:rPr>
                <w:sz w:val="20"/>
                <w:szCs w:val="20"/>
                <w:lang w:eastAsia="en-US"/>
              </w:rPr>
            </w:pPr>
          </w:p>
        </w:tc>
      </w:tr>
      <w:tr w:rsidR="008765BF" w:rsidRPr="00BD1A47"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BD1A47" w:rsidRDefault="008765BF" w:rsidP="004A1007">
            <w:pPr>
              <w:pStyle w:val="14"/>
              <w:spacing w:after="0" w:line="240" w:lineRule="auto"/>
              <w:ind w:left="0" w:right="-163"/>
              <w:jc w:val="center"/>
              <w:rPr>
                <w:rFonts w:ascii="Times New Roman" w:hAnsi="Times New Roman"/>
                <w:i/>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BD1A47" w:rsidRDefault="008765BF" w:rsidP="004A1007">
            <w:pPr>
              <w:suppressAutoHyphens/>
              <w:spacing w:after="0" w:line="240" w:lineRule="auto"/>
              <w:ind w:right="-115"/>
              <w:rPr>
                <w:rFonts w:ascii="Times New Roman" w:hAnsi="Times New Roman"/>
                <w:i/>
                <w:szCs w:val="24"/>
              </w:rPr>
            </w:pPr>
            <w:r w:rsidRPr="00BD1A47">
              <w:rPr>
                <w:rFonts w:ascii="Times New Roman" w:hAnsi="Times New Roman"/>
                <w:i/>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8765BF" w:rsidRPr="00BD1A47" w:rsidRDefault="008765BF" w:rsidP="004A1007">
            <w:pPr>
              <w:suppressAutoHyphens/>
              <w:spacing w:after="0" w:line="240" w:lineRule="auto"/>
              <w:jc w:val="center"/>
              <w:rPr>
                <w:rFonts w:ascii="Times New Roman" w:hAnsi="Times New Roman"/>
                <w:i/>
                <w:szCs w:val="24"/>
              </w:rPr>
            </w:pPr>
            <w:r w:rsidRPr="00BD1A47">
              <w:rPr>
                <w:rFonts w:ascii="Times New Roman" w:hAnsi="Times New Roman"/>
                <w:i/>
                <w:szCs w:val="24"/>
              </w:rPr>
              <w:t>2912,4</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
                <w:iCs/>
                <w:szCs w:val="24"/>
              </w:rPr>
            </w:pPr>
            <w:r w:rsidRPr="00BD1A47">
              <w:rPr>
                <w:rFonts w:ascii="Times New Roman" w:hAnsi="Times New Roman"/>
                <w:i/>
                <w:iCs/>
                <w:szCs w:val="24"/>
              </w:rPr>
              <w:t>3300,0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
                <w:iCs/>
                <w:szCs w:val="24"/>
              </w:rPr>
            </w:pPr>
            <w:r w:rsidRPr="00BD1A47">
              <w:rPr>
                <w:rFonts w:ascii="Times New Roman" w:hAnsi="Times New Roman"/>
                <w:i/>
                <w:iCs/>
                <w:szCs w:val="24"/>
              </w:rPr>
              <w:t>2800,0</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
                <w:iCs/>
                <w:szCs w:val="24"/>
              </w:rPr>
            </w:pPr>
            <w:r w:rsidRPr="00BD1A47">
              <w:rPr>
                <w:rFonts w:ascii="Times New Roman" w:hAnsi="Times New Roman"/>
                <w:i/>
                <w:iCs/>
                <w:szCs w:val="24"/>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
                <w:iCs/>
                <w:szCs w:val="24"/>
              </w:rPr>
            </w:pPr>
            <w:r w:rsidRPr="00BD1A47">
              <w:rPr>
                <w:rFonts w:ascii="Times New Roman" w:hAnsi="Times New Roman"/>
                <w:i/>
                <w:iCs/>
                <w:szCs w:val="24"/>
              </w:rPr>
              <w:t>3000,0</w:t>
            </w:r>
          </w:p>
        </w:tc>
        <w:tc>
          <w:tcPr>
            <w:tcW w:w="1843" w:type="dxa"/>
            <w:vMerge/>
            <w:tcBorders>
              <w:top w:val="single" w:sz="4" w:space="0" w:color="auto"/>
              <w:left w:val="single" w:sz="4" w:space="0" w:color="auto"/>
              <w:bottom w:val="single" w:sz="4" w:space="0" w:color="auto"/>
              <w:right w:val="single" w:sz="4" w:space="0" w:color="auto"/>
            </w:tcBorders>
          </w:tcPr>
          <w:p w:rsidR="008765BF" w:rsidRPr="00BD1A47" w:rsidRDefault="008765BF" w:rsidP="004A1007">
            <w:pPr>
              <w:pStyle w:val="a8"/>
              <w:spacing w:line="276" w:lineRule="auto"/>
              <w:jc w:val="center"/>
              <w:rPr>
                <w:i/>
                <w:sz w:val="20"/>
                <w:szCs w:val="20"/>
                <w:lang w:eastAsia="en-US"/>
              </w:rPr>
            </w:pPr>
          </w:p>
        </w:tc>
      </w:tr>
      <w:tr w:rsidR="008765BF" w:rsidRPr="003054EA"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r>
              <w:rPr>
                <w:rFonts w:ascii="Times New Roman" w:hAnsi="Times New Roman"/>
                <w:sz w:val="20"/>
                <w:szCs w:val="20"/>
                <w:lang w:eastAsia="en-US"/>
              </w:rPr>
              <w:t>1.2</w:t>
            </w:r>
          </w:p>
        </w:tc>
        <w:tc>
          <w:tcPr>
            <w:tcW w:w="5074" w:type="dxa"/>
            <w:tcBorders>
              <w:top w:val="single" w:sz="4" w:space="0" w:color="auto"/>
              <w:left w:val="single" w:sz="4" w:space="0" w:color="auto"/>
              <w:bottom w:val="single" w:sz="4" w:space="0" w:color="auto"/>
              <w:right w:val="single" w:sz="4" w:space="0" w:color="auto"/>
            </w:tcBorders>
            <w:hideMark/>
          </w:tcPr>
          <w:p w:rsidR="008765BF" w:rsidRPr="000D06E8" w:rsidRDefault="008765BF" w:rsidP="004A1007">
            <w:pPr>
              <w:suppressAutoHyphens/>
              <w:spacing w:after="0" w:line="240" w:lineRule="auto"/>
              <w:ind w:right="-115"/>
              <w:rPr>
                <w:rFonts w:ascii="Times New Roman" w:hAnsi="Times New Roman"/>
                <w:szCs w:val="24"/>
              </w:rPr>
            </w:pPr>
            <w:r>
              <w:rPr>
                <w:rFonts w:ascii="Times New Roman" w:hAnsi="Times New Roman"/>
                <w:szCs w:val="24"/>
              </w:rPr>
              <w:t>Ремонт</w:t>
            </w:r>
            <w:r w:rsidRPr="000D06E8">
              <w:rPr>
                <w:rFonts w:ascii="Times New Roman" w:hAnsi="Times New Roman"/>
                <w:szCs w:val="24"/>
              </w:rPr>
              <w:t xml:space="preserve"> объектов растениеводства</w:t>
            </w:r>
            <w:r>
              <w:rPr>
                <w:rFonts w:ascii="Times New Roman" w:hAnsi="Times New Roman"/>
                <w:szCs w:val="24"/>
              </w:rPr>
              <w:t>, животноводства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8765BF" w:rsidRPr="000D06E8" w:rsidRDefault="008765BF" w:rsidP="004A1007">
            <w:pPr>
              <w:suppressAutoHyphens/>
              <w:spacing w:after="0" w:line="240" w:lineRule="auto"/>
              <w:jc w:val="center"/>
              <w:rPr>
                <w:rFonts w:ascii="Times New Roman" w:hAnsi="Times New Roman"/>
                <w:szCs w:val="24"/>
              </w:rPr>
            </w:pPr>
            <w:r>
              <w:rPr>
                <w:rFonts w:ascii="Times New Roman" w:hAnsi="Times New Roman"/>
                <w:szCs w:val="24"/>
              </w:rPr>
              <w:t>850,0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0D06E8" w:rsidRDefault="008765BF" w:rsidP="004A1007">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C866B7" w:rsidRDefault="008765BF" w:rsidP="004A1007">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C866B7" w:rsidRDefault="008765BF" w:rsidP="004A1007">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C866B7" w:rsidRDefault="008765BF" w:rsidP="004A1007">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843" w:type="dxa"/>
            <w:vMerge/>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8"/>
              <w:spacing w:line="276" w:lineRule="auto"/>
              <w:jc w:val="center"/>
              <w:rPr>
                <w:sz w:val="20"/>
                <w:szCs w:val="20"/>
                <w:lang w:eastAsia="en-US"/>
              </w:rPr>
            </w:pPr>
          </w:p>
        </w:tc>
      </w:tr>
      <w:tr w:rsidR="008765BF" w:rsidRPr="00BD1A47"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BD1A47" w:rsidRDefault="008765BF" w:rsidP="004A1007">
            <w:pPr>
              <w:pStyle w:val="14"/>
              <w:spacing w:after="0" w:line="240" w:lineRule="auto"/>
              <w:ind w:left="0" w:right="-163"/>
              <w:jc w:val="center"/>
              <w:rPr>
                <w:rFonts w:ascii="Times New Roman" w:hAnsi="Times New Roman"/>
                <w:i/>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BD1A47" w:rsidRDefault="008765BF" w:rsidP="004A1007">
            <w:pPr>
              <w:suppressAutoHyphens/>
              <w:spacing w:after="0" w:line="240" w:lineRule="auto"/>
              <w:ind w:right="-115"/>
              <w:rPr>
                <w:rFonts w:ascii="Times New Roman" w:hAnsi="Times New Roman"/>
                <w:i/>
                <w:szCs w:val="24"/>
              </w:rPr>
            </w:pPr>
            <w:r w:rsidRPr="00BD1A47">
              <w:rPr>
                <w:rFonts w:ascii="Times New Roman" w:hAnsi="Times New Roman"/>
                <w:i/>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8765BF" w:rsidRPr="00BD1A47" w:rsidRDefault="008765BF" w:rsidP="004A1007">
            <w:pPr>
              <w:suppressAutoHyphens/>
              <w:spacing w:after="0" w:line="240" w:lineRule="auto"/>
              <w:jc w:val="center"/>
              <w:rPr>
                <w:rFonts w:ascii="Times New Roman" w:hAnsi="Times New Roman"/>
                <w:i/>
                <w:szCs w:val="24"/>
              </w:rPr>
            </w:pPr>
            <w:r w:rsidRPr="00BD1A47">
              <w:rPr>
                <w:rFonts w:ascii="Times New Roman" w:hAnsi="Times New Roman"/>
                <w:i/>
                <w:szCs w:val="24"/>
              </w:rPr>
              <w:t>850,0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BD1A47" w:rsidRDefault="008765BF" w:rsidP="004A1007">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843" w:type="dxa"/>
            <w:vMerge/>
            <w:tcBorders>
              <w:top w:val="single" w:sz="4" w:space="0" w:color="auto"/>
              <w:left w:val="single" w:sz="4" w:space="0" w:color="auto"/>
              <w:bottom w:val="single" w:sz="4" w:space="0" w:color="auto"/>
              <w:right w:val="single" w:sz="4" w:space="0" w:color="auto"/>
            </w:tcBorders>
          </w:tcPr>
          <w:p w:rsidR="008765BF" w:rsidRPr="00BD1A47" w:rsidRDefault="008765BF" w:rsidP="004A1007">
            <w:pPr>
              <w:pStyle w:val="a8"/>
              <w:spacing w:line="276" w:lineRule="auto"/>
              <w:jc w:val="center"/>
              <w:rPr>
                <w:i/>
                <w:sz w:val="20"/>
                <w:szCs w:val="20"/>
                <w:lang w:eastAsia="en-US"/>
              </w:rPr>
            </w:pPr>
          </w:p>
        </w:tc>
      </w:tr>
      <w:tr w:rsidR="008765BF" w:rsidRPr="003054EA" w:rsidTr="004A100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r>
              <w:rPr>
                <w:rFonts w:ascii="Times New Roman" w:hAnsi="Times New Roman"/>
                <w:sz w:val="20"/>
                <w:szCs w:val="20"/>
                <w:lang w:eastAsia="en-US"/>
              </w:rPr>
              <w:t>2</w:t>
            </w: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ind w:right="-115"/>
              <w:rPr>
                <w:rFonts w:ascii="Times New Roman" w:hAnsi="Times New Roman"/>
                <w:b/>
                <w:sz w:val="20"/>
                <w:szCs w:val="20"/>
              </w:rPr>
            </w:pPr>
            <w:r w:rsidRPr="003054EA">
              <w:rPr>
                <w:rFonts w:ascii="Times New Roman" w:hAnsi="Times New Roman"/>
                <w:b/>
                <w:sz w:val="20"/>
                <w:szCs w:val="20"/>
              </w:rPr>
              <w:t>Разработка проекта генерального плана поселения</w:t>
            </w:r>
          </w:p>
        </w:tc>
        <w:tc>
          <w:tcPr>
            <w:tcW w:w="1562" w:type="dxa"/>
            <w:tcBorders>
              <w:top w:val="single" w:sz="4" w:space="0" w:color="auto"/>
              <w:left w:val="single" w:sz="4" w:space="0" w:color="auto"/>
              <w:bottom w:val="single" w:sz="4" w:space="0" w:color="auto"/>
              <w:right w:val="single" w:sz="4" w:space="0" w:color="auto"/>
            </w:tcBorders>
            <w:hideMark/>
          </w:tcPr>
          <w:p w:rsidR="008765BF" w:rsidRDefault="008765BF" w:rsidP="004A1007">
            <w:pPr>
              <w:pStyle w:val="affff"/>
              <w:spacing w:before="0" w:line="240" w:lineRule="auto"/>
              <w:ind w:firstLine="0"/>
              <w:jc w:val="center"/>
              <w:rPr>
                <w:b/>
                <w:sz w:val="20"/>
                <w:lang w:val="ru-RU"/>
              </w:rPr>
            </w:pPr>
            <w:r>
              <w:rPr>
                <w:b/>
                <w:sz w:val="20"/>
                <w:lang w:val="ru-RU"/>
              </w:rPr>
              <w:t>99,0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b/>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A62C65" w:rsidRDefault="008765BF" w:rsidP="004A1007">
            <w:pPr>
              <w:autoSpaceDE w:val="0"/>
              <w:autoSpaceDN w:val="0"/>
              <w:adjustRightInd w:val="0"/>
              <w:spacing w:after="0" w:line="240" w:lineRule="auto"/>
              <w:ind w:right="-54"/>
              <w:jc w:val="both"/>
              <w:rPr>
                <w:rFonts w:ascii="Times New Roman" w:eastAsia="Times New Roman" w:hAnsi="Times New Roman"/>
                <w:b/>
                <w:sz w:val="20"/>
                <w:szCs w:val="20"/>
                <w:lang w:bidi="en-US"/>
              </w:rPr>
            </w:pPr>
          </w:p>
        </w:tc>
        <w:tc>
          <w:tcPr>
            <w:tcW w:w="1843" w:type="dxa"/>
            <w:vMerge/>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8"/>
              <w:spacing w:line="276" w:lineRule="auto"/>
              <w:jc w:val="center"/>
              <w:rPr>
                <w:sz w:val="20"/>
                <w:szCs w:val="20"/>
                <w:lang w:eastAsia="en-US"/>
              </w:rPr>
            </w:pPr>
          </w:p>
        </w:tc>
      </w:tr>
      <w:tr w:rsidR="008765BF" w:rsidRPr="003054EA" w:rsidTr="004A1007">
        <w:trPr>
          <w:gridAfter w:val="1"/>
          <w:wAfter w:w="30" w:type="dxa"/>
          <w:trHeight w:val="70"/>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left"/>
              <w:rPr>
                <w:b/>
                <w:sz w:val="20"/>
              </w:rPr>
            </w:pPr>
            <w:r w:rsidRPr="003054EA">
              <w:rPr>
                <w:sz w:val="20"/>
                <w:lang w:val="ru-RU"/>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ind w:right="-54"/>
              <w:jc w:val="both"/>
              <w:rPr>
                <w:rFonts w:ascii="Times New Roman" w:eastAsia="Times New Roman" w:hAnsi="Times New Roman"/>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65BF" w:rsidRPr="003054EA" w:rsidRDefault="008765BF" w:rsidP="004A1007">
            <w:pPr>
              <w:spacing w:after="0" w:line="240" w:lineRule="auto"/>
              <w:rPr>
                <w:rFonts w:ascii="Times New Roman" w:eastAsia="Times New Roman" w:hAnsi="Times New Roman"/>
                <w:sz w:val="20"/>
                <w:szCs w:val="20"/>
                <w:lang w:val="en-US" w:bidi="en-US"/>
              </w:rPr>
            </w:pPr>
          </w:p>
        </w:tc>
      </w:tr>
      <w:tr w:rsidR="008765BF" w:rsidRPr="003054EA" w:rsidTr="004A1007">
        <w:trPr>
          <w:gridAfter w:val="1"/>
          <w:wAfter w:w="30" w:type="dxa"/>
          <w:trHeight w:val="166"/>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left"/>
              <w:rPr>
                <w:b/>
                <w:sz w:val="20"/>
              </w:rPr>
            </w:pPr>
            <w:r w:rsidRPr="003054EA">
              <w:rPr>
                <w:sz w:val="20"/>
                <w:lang w:val="ru-RU"/>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ind w:right="-54"/>
              <w:jc w:val="both"/>
              <w:rPr>
                <w:rFonts w:ascii="Times New Roman" w:eastAsia="Times New Roman" w:hAnsi="Times New Roman"/>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65BF" w:rsidRPr="003054EA" w:rsidRDefault="008765BF" w:rsidP="004A1007">
            <w:pPr>
              <w:spacing w:after="0" w:line="240" w:lineRule="auto"/>
              <w:rPr>
                <w:rFonts w:ascii="Times New Roman" w:eastAsia="Times New Roman" w:hAnsi="Times New Roman"/>
                <w:sz w:val="20"/>
                <w:szCs w:val="20"/>
                <w:lang w:val="en-US" w:bidi="en-US"/>
              </w:rPr>
            </w:pPr>
          </w:p>
        </w:tc>
      </w:tr>
      <w:tr w:rsidR="008765BF" w:rsidRPr="003054EA" w:rsidTr="004A1007">
        <w:trPr>
          <w:gridAfter w:val="1"/>
          <w:wAfter w:w="30" w:type="dxa"/>
          <w:trHeight w:val="211"/>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ind w:right="-115"/>
              <w:rPr>
                <w:rFonts w:ascii="Times New Roman" w:eastAsia="Times New Roman" w:hAnsi="Times New Roman"/>
                <w:b/>
                <w:sz w:val="20"/>
                <w:szCs w:val="20"/>
                <w:lang w:val="en-US" w:bidi="en-US"/>
              </w:rPr>
            </w:pPr>
            <w:r w:rsidRPr="003054EA">
              <w:rPr>
                <w:rFonts w:ascii="Times New Roman" w:hAnsi="Times New Roman"/>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Pr>
                <w:sz w:val="20"/>
                <w:lang w:val="ru-RU"/>
              </w:rPr>
              <w:t>99,0</w:t>
            </w:r>
          </w:p>
        </w:tc>
        <w:tc>
          <w:tcPr>
            <w:tcW w:w="1559"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0</w:t>
            </w:r>
          </w:p>
        </w:tc>
        <w:tc>
          <w:tcPr>
            <w:tcW w:w="1559"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0</w:t>
            </w:r>
          </w:p>
        </w:tc>
        <w:tc>
          <w:tcPr>
            <w:tcW w:w="1418"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pStyle w:val="affff"/>
              <w:spacing w:before="0" w:line="240" w:lineRule="auto"/>
              <w:ind w:firstLine="0"/>
              <w:jc w:val="center"/>
              <w:rPr>
                <w:sz w:val="20"/>
                <w:lang w:val="ru-RU"/>
              </w:rPr>
            </w:pPr>
            <w:r w:rsidRPr="003054EA">
              <w:rPr>
                <w:sz w:val="20"/>
                <w:lang w:val="ru-RU"/>
              </w:rPr>
              <w:t>0</w:t>
            </w:r>
          </w:p>
        </w:tc>
        <w:tc>
          <w:tcPr>
            <w:tcW w:w="1559"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autoSpaceDE w:val="0"/>
              <w:autoSpaceDN w:val="0"/>
              <w:adjustRightInd w:val="0"/>
              <w:spacing w:after="0" w:line="240" w:lineRule="auto"/>
              <w:ind w:right="-54"/>
              <w:jc w:val="both"/>
              <w:rPr>
                <w:rFonts w:ascii="Times New Roman" w:eastAsia="Times New Roman" w:hAnsi="Times New Roman"/>
                <w:sz w:val="20"/>
                <w:szCs w:val="20"/>
                <w:lang w:val="en-US" w:bidi="en-US"/>
              </w:rPr>
            </w:pPr>
            <w:r w:rsidRPr="003054EA">
              <w:rPr>
                <w:rFonts w:ascii="Times New Roman" w:hAnsi="Times New Roman"/>
                <w:sz w:val="20"/>
                <w:szCs w:val="20"/>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65BF" w:rsidRPr="003054EA" w:rsidRDefault="008765BF" w:rsidP="004A1007">
            <w:pPr>
              <w:spacing w:after="0" w:line="240" w:lineRule="auto"/>
              <w:rPr>
                <w:rFonts w:ascii="Times New Roman" w:eastAsia="Times New Roman" w:hAnsi="Times New Roman"/>
                <w:sz w:val="20"/>
                <w:szCs w:val="20"/>
                <w:lang w:val="en-US" w:bidi="en-US"/>
              </w:rPr>
            </w:pPr>
          </w:p>
        </w:tc>
      </w:tr>
      <w:tr w:rsidR="008765BF" w:rsidRPr="003054EA" w:rsidTr="004A1007">
        <w:trPr>
          <w:gridAfter w:val="1"/>
          <w:wAfter w:w="30" w:type="dxa"/>
          <w:trHeight w:val="265"/>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uppressAutoHyphens/>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uppressAutoHyphens/>
              <w:spacing w:before="0" w:line="240" w:lineRule="auto"/>
              <w:ind w:firstLine="0"/>
              <w:jc w:val="center"/>
              <w:rPr>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uppressAutoHyphens/>
              <w:spacing w:before="0" w:line="240" w:lineRule="auto"/>
              <w:ind w:firstLine="0"/>
              <w:jc w:val="center"/>
              <w:rPr>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uppressAutoHyphens/>
              <w:spacing w:before="0" w:line="240" w:lineRule="auto"/>
              <w:ind w:firstLine="0"/>
              <w:jc w:val="center"/>
              <w:rPr>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uppressAutoHyphens/>
              <w:spacing w:before="0" w:line="240" w:lineRule="auto"/>
              <w:ind w:firstLine="0"/>
              <w:jc w:val="center"/>
              <w:rPr>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ind w:right="-54"/>
              <w:rPr>
                <w:rFonts w:ascii="Times New Roman" w:eastAsia="Times New Roman" w:hAnsi="Times New Roman"/>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65BF" w:rsidRPr="003054EA" w:rsidRDefault="008765BF" w:rsidP="004A1007">
            <w:pPr>
              <w:spacing w:after="0" w:line="240" w:lineRule="auto"/>
              <w:rPr>
                <w:rFonts w:ascii="Times New Roman" w:eastAsia="Times New Roman" w:hAnsi="Times New Roman"/>
                <w:sz w:val="20"/>
                <w:szCs w:val="20"/>
                <w:lang w:val="en-US" w:bidi="en-US"/>
              </w:rPr>
            </w:pPr>
          </w:p>
        </w:tc>
      </w:tr>
      <w:tr w:rsidR="008765BF" w:rsidRPr="005B426D" w:rsidTr="004A1007">
        <w:trPr>
          <w:gridAfter w:val="1"/>
          <w:wAfter w:w="30" w:type="dxa"/>
          <w:trHeight w:val="505"/>
        </w:trPr>
        <w:tc>
          <w:tcPr>
            <w:tcW w:w="812" w:type="dxa"/>
            <w:tcBorders>
              <w:top w:val="single" w:sz="4" w:space="0" w:color="auto"/>
              <w:left w:val="single" w:sz="4" w:space="0" w:color="auto"/>
              <w:bottom w:val="single" w:sz="4" w:space="0" w:color="auto"/>
              <w:right w:val="single" w:sz="4" w:space="0" w:color="auto"/>
            </w:tcBorders>
            <w:hideMark/>
          </w:tcPr>
          <w:p w:rsidR="008765BF" w:rsidRPr="005B426D" w:rsidRDefault="008765BF" w:rsidP="004A1007">
            <w:pPr>
              <w:spacing w:after="0" w:line="240" w:lineRule="auto"/>
              <w:ind w:right="-163"/>
              <w:jc w:val="center"/>
              <w:rPr>
                <w:rFonts w:ascii="Times New Roman" w:eastAsia="Times New Roman" w:hAnsi="Times New Roman"/>
                <w:b/>
                <w:sz w:val="20"/>
                <w:szCs w:val="20"/>
                <w:lang w:val="en-US" w:bidi="en-US"/>
              </w:rPr>
            </w:pPr>
            <w:r>
              <w:rPr>
                <w:rFonts w:ascii="Times New Roman" w:hAnsi="Times New Roman"/>
                <w:b/>
                <w:sz w:val="20"/>
                <w:szCs w:val="20"/>
              </w:rPr>
              <w:t>3</w:t>
            </w:r>
          </w:p>
        </w:tc>
        <w:tc>
          <w:tcPr>
            <w:tcW w:w="5074" w:type="dxa"/>
            <w:tcBorders>
              <w:top w:val="single" w:sz="4" w:space="0" w:color="auto"/>
              <w:left w:val="single" w:sz="4" w:space="0" w:color="auto"/>
              <w:bottom w:val="single" w:sz="4" w:space="0" w:color="auto"/>
              <w:right w:val="single" w:sz="4" w:space="0" w:color="auto"/>
            </w:tcBorders>
            <w:hideMark/>
          </w:tcPr>
          <w:p w:rsidR="008765BF" w:rsidRPr="005B426D" w:rsidRDefault="008765BF" w:rsidP="004A1007">
            <w:pPr>
              <w:spacing w:after="0" w:line="240" w:lineRule="auto"/>
              <w:rPr>
                <w:rFonts w:ascii="Times New Roman" w:eastAsia="Times New Roman" w:hAnsi="Times New Roman"/>
                <w:b/>
                <w:sz w:val="20"/>
                <w:szCs w:val="20"/>
                <w:lang w:bidi="en-US"/>
              </w:rPr>
            </w:pPr>
            <w:r w:rsidRPr="005B426D">
              <w:rPr>
                <w:rFonts w:ascii="Times New Roman" w:hAnsi="Times New Roman"/>
                <w:b/>
                <w:color w:val="000000"/>
                <w:sz w:val="20"/>
                <w:szCs w:val="20"/>
              </w:rPr>
              <w:t>Муниципальная программа «Развитие местного самоуправления»</w:t>
            </w:r>
          </w:p>
        </w:tc>
        <w:tc>
          <w:tcPr>
            <w:tcW w:w="1562"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878,2</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845,3</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809,4</w:t>
            </w:r>
          </w:p>
        </w:tc>
        <w:tc>
          <w:tcPr>
            <w:tcW w:w="1418"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773,5</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737,6</w:t>
            </w:r>
          </w:p>
        </w:tc>
        <w:tc>
          <w:tcPr>
            <w:tcW w:w="1843" w:type="dxa"/>
            <w:vMerge w:val="restart"/>
            <w:tcBorders>
              <w:top w:val="single" w:sz="4" w:space="0" w:color="auto"/>
              <w:left w:val="single" w:sz="4" w:space="0" w:color="auto"/>
              <w:right w:val="single" w:sz="4" w:space="0" w:color="auto"/>
            </w:tcBorders>
            <w:hideMark/>
          </w:tcPr>
          <w:p w:rsidR="008765BF" w:rsidRPr="005B426D" w:rsidRDefault="008765BF" w:rsidP="004A1007">
            <w:pPr>
              <w:pStyle w:val="a8"/>
              <w:spacing w:line="276" w:lineRule="auto"/>
              <w:jc w:val="center"/>
              <w:rPr>
                <w:b/>
                <w:sz w:val="20"/>
                <w:szCs w:val="20"/>
                <w:lang w:eastAsia="en-US"/>
              </w:rPr>
            </w:pPr>
          </w:p>
          <w:p w:rsidR="008765BF" w:rsidRPr="005B426D" w:rsidRDefault="008765BF" w:rsidP="004A1007">
            <w:pPr>
              <w:autoSpaceDE w:val="0"/>
              <w:autoSpaceDN w:val="0"/>
              <w:adjustRightInd w:val="0"/>
              <w:spacing w:after="0" w:line="240" w:lineRule="auto"/>
              <w:ind w:right="-54"/>
              <w:jc w:val="center"/>
              <w:rPr>
                <w:rFonts w:ascii="Times New Roman" w:eastAsia="Times New Roman" w:hAnsi="Times New Roman"/>
                <w:b/>
                <w:sz w:val="20"/>
                <w:szCs w:val="20"/>
                <w:lang w:bidi="en-US"/>
              </w:rPr>
            </w:pPr>
            <w:r w:rsidRPr="005B426D">
              <w:rPr>
                <w:rFonts w:ascii="Times New Roman" w:hAnsi="Times New Roman"/>
                <w:b/>
                <w:sz w:val="20"/>
                <w:szCs w:val="20"/>
              </w:rPr>
              <w:lastRenderedPageBreak/>
              <w:t>Администрация Ныровского сельского поселения</w:t>
            </w:r>
          </w:p>
        </w:tc>
      </w:tr>
      <w:tr w:rsidR="008765BF" w:rsidRPr="003054EA" w:rsidTr="004A1007">
        <w:trPr>
          <w:gridAfter w:val="1"/>
          <w:wAfter w:w="30" w:type="dxa"/>
          <w:trHeight w:val="252"/>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rPr>
                <w:rFonts w:ascii="Times New Roman" w:eastAsia="Times New Roman" w:hAnsi="Times New Roman"/>
                <w:sz w:val="20"/>
                <w:lang w:val="en-US" w:bidi="en-US"/>
              </w:rPr>
            </w:pPr>
            <w:r w:rsidRPr="003054EA">
              <w:rPr>
                <w:rFonts w:ascii="Times New Roman" w:hAnsi="Times New Roman"/>
                <w:sz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843" w:type="dxa"/>
            <w:vMerge/>
            <w:tcBorders>
              <w:left w:val="single" w:sz="4" w:space="0" w:color="auto"/>
              <w:right w:val="single" w:sz="4" w:space="0" w:color="auto"/>
            </w:tcBorders>
            <w:vAlign w:val="center"/>
            <w:hideMark/>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99"/>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rPr>
                <w:rFonts w:ascii="Times New Roman" w:eastAsia="Times New Roman" w:hAnsi="Times New Roman"/>
                <w:sz w:val="20"/>
                <w:lang w:val="en-US" w:bidi="en-US"/>
              </w:rPr>
            </w:pPr>
            <w:r w:rsidRPr="003054EA">
              <w:rPr>
                <w:rFonts w:ascii="Times New Roman" w:hAnsi="Times New Roman"/>
                <w:sz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val="en-US" w:bidi="en-US"/>
              </w:rPr>
            </w:pPr>
          </w:p>
        </w:tc>
        <w:tc>
          <w:tcPr>
            <w:tcW w:w="1843" w:type="dxa"/>
            <w:vMerge/>
            <w:tcBorders>
              <w:left w:val="single" w:sz="4" w:space="0" w:color="auto"/>
              <w:right w:val="single" w:sz="4" w:space="0" w:color="auto"/>
            </w:tcBorders>
            <w:vAlign w:val="center"/>
            <w:hideMark/>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rPr>
                <w:rFonts w:ascii="Times New Roman" w:eastAsia="Times New Roman" w:hAnsi="Times New Roman"/>
                <w:sz w:val="20"/>
                <w:lang w:val="en-US" w:bidi="en-US"/>
              </w:rPr>
            </w:pPr>
            <w:r w:rsidRPr="003054EA">
              <w:rPr>
                <w:rFonts w:ascii="Times New Roman" w:hAnsi="Times New Roman"/>
                <w:sz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878,2</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845,3</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809,4</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773,5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737,6</w:t>
            </w:r>
          </w:p>
        </w:tc>
        <w:tc>
          <w:tcPr>
            <w:tcW w:w="1843" w:type="dxa"/>
            <w:vMerge/>
            <w:tcBorders>
              <w:left w:val="single" w:sz="4" w:space="0" w:color="auto"/>
              <w:right w:val="single" w:sz="4" w:space="0" w:color="auto"/>
            </w:tcBorders>
            <w:vAlign w:val="center"/>
            <w:hideMark/>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3.1</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sz w:val="20"/>
              </w:rPr>
            </w:pPr>
            <w:r w:rsidRPr="003054EA">
              <w:rPr>
                <w:rFonts w:ascii="Times New Roman" w:hAnsi="Times New Roman"/>
                <w:sz w:val="20"/>
              </w:rPr>
              <w:t>Обеспечение осуществления управленческих функций и хозяйственной деятельности администрации Ныровского сельского поселения</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sz w:val="20"/>
              </w:rPr>
            </w:pPr>
            <w:r w:rsidRPr="003054EA">
              <w:rPr>
                <w:rFonts w:ascii="Times New Roman" w:hAnsi="Times New Roman"/>
                <w:sz w:val="20"/>
              </w:rPr>
              <w:t>801,6</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jc w:val="center"/>
              <w:rPr>
                <w:rFonts w:ascii="Times New Roman" w:hAnsi="Times New Roman"/>
                <w:sz w:val="20"/>
              </w:rPr>
            </w:pPr>
            <w:r w:rsidRPr="003054EA">
              <w:rPr>
                <w:rFonts w:ascii="Times New Roman" w:hAnsi="Times New Roman"/>
                <w:sz w:val="20"/>
              </w:rPr>
              <w:t>768,7</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autoSpaceDE w:val="0"/>
              <w:autoSpaceDN w:val="0"/>
              <w:adjustRightInd w:val="0"/>
              <w:jc w:val="center"/>
              <w:rPr>
                <w:rFonts w:ascii="Times New Roman" w:hAnsi="Times New Roman"/>
                <w:sz w:val="20"/>
              </w:rPr>
            </w:pPr>
            <w:r w:rsidRPr="003054EA">
              <w:rPr>
                <w:rFonts w:ascii="Times New Roman" w:hAnsi="Times New Roman"/>
                <w:sz w:val="20"/>
              </w:rPr>
              <w:t>732,8</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sz w:val="20"/>
              </w:rPr>
            </w:pPr>
            <w:r w:rsidRPr="003054EA">
              <w:rPr>
                <w:rFonts w:ascii="Times New Roman" w:hAnsi="Times New Roman"/>
                <w:sz w:val="20"/>
              </w:rPr>
              <w:t>696,9</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sz w:val="20"/>
              </w:rPr>
            </w:pPr>
            <w:r w:rsidRPr="003054EA">
              <w:rPr>
                <w:rFonts w:ascii="Times New Roman" w:hAnsi="Times New Roman"/>
                <w:sz w:val="20"/>
              </w:rPr>
              <w:t>661,0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39"/>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i/>
                <w:sz w:val="20"/>
                <w:lang w:val="en-US" w:bidi="en-US"/>
              </w:rPr>
            </w:pPr>
            <w:r w:rsidRPr="003054EA">
              <w:rPr>
                <w:rFonts w:ascii="Times New Roman" w:hAnsi="Times New Roman"/>
                <w:i/>
                <w:sz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hAnsi="Times New Roman"/>
                <w:i/>
                <w:sz w:val="20"/>
              </w:rPr>
            </w:pPr>
            <w:r w:rsidRPr="003054EA">
              <w:rPr>
                <w:rFonts w:ascii="Times New Roman" w:hAnsi="Times New Roman"/>
                <w:i/>
                <w:sz w:val="20"/>
              </w:rPr>
              <w:t>801,6</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jc w:val="center"/>
              <w:rPr>
                <w:rFonts w:ascii="Times New Roman" w:hAnsi="Times New Roman"/>
                <w:i/>
                <w:sz w:val="20"/>
              </w:rPr>
            </w:pPr>
            <w:r w:rsidRPr="003054EA">
              <w:rPr>
                <w:rFonts w:ascii="Times New Roman" w:hAnsi="Times New Roman"/>
                <w:i/>
                <w:sz w:val="20"/>
              </w:rPr>
              <w:t>768,7</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jc w:val="center"/>
              <w:rPr>
                <w:rFonts w:ascii="Times New Roman" w:hAnsi="Times New Roman"/>
                <w:i/>
                <w:sz w:val="20"/>
              </w:rPr>
            </w:pPr>
            <w:r w:rsidRPr="003054EA">
              <w:rPr>
                <w:rFonts w:ascii="Times New Roman" w:hAnsi="Times New Roman"/>
                <w:i/>
                <w:sz w:val="20"/>
              </w:rPr>
              <w:t>732,8</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hAnsi="Times New Roman"/>
                <w:i/>
                <w:sz w:val="20"/>
              </w:rPr>
            </w:pPr>
            <w:r w:rsidRPr="003054EA">
              <w:rPr>
                <w:rFonts w:ascii="Times New Roman" w:hAnsi="Times New Roman"/>
                <w:i/>
                <w:sz w:val="20"/>
              </w:rPr>
              <w:t>696,9</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hAnsi="Times New Roman"/>
                <w:i/>
                <w:sz w:val="20"/>
              </w:rPr>
            </w:pPr>
            <w:r w:rsidRPr="003054EA">
              <w:rPr>
                <w:rFonts w:ascii="Times New Roman" w:hAnsi="Times New Roman"/>
                <w:i/>
                <w:sz w:val="20"/>
              </w:rPr>
              <w:t>661,0</w:t>
            </w:r>
          </w:p>
        </w:tc>
        <w:tc>
          <w:tcPr>
            <w:tcW w:w="1843" w:type="dxa"/>
            <w:vMerge/>
            <w:tcBorders>
              <w:left w:val="single" w:sz="4" w:space="0" w:color="auto"/>
              <w:right w:val="single" w:sz="4" w:space="0" w:color="auto"/>
            </w:tcBorders>
          </w:tcPr>
          <w:p w:rsidR="008765BF" w:rsidRPr="003054EA" w:rsidRDefault="008765BF" w:rsidP="004A1007">
            <w:pPr>
              <w:spacing w:after="0" w:line="240" w:lineRule="auto"/>
              <w:jc w:val="center"/>
              <w:rPr>
                <w:rFonts w:ascii="Times New Roman" w:eastAsia="Times New Roman" w:hAnsi="Times New Roman"/>
                <w:i/>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3.2</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sz w:val="20"/>
              </w:rPr>
            </w:pPr>
            <w:r w:rsidRPr="003054EA">
              <w:rPr>
                <w:rFonts w:ascii="Times New Roman" w:hAnsi="Times New Roman"/>
                <w:sz w:val="20"/>
              </w:rPr>
              <w:t>Обеспечение доплаты к пенсиям муниципальных служащих администрации Ныровского сельского поселения</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i/>
                <w:sz w:val="20"/>
              </w:rPr>
            </w:pPr>
            <w:r w:rsidRPr="003054EA">
              <w:rPr>
                <w:rFonts w:ascii="Times New Roman" w:hAnsi="Times New Roman"/>
                <w:i/>
                <w:sz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843" w:type="dxa"/>
            <w:vMerge/>
            <w:tcBorders>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sz w:val="20"/>
              </w:rPr>
            </w:pP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color w:val="000000"/>
                <w:sz w:val="20"/>
                <w:szCs w:val="20"/>
                <w:lang w:bidi="en-US"/>
              </w:rPr>
            </w:pPr>
            <w:r w:rsidRPr="003054EA">
              <w:rPr>
                <w:rFonts w:ascii="Times New Roman" w:hAnsi="Times New Roman"/>
                <w:b/>
                <w:color w:val="000000"/>
                <w:sz w:val="20"/>
                <w:szCs w:val="20"/>
              </w:rPr>
              <w:t xml:space="preserve">Муниципальная программа «Обеспечение безопасности и жизнедеятельности населения» </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b/>
                <w:sz w:val="20"/>
                <w:szCs w:val="20"/>
                <w:lang w:bidi="en-US"/>
              </w:rPr>
            </w:pPr>
            <w:r w:rsidRPr="003054EA">
              <w:rPr>
                <w:rFonts w:ascii="Times New Roman" w:eastAsia="Times New Roman" w:hAnsi="Times New Roman"/>
                <w:b/>
                <w:sz w:val="20"/>
                <w:szCs w:val="20"/>
                <w:lang w:bidi="en-US"/>
              </w:rPr>
              <w:t>69,5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jc w:val="center"/>
            </w:pPr>
            <w:r w:rsidRPr="003054EA">
              <w:rPr>
                <w:rFonts w:ascii="Times New Roman" w:eastAsia="Times New Roman" w:hAnsi="Times New Roman"/>
                <w:b/>
                <w:sz w:val="20"/>
                <w:szCs w:val="20"/>
                <w:lang w:bidi="en-US"/>
              </w:rPr>
              <w:t>69,5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jc w:val="center"/>
            </w:pPr>
            <w:r w:rsidRPr="003054EA">
              <w:rPr>
                <w:rFonts w:ascii="Times New Roman" w:eastAsia="Times New Roman" w:hAnsi="Times New Roman"/>
                <w:b/>
                <w:sz w:val="20"/>
                <w:szCs w:val="20"/>
                <w:lang w:bidi="en-US"/>
              </w:rPr>
              <w:t>69,5</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jc w:val="center"/>
            </w:pPr>
            <w:r w:rsidRPr="003054EA">
              <w:rPr>
                <w:rFonts w:ascii="Times New Roman" w:eastAsia="Times New Roman" w:hAnsi="Times New Roman"/>
                <w:b/>
                <w:sz w:val="20"/>
                <w:szCs w:val="20"/>
                <w:lang w:bidi="en-US"/>
              </w:rPr>
              <w:t>69,5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jc w:val="center"/>
            </w:pPr>
            <w:r w:rsidRPr="003054EA">
              <w:rPr>
                <w:rFonts w:ascii="Times New Roman" w:eastAsia="Times New Roman" w:hAnsi="Times New Roman"/>
                <w:b/>
                <w:sz w:val="20"/>
                <w:szCs w:val="20"/>
                <w:lang w:bidi="en-US"/>
              </w:rPr>
              <w:t>69,5</w:t>
            </w:r>
          </w:p>
        </w:tc>
        <w:tc>
          <w:tcPr>
            <w:tcW w:w="1843" w:type="dxa"/>
            <w:vMerge w:val="restart"/>
            <w:tcBorders>
              <w:top w:val="single" w:sz="4" w:space="0" w:color="auto"/>
              <w:left w:val="single" w:sz="4" w:space="0" w:color="auto"/>
              <w:right w:val="single" w:sz="4" w:space="0" w:color="auto"/>
            </w:tcBorders>
          </w:tcPr>
          <w:p w:rsidR="008765BF" w:rsidRPr="003054EA" w:rsidRDefault="008765BF" w:rsidP="004A1007">
            <w:pPr>
              <w:pStyle w:val="a8"/>
              <w:spacing w:line="276" w:lineRule="auto"/>
              <w:jc w:val="center"/>
              <w:rPr>
                <w:sz w:val="20"/>
                <w:szCs w:val="20"/>
                <w:lang w:eastAsia="en-US"/>
              </w:rPr>
            </w:pPr>
          </w:p>
          <w:p w:rsidR="008765BF" w:rsidRPr="003054EA" w:rsidRDefault="008765BF" w:rsidP="004A1007">
            <w:pPr>
              <w:autoSpaceDE w:val="0"/>
              <w:autoSpaceDN w:val="0"/>
              <w:adjustRightInd w:val="0"/>
              <w:spacing w:after="0" w:line="240" w:lineRule="auto"/>
              <w:ind w:right="-54"/>
              <w:jc w:val="center"/>
              <w:rPr>
                <w:rFonts w:ascii="Times New Roman" w:eastAsia="Times New Roman" w:hAnsi="Times New Roman"/>
                <w:sz w:val="20"/>
                <w:szCs w:val="20"/>
                <w:lang w:bidi="en-US"/>
              </w:rPr>
            </w:pPr>
            <w:r w:rsidRPr="003054EA">
              <w:rPr>
                <w:rFonts w:ascii="Times New Roman" w:hAnsi="Times New Roman"/>
                <w:sz w:val="20"/>
                <w:szCs w:val="20"/>
              </w:rPr>
              <w:t>Администрация Ныровского сельского поселения</w:t>
            </w: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color w:val="000000"/>
                <w:sz w:val="20"/>
                <w:szCs w:val="20"/>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b/>
                <w:sz w:val="20"/>
                <w:szCs w:val="20"/>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val="en-US"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val="en-US"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4.1</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b/>
                <w:sz w:val="20"/>
                <w:szCs w:val="20"/>
              </w:rPr>
            </w:pPr>
            <w:r w:rsidRPr="003054EA">
              <w:rPr>
                <w:rFonts w:ascii="Times New Roman" w:eastAsia="Times New Roman" w:hAnsi="Times New Roman"/>
                <w:sz w:val="20"/>
                <w:szCs w:val="20"/>
              </w:rPr>
              <w:t>Осуществление первичного воинского учета на территории поселения</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eastAsia="Times New Roman" w:hAnsi="Times New Roman"/>
                <w:i/>
                <w:sz w:val="20"/>
                <w:szCs w:val="20"/>
              </w:rPr>
            </w:pPr>
            <w:r w:rsidRPr="003054EA">
              <w:rPr>
                <w:rFonts w:ascii="Times New Roman" w:hAnsi="Times New Roman"/>
                <w:i/>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4.2</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b/>
                <w:sz w:val="20"/>
                <w:szCs w:val="20"/>
              </w:rPr>
            </w:pPr>
            <w:r w:rsidRPr="003054EA">
              <w:rPr>
                <w:rFonts w:ascii="Times New Roman" w:hAnsi="Times New Roman"/>
                <w:sz w:val="20"/>
                <w:szCs w:val="20"/>
              </w:rPr>
              <w:t>Соблюдение правил пожарной безопасности населением и работниками учреждений</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4.3</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b/>
                <w:sz w:val="20"/>
                <w:szCs w:val="20"/>
              </w:rPr>
            </w:pPr>
            <w:r w:rsidRPr="003054EA">
              <w:rPr>
                <w:rFonts w:ascii="Times New Roman" w:hAnsi="Times New Roman"/>
                <w:sz w:val="20"/>
                <w:szCs w:val="28"/>
              </w:rPr>
              <w:t>Резерв финансовых и материальных ресурсов для ликвидации ЧС</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sz w:val="20"/>
                <w:szCs w:val="28"/>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4.4</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both"/>
              <w:rPr>
                <w:rFonts w:ascii="Times New Roman" w:hAnsi="Times New Roman"/>
                <w:sz w:val="20"/>
                <w:szCs w:val="20"/>
              </w:rPr>
            </w:pPr>
            <w:r w:rsidRPr="003054EA">
              <w:rPr>
                <w:rFonts w:ascii="Times New Roman" w:hAnsi="Times New Roman"/>
                <w:sz w:val="20"/>
              </w:rPr>
              <w:t>Использование средств наружной рекламы для отражения информации по профилактике правонарушений</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sz w:val="20"/>
                <w:szCs w:val="28"/>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843" w:type="dxa"/>
            <w:vMerge/>
            <w:tcBorders>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b/>
                <w:sz w:val="20"/>
                <w:lang w:bidi="en-US"/>
              </w:rPr>
            </w:pPr>
            <w:r>
              <w:rPr>
                <w:rFonts w:ascii="Times New Roman" w:eastAsia="Times New Roman" w:hAnsi="Times New Roman"/>
                <w:b/>
                <w:sz w:val="20"/>
                <w:lang w:bidi="en-US"/>
              </w:rPr>
              <w:t>5</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b/>
                <w:color w:val="000000"/>
                <w:sz w:val="20"/>
                <w:szCs w:val="20"/>
                <w:lang w:bidi="en-US"/>
              </w:rPr>
            </w:pPr>
            <w:r w:rsidRPr="003054EA">
              <w:rPr>
                <w:rFonts w:ascii="Times New Roman" w:hAnsi="Times New Roman"/>
                <w:b/>
                <w:color w:val="000000"/>
                <w:sz w:val="20"/>
                <w:szCs w:val="20"/>
              </w:rPr>
              <w:t>Муниципальная программа «</w:t>
            </w:r>
            <w:r w:rsidRPr="003054EA">
              <w:rPr>
                <w:rFonts w:ascii="Times New Roman" w:hAnsi="Times New Roman"/>
                <w:b/>
                <w:sz w:val="20"/>
                <w:szCs w:val="26"/>
              </w:rPr>
              <w:t>Организация благоустройства</w:t>
            </w:r>
            <w:r w:rsidRPr="003054EA">
              <w:rPr>
                <w:rFonts w:ascii="Times New Roman" w:hAnsi="Times New Roman"/>
                <w:b/>
                <w:color w:val="000000"/>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1173,4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216,5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232,5</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248,5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264,5</w:t>
            </w:r>
          </w:p>
        </w:tc>
        <w:tc>
          <w:tcPr>
            <w:tcW w:w="1843" w:type="dxa"/>
            <w:vMerge w:val="restart"/>
            <w:tcBorders>
              <w:left w:val="single" w:sz="4" w:space="0" w:color="auto"/>
              <w:right w:val="single" w:sz="4" w:space="0" w:color="auto"/>
            </w:tcBorders>
          </w:tcPr>
          <w:p w:rsidR="008765BF" w:rsidRPr="003054EA" w:rsidRDefault="008765BF" w:rsidP="004A1007">
            <w:pPr>
              <w:pStyle w:val="a8"/>
              <w:spacing w:line="276" w:lineRule="auto"/>
              <w:jc w:val="center"/>
              <w:rPr>
                <w:sz w:val="20"/>
                <w:szCs w:val="20"/>
                <w:lang w:eastAsia="en-US"/>
              </w:rPr>
            </w:pPr>
          </w:p>
          <w:p w:rsidR="008765BF" w:rsidRPr="003054EA" w:rsidRDefault="008765BF" w:rsidP="004A1007">
            <w:pPr>
              <w:autoSpaceDE w:val="0"/>
              <w:autoSpaceDN w:val="0"/>
              <w:adjustRightInd w:val="0"/>
              <w:spacing w:after="0" w:line="240" w:lineRule="auto"/>
              <w:ind w:right="-54"/>
              <w:jc w:val="center"/>
              <w:rPr>
                <w:rFonts w:ascii="Times New Roman" w:eastAsia="Times New Roman" w:hAnsi="Times New Roman"/>
                <w:sz w:val="20"/>
                <w:szCs w:val="20"/>
                <w:lang w:bidi="en-US"/>
              </w:rPr>
            </w:pPr>
            <w:r w:rsidRPr="003054EA">
              <w:rPr>
                <w:rFonts w:ascii="Times New Roman" w:hAnsi="Times New Roman"/>
                <w:sz w:val="20"/>
                <w:szCs w:val="20"/>
              </w:rPr>
              <w:t>Администрация Ныровского сельского поселения</w:t>
            </w: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color w:val="000000"/>
                <w:sz w:val="20"/>
                <w:szCs w:val="20"/>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802,8</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224,5</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370,6</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b/>
                <w:sz w:val="20"/>
                <w:szCs w:val="20"/>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5.1</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c"/>
              <w:rPr>
                <w:rFonts w:ascii="Times New Roman" w:hAnsi="Times New Roman"/>
                <w:lang w:val="ru-RU"/>
              </w:rPr>
            </w:pPr>
            <w:r w:rsidRPr="003054EA">
              <w:rPr>
                <w:rFonts w:ascii="Times New Roman" w:hAnsi="Times New Roman"/>
                <w:color w:val="000000"/>
                <w:spacing w:val="4"/>
                <w:lang w:val="ru-RU"/>
              </w:rPr>
              <w:t xml:space="preserve">Содержание и ремонт автомобильных дорог и </w:t>
            </w:r>
            <w:r w:rsidRPr="003054EA">
              <w:rPr>
                <w:rFonts w:ascii="Times New Roman" w:hAnsi="Times New Roman"/>
                <w:color w:val="000000"/>
                <w:spacing w:val="4"/>
                <w:lang w:val="ru-RU"/>
              </w:rPr>
              <w:lastRenderedPageBreak/>
              <w:t>инженерных сооружений на них в границах поселений в рамках благоустройства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lastRenderedPageBreak/>
              <w:t>447,4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224,5</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c"/>
              <w:rPr>
                <w:rFonts w:ascii="Times New Roman" w:hAnsi="Times New Roman"/>
                <w:i/>
                <w:color w:val="000000"/>
                <w:spacing w:val="4"/>
                <w:lang w:val="ru-RU"/>
              </w:rPr>
            </w:pPr>
            <w:r w:rsidRPr="003054EA">
              <w:rPr>
                <w:rFonts w:ascii="Times New Roman" w:hAnsi="Times New Roman"/>
                <w:i/>
              </w:rPr>
              <w:t>Средстваобластногобюджета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447,4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224,5</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5.2</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c"/>
              <w:rPr>
                <w:rFonts w:ascii="Times New Roman" w:hAnsi="Times New Roman"/>
                <w:lang w:val="ru-RU"/>
              </w:rPr>
            </w:pPr>
            <w:r w:rsidRPr="003054EA">
              <w:rPr>
                <w:rFonts w:ascii="Times New Roman" w:hAnsi="Times New Roman"/>
                <w:color w:val="000000"/>
                <w:spacing w:val="4"/>
                <w:lang w:val="ru-RU"/>
              </w:rPr>
              <w:t>Строительство и содержание автомобильных дорог и инженерных сооружений на них в границах поселений в рамках благоустройства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21,0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11,0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c"/>
              <w:rPr>
                <w:rFonts w:ascii="Times New Roman" w:hAnsi="Times New Roman"/>
                <w:i/>
                <w:color w:val="000000"/>
                <w:spacing w:val="4"/>
                <w:lang w:val="ru-RU"/>
              </w:rPr>
            </w:pPr>
            <w:r w:rsidRPr="003054EA">
              <w:rPr>
                <w:rFonts w:ascii="Times New Roman" w:hAnsi="Times New Roman"/>
                <w:i/>
              </w:rPr>
              <w:t>Средстваместногобюджета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21,0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11,0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11,0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5.3</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c"/>
              <w:rPr>
                <w:rFonts w:ascii="Times New Roman" w:hAnsi="Times New Roman"/>
                <w:lang w:val="ru-RU"/>
              </w:rPr>
            </w:pPr>
            <w:r w:rsidRPr="003054EA">
              <w:rPr>
                <w:rFonts w:ascii="Times New Roman" w:hAnsi="Times New Roman"/>
                <w:lang w:val="ru-RU"/>
              </w:rPr>
              <w:t>Прочие мероприятия по благоустройству, ликвидация несанкционированных свалок, обкашивание и озеленение территории , ремонт памятников</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24,2</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sz w:val="20"/>
                <w:szCs w:val="24"/>
              </w:rPr>
            </w:pPr>
            <w:r w:rsidRPr="003054EA">
              <w:rPr>
                <w:rFonts w:ascii="Times New Roman" w:eastAsia="Times New Roman" w:hAnsi="Times New Roman"/>
                <w:sz w:val="20"/>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24,2</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i/>
                <w:sz w:val="20"/>
                <w:szCs w:val="24"/>
              </w:rPr>
            </w:pPr>
            <w:r w:rsidRPr="003054EA">
              <w:rPr>
                <w:rFonts w:ascii="Times New Roman" w:eastAsia="Times New Roman" w:hAnsi="Times New Roman"/>
                <w:i/>
                <w:sz w:val="20"/>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5.4</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sz w:val="20"/>
                <w:szCs w:val="20"/>
              </w:rPr>
            </w:pPr>
            <w:r w:rsidRPr="003054EA">
              <w:rPr>
                <w:rFonts w:ascii="Times New Roman" w:eastAsia="Times New Roman" w:hAnsi="Times New Roman"/>
                <w:sz w:val="20"/>
                <w:szCs w:val="24"/>
              </w:rPr>
              <w:t xml:space="preserve">Содержание мест захоронения     </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rPr>
            </w:pPr>
            <w:r w:rsidRPr="003054EA">
              <w:rPr>
                <w:rFonts w:ascii="Times New Roman" w:hAnsi="Times New Roman"/>
              </w:rPr>
              <w:t>18,0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rPr>
            </w:pPr>
            <w:r w:rsidRPr="003054EA">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rPr>
            </w:pPr>
            <w:r w:rsidRPr="003054EA">
              <w:rPr>
                <w:rFonts w:ascii="Times New Roman" w:eastAsia="Times New Roman" w:hAnsi="Times New Roman"/>
              </w:rPr>
              <w:t>3,0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lang w:bidi="en-US"/>
              </w:rPr>
            </w:pPr>
            <w:r w:rsidRPr="003054EA">
              <w:rPr>
                <w:rFonts w:ascii="Times New Roman" w:eastAsia="Times New Roman" w:hAnsi="Times New Roman"/>
                <w:lang w:bidi="en-US"/>
              </w:rPr>
              <w:t>3,0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lang w:bidi="en-US"/>
              </w:rPr>
            </w:pPr>
            <w:r w:rsidRPr="003054EA">
              <w:rPr>
                <w:rFonts w:ascii="Times New Roman" w:eastAsia="Times New Roman" w:hAnsi="Times New Roman"/>
                <w:lang w:bidi="en-US"/>
              </w:rPr>
              <w:t>3,0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rPr>
            </w:pPr>
            <w:r w:rsidRPr="003054EA">
              <w:rPr>
                <w:rFonts w:ascii="Times New Roman" w:hAnsi="Times New Roman"/>
                <w:i/>
              </w:rPr>
              <w:t>18,0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rPr>
            </w:pPr>
            <w:r w:rsidRPr="003054EA">
              <w:rPr>
                <w:rFonts w:ascii="Times New Roman" w:hAnsi="Times New Roman"/>
                <w:i/>
              </w:rPr>
              <w:t>3,0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i/>
              </w:rPr>
            </w:pPr>
            <w:r w:rsidRPr="003054EA">
              <w:rPr>
                <w:rFonts w:ascii="Times New Roman" w:eastAsia="Times New Roman" w:hAnsi="Times New Roman"/>
                <w:i/>
              </w:rPr>
              <w:t>3,0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r w:rsidRPr="003054EA">
              <w:rPr>
                <w:rFonts w:ascii="Times New Roman" w:eastAsia="Times New Roman" w:hAnsi="Times New Roman"/>
                <w:i/>
                <w:lang w:bidi="en-US"/>
              </w:rPr>
              <w:t>3,0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r w:rsidRPr="003054EA">
              <w:rPr>
                <w:rFonts w:ascii="Times New Roman" w:eastAsia="Times New Roman" w:hAnsi="Times New Roman"/>
                <w:i/>
                <w:lang w:bidi="en-US"/>
              </w:rPr>
              <w:t>3,0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5.5</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sz w:val="20"/>
                <w:szCs w:val="20"/>
              </w:rPr>
            </w:pPr>
            <w:r w:rsidRPr="003054EA">
              <w:rPr>
                <w:rFonts w:ascii="Times New Roman" w:eastAsia="Times New Roman" w:hAnsi="Times New Roman"/>
                <w:sz w:val="20"/>
                <w:szCs w:val="24"/>
              </w:rPr>
              <w:t>Организация уличного освещения</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rPr>
            </w:pPr>
            <w:r w:rsidRPr="003054EA">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rPr>
            </w:pPr>
            <w:r w:rsidRPr="003054EA">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rPr>
            </w:pPr>
            <w:r w:rsidRPr="003054EA">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20,0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20,0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rPr>
            </w:pPr>
            <w:r w:rsidRPr="003054EA">
              <w:rPr>
                <w:rFonts w:ascii="Times New Roman" w:hAnsi="Times New Roman"/>
                <w:i/>
              </w:rPr>
              <w:t>50,0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rPr>
            </w:pPr>
            <w:r w:rsidRPr="003054EA">
              <w:rPr>
                <w:rFonts w:ascii="Times New Roman" w:hAnsi="Times New Roman"/>
                <w:i/>
              </w:rPr>
              <w:t>20,0</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jc w:val="center"/>
              <w:rPr>
                <w:rFonts w:ascii="Times New Roman" w:hAnsi="Times New Roman"/>
                <w:i/>
              </w:rPr>
            </w:pPr>
            <w:r w:rsidRPr="003054EA">
              <w:rPr>
                <w:rFonts w:ascii="Times New Roman" w:hAnsi="Times New Roman"/>
                <w:i/>
              </w:rPr>
              <w:t>20,0</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20,0</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20,0</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5.6</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rPr>
                <w:rFonts w:ascii="Times New Roman" w:eastAsia="Times New Roman" w:hAnsi="Times New Roman"/>
                <w:szCs w:val="24"/>
              </w:rPr>
            </w:pPr>
            <w:r w:rsidRPr="003054EA">
              <w:rPr>
                <w:rFonts w:ascii="Times New Roman" w:hAnsi="Times New Roman"/>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355,4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rPr>
                <w:rFonts w:ascii="Times New Roman" w:hAnsi="Times New Roman"/>
                <w:i/>
              </w:rPr>
            </w:pPr>
            <w:r w:rsidRPr="003054EA">
              <w:rPr>
                <w:rFonts w:ascii="Times New Roman" w:hAnsi="Times New Roman"/>
                <w:i/>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i/>
              </w:rPr>
            </w:pPr>
            <w:r w:rsidRPr="003054EA">
              <w:rPr>
                <w:rFonts w:ascii="Times New Roman" w:eastAsia="Times New Roman" w:hAnsi="Times New Roman"/>
                <w:i/>
              </w:rPr>
              <w:t>355,4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5.7</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both"/>
              <w:rPr>
                <w:rFonts w:ascii="Times New Roman" w:hAnsi="Times New Roman"/>
              </w:rPr>
            </w:pPr>
            <w:r w:rsidRPr="003054EA">
              <w:rPr>
                <w:rFonts w:ascii="Times New Roman" w:hAnsi="Times New Roman"/>
              </w:rPr>
              <w:t>Инвестиционные программы и проекты развития общественной инфраструктуры за счет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sz w:val="24"/>
                <w:szCs w:val="24"/>
              </w:rPr>
            </w:pPr>
            <w:r w:rsidRPr="003054EA">
              <w:rPr>
                <w:rFonts w:ascii="Times New Roman" w:eastAsia="Times New Roman" w:hAnsi="Times New Roman"/>
                <w:sz w:val="24"/>
                <w:szCs w:val="24"/>
              </w:rPr>
              <w:t>257,4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rPr>
            </w:pPr>
            <w:r w:rsidRPr="003054EA">
              <w:rPr>
                <w:rFonts w:ascii="Times New Roman" w:hAnsi="Times New Roman"/>
                <w:i/>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i/>
              </w:rPr>
            </w:pPr>
            <w:r w:rsidRPr="003054EA">
              <w:rPr>
                <w:rFonts w:ascii="Times New Roman" w:eastAsia="Times New Roman" w:hAnsi="Times New Roman"/>
                <w:i/>
              </w:rPr>
              <w:t>257,4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lang w:bidi="en-US"/>
              </w:rPr>
            </w:pPr>
          </w:p>
        </w:tc>
        <w:tc>
          <w:tcPr>
            <w:tcW w:w="1843" w:type="dxa"/>
            <w:vMerge/>
            <w:tcBorders>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lang w:bidi="en-US"/>
              </w:rPr>
            </w:pPr>
          </w:p>
        </w:tc>
      </w:tr>
      <w:tr w:rsidR="008765BF" w:rsidRPr="005B426D"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pacing w:after="0" w:line="240" w:lineRule="auto"/>
              <w:ind w:right="-163"/>
              <w:jc w:val="center"/>
              <w:rPr>
                <w:rFonts w:ascii="Times New Roman" w:eastAsia="Times New Roman" w:hAnsi="Times New Roman"/>
                <w:b/>
                <w:sz w:val="20"/>
                <w:lang w:bidi="en-US"/>
              </w:rPr>
            </w:pPr>
            <w:r>
              <w:rPr>
                <w:rFonts w:ascii="Times New Roman" w:eastAsia="Times New Roman" w:hAnsi="Times New Roman"/>
                <w:b/>
                <w:sz w:val="20"/>
                <w:lang w:bidi="en-US"/>
              </w:rPr>
              <w:t>6</w:t>
            </w:r>
          </w:p>
        </w:tc>
        <w:tc>
          <w:tcPr>
            <w:tcW w:w="5074"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pacing w:after="0" w:line="240" w:lineRule="auto"/>
              <w:rPr>
                <w:rFonts w:ascii="Times New Roman" w:eastAsia="Times New Roman" w:hAnsi="Times New Roman"/>
                <w:b/>
                <w:color w:val="000000"/>
                <w:sz w:val="20"/>
                <w:szCs w:val="20"/>
                <w:lang w:bidi="en-US"/>
              </w:rPr>
            </w:pPr>
            <w:r w:rsidRPr="005B426D">
              <w:rPr>
                <w:rFonts w:ascii="Times New Roman" w:hAnsi="Times New Roman"/>
                <w:b/>
                <w:color w:val="000000"/>
                <w:sz w:val="20"/>
                <w:szCs w:val="20"/>
              </w:rPr>
              <w:t>Муниципальная программа «</w:t>
            </w:r>
            <w:r w:rsidRPr="005B426D">
              <w:rPr>
                <w:rFonts w:ascii="Times New Roman" w:hAnsi="Times New Roman"/>
                <w:b/>
                <w:sz w:val="20"/>
                <w:szCs w:val="28"/>
              </w:rPr>
              <w:t>Развитие коммунальной и жилищной инфраструктуры</w:t>
            </w:r>
            <w:r w:rsidRPr="005B426D">
              <w:rPr>
                <w:rFonts w:ascii="Times New Roman" w:hAnsi="Times New Roman"/>
                <w:b/>
                <w:color w:val="000000"/>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i/>
                <w:sz w:val="20"/>
                <w:szCs w:val="20"/>
                <w:lang w:bidi="en-US"/>
              </w:rPr>
            </w:pPr>
            <w:r w:rsidRPr="005B426D">
              <w:rPr>
                <w:rFonts w:ascii="Times New Roman" w:eastAsia="Times New Roman" w:hAnsi="Times New Roman"/>
                <w:b/>
                <w:i/>
                <w:sz w:val="20"/>
                <w:szCs w:val="20"/>
                <w:lang w:bidi="en-US"/>
              </w:rPr>
              <w:t>1359,5</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autoSpaceDE w:val="0"/>
              <w:autoSpaceDN w:val="0"/>
              <w:adjustRightInd w:val="0"/>
              <w:spacing w:after="0" w:line="240" w:lineRule="auto"/>
              <w:jc w:val="center"/>
              <w:rPr>
                <w:rFonts w:ascii="Times New Roman" w:eastAsia="Times New Roman" w:hAnsi="Times New Roman"/>
                <w:b/>
                <w:sz w:val="20"/>
                <w:szCs w:val="24"/>
              </w:rPr>
            </w:pPr>
            <w:r w:rsidRPr="005B426D">
              <w:rPr>
                <w:rFonts w:ascii="Times New Roman" w:eastAsia="Times New Roman" w:hAnsi="Times New Roman"/>
                <w:b/>
                <w:sz w:val="20"/>
                <w:szCs w:val="24"/>
              </w:rPr>
              <w:t>597,6</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autoSpaceDE w:val="0"/>
              <w:autoSpaceDN w:val="0"/>
              <w:adjustRightInd w:val="0"/>
              <w:spacing w:after="0" w:line="240" w:lineRule="auto"/>
              <w:jc w:val="center"/>
              <w:rPr>
                <w:rFonts w:ascii="Times New Roman" w:eastAsia="Times New Roman" w:hAnsi="Times New Roman"/>
                <w:b/>
                <w:sz w:val="20"/>
                <w:szCs w:val="24"/>
              </w:rPr>
            </w:pPr>
            <w:r w:rsidRPr="005B426D">
              <w:rPr>
                <w:rFonts w:ascii="Times New Roman" w:eastAsia="Times New Roman" w:hAnsi="Times New Roman"/>
                <w:b/>
                <w:sz w:val="20"/>
                <w:szCs w:val="24"/>
              </w:rPr>
              <w:t>647,6</w:t>
            </w:r>
          </w:p>
        </w:tc>
        <w:tc>
          <w:tcPr>
            <w:tcW w:w="1418"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Cs w:val="20"/>
                <w:lang w:bidi="en-US"/>
              </w:rPr>
            </w:pPr>
            <w:r w:rsidRPr="005B426D">
              <w:rPr>
                <w:rFonts w:ascii="Times New Roman" w:eastAsia="Times New Roman" w:hAnsi="Times New Roman"/>
                <w:b/>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Cs w:val="20"/>
                <w:lang w:bidi="en-US"/>
              </w:rPr>
            </w:pPr>
            <w:r w:rsidRPr="005B426D">
              <w:rPr>
                <w:rFonts w:ascii="Times New Roman" w:eastAsia="Times New Roman" w:hAnsi="Times New Roman"/>
                <w:b/>
                <w:szCs w:val="20"/>
                <w:lang w:bidi="en-US"/>
              </w:rPr>
              <w:t>747,6</w:t>
            </w:r>
          </w:p>
        </w:tc>
        <w:tc>
          <w:tcPr>
            <w:tcW w:w="1843" w:type="dxa"/>
            <w:vMerge w:val="restart"/>
            <w:tcBorders>
              <w:left w:val="single" w:sz="4" w:space="0" w:color="auto"/>
              <w:right w:val="single" w:sz="4" w:space="0" w:color="auto"/>
            </w:tcBorders>
            <w:vAlign w:val="center"/>
          </w:tcPr>
          <w:p w:rsidR="008765BF" w:rsidRPr="005B426D" w:rsidRDefault="008765BF" w:rsidP="004A1007">
            <w:pPr>
              <w:spacing w:after="0" w:line="240" w:lineRule="auto"/>
              <w:jc w:val="center"/>
              <w:rPr>
                <w:rFonts w:ascii="Times New Roman" w:eastAsia="Times New Roman" w:hAnsi="Times New Roman"/>
                <w:b/>
                <w:sz w:val="20"/>
                <w:lang w:bidi="en-US"/>
              </w:rPr>
            </w:pPr>
            <w:r w:rsidRPr="005B426D">
              <w:rPr>
                <w:rFonts w:ascii="Times New Roman" w:hAnsi="Times New Roman"/>
                <w:b/>
                <w:sz w:val="20"/>
                <w:szCs w:val="20"/>
              </w:rPr>
              <w:t>Администрация Ныровского сельского поселения</w:t>
            </w: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color w:val="000000"/>
                <w:sz w:val="20"/>
                <w:szCs w:val="20"/>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825,3</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sz w:val="20"/>
                <w:szCs w:val="24"/>
              </w:rPr>
            </w:pPr>
            <w:r w:rsidRPr="003054EA">
              <w:rPr>
                <w:rFonts w:ascii="Times New Roman" w:eastAsia="Times New Roman" w:hAnsi="Times New Roman"/>
                <w:sz w:val="20"/>
                <w:szCs w:val="24"/>
              </w:rPr>
              <w:t>534,2</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sz w:val="20"/>
                <w:szCs w:val="24"/>
              </w:rPr>
            </w:pPr>
            <w:r w:rsidRPr="003054EA">
              <w:rPr>
                <w:rFonts w:ascii="Times New Roman" w:eastAsia="Times New Roman" w:hAnsi="Times New Roman"/>
                <w:sz w:val="20"/>
                <w:szCs w:val="24"/>
              </w:rPr>
              <w:t>597,6</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sz w:val="20"/>
                <w:szCs w:val="24"/>
              </w:rPr>
            </w:pPr>
            <w:r w:rsidRPr="003054EA">
              <w:rPr>
                <w:rFonts w:ascii="Times New Roman" w:eastAsia="Times New Roman" w:hAnsi="Times New Roman"/>
                <w:sz w:val="20"/>
                <w:szCs w:val="24"/>
              </w:rPr>
              <w:t>647,6</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747,6</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hAnsi="Times New Roman"/>
                <w:b/>
                <w:sz w:val="20"/>
                <w:szCs w:val="20"/>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6.1</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rPr>
            </w:pPr>
            <w:r w:rsidRPr="003054EA">
              <w:rPr>
                <w:rFonts w:ascii="Times New Roman" w:hAnsi="Times New Roman"/>
              </w:rPr>
              <w:t>Поддержка жилищно-коммунального хозяйства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sz w:val="20"/>
                <w:szCs w:val="24"/>
              </w:rPr>
            </w:pPr>
            <w:r w:rsidRPr="003054EA">
              <w:rPr>
                <w:rFonts w:ascii="Times New Roman" w:eastAsia="Times New Roman" w:hAnsi="Times New Roman"/>
                <w:sz w:val="20"/>
                <w:szCs w:val="24"/>
              </w:rPr>
              <w:t>534,2</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sz w:val="20"/>
                <w:szCs w:val="24"/>
              </w:rPr>
            </w:pPr>
            <w:r w:rsidRPr="003054EA">
              <w:rPr>
                <w:rFonts w:ascii="Times New Roman" w:eastAsia="Times New Roman" w:hAnsi="Times New Roman"/>
                <w:sz w:val="20"/>
                <w:szCs w:val="24"/>
              </w:rPr>
              <w:t>597,6</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sz w:val="20"/>
                <w:szCs w:val="24"/>
              </w:rPr>
            </w:pPr>
            <w:r w:rsidRPr="003054EA">
              <w:rPr>
                <w:rFonts w:ascii="Times New Roman" w:eastAsia="Times New Roman" w:hAnsi="Times New Roman"/>
                <w:sz w:val="20"/>
                <w:szCs w:val="24"/>
              </w:rPr>
              <w:t>647,6</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747,6</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i/>
                <w:sz w:val="20"/>
                <w:szCs w:val="24"/>
              </w:rPr>
            </w:pPr>
            <w:r w:rsidRPr="003054EA">
              <w:rPr>
                <w:rFonts w:ascii="Times New Roman" w:eastAsia="Times New Roman" w:hAnsi="Times New Roman"/>
                <w:i/>
                <w:sz w:val="20"/>
                <w:szCs w:val="24"/>
              </w:rPr>
              <w:t>534,2</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i/>
                <w:sz w:val="20"/>
                <w:szCs w:val="24"/>
              </w:rPr>
            </w:pPr>
            <w:r w:rsidRPr="003054EA">
              <w:rPr>
                <w:rFonts w:ascii="Times New Roman" w:eastAsia="Times New Roman" w:hAnsi="Times New Roman"/>
                <w:i/>
                <w:sz w:val="20"/>
                <w:szCs w:val="24"/>
              </w:rPr>
              <w:t>597,6</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i/>
                <w:sz w:val="20"/>
                <w:szCs w:val="24"/>
              </w:rPr>
            </w:pPr>
            <w:r w:rsidRPr="003054EA">
              <w:rPr>
                <w:rFonts w:ascii="Times New Roman" w:eastAsia="Times New Roman" w:hAnsi="Times New Roman"/>
                <w:i/>
                <w:sz w:val="20"/>
                <w:szCs w:val="24"/>
              </w:rPr>
              <w:t>647,6</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747,6</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6.2</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both"/>
              <w:rPr>
                <w:rFonts w:ascii="Times New Roman" w:hAnsi="Times New Roman"/>
              </w:rPr>
            </w:pPr>
            <w:r w:rsidRPr="003054EA">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jc w:val="center"/>
              <w:rPr>
                <w:rFonts w:ascii="Times New Roman" w:eastAsia="Times New Roman" w:hAnsi="Times New Roman"/>
                <w:sz w:val="20"/>
              </w:rPr>
            </w:pPr>
            <w:r w:rsidRPr="003054EA">
              <w:rPr>
                <w:rFonts w:ascii="Times New Roman" w:eastAsia="Times New Roman" w:hAnsi="Times New Roman"/>
                <w:sz w:val="20"/>
              </w:rPr>
              <w:t>825,3</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rPr>
            </w:pPr>
            <w:r w:rsidRPr="003054EA">
              <w:rPr>
                <w:rFonts w:ascii="Times New Roman" w:hAnsi="Times New Roman"/>
                <w:i/>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rPr>
              <w:t>825,3</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sz w:val="20"/>
                <w:lang w:bidi="en-US"/>
              </w:rPr>
            </w:pPr>
          </w:p>
        </w:tc>
      </w:tr>
      <w:tr w:rsidR="008765BF" w:rsidRPr="005B426D"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pStyle w:val="14"/>
              <w:spacing w:after="0" w:line="240" w:lineRule="auto"/>
              <w:ind w:left="0" w:right="-163"/>
              <w:jc w:val="center"/>
              <w:rPr>
                <w:rFonts w:ascii="Times New Roman" w:hAnsi="Times New Roman"/>
                <w:b/>
                <w:sz w:val="20"/>
                <w:szCs w:val="20"/>
                <w:lang w:eastAsia="en-US"/>
              </w:rPr>
            </w:pPr>
            <w:r>
              <w:rPr>
                <w:rFonts w:ascii="Times New Roman" w:hAnsi="Times New Roman"/>
                <w:b/>
                <w:sz w:val="20"/>
                <w:szCs w:val="20"/>
                <w:lang w:eastAsia="en-US"/>
              </w:rPr>
              <w:lastRenderedPageBreak/>
              <w:t>7</w:t>
            </w:r>
          </w:p>
        </w:tc>
        <w:tc>
          <w:tcPr>
            <w:tcW w:w="5074"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pacing w:after="0" w:line="240" w:lineRule="auto"/>
              <w:rPr>
                <w:rFonts w:ascii="Times New Roman" w:eastAsia="Times New Roman" w:hAnsi="Times New Roman"/>
                <w:b/>
                <w:color w:val="000000"/>
                <w:sz w:val="20"/>
                <w:szCs w:val="20"/>
                <w:lang w:bidi="en-US"/>
              </w:rPr>
            </w:pPr>
            <w:r w:rsidRPr="005B426D">
              <w:rPr>
                <w:rFonts w:ascii="Times New Roman" w:hAnsi="Times New Roman"/>
                <w:b/>
                <w:color w:val="000000"/>
                <w:sz w:val="20"/>
                <w:szCs w:val="20"/>
              </w:rPr>
              <w:t>Физкультура и спорт</w:t>
            </w:r>
          </w:p>
          <w:p w:rsidR="008765BF" w:rsidRPr="005B426D" w:rsidRDefault="008765BF" w:rsidP="004A1007">
            <w:pPr>
              <w:spacing w:after="0" w:line="240" w:lineRule="auto"/>
              <w:rPr>
                <w:rFonts w:ascii="Times New Roman" w:eastAsia="Times New Roman" w:hAnsi="Times New Roman"/>
                <w:b/>
                <w:color w:val="000000"/>
                <w:sz w:val="20"/>
                <w:szCs w:val="20"/>
                <w:lang w:bidi="en-US"/>
              </w:rPr>
            </w:pPr>
            <w:r w:rsidRPr="005B426D">
              <w:rPr>
                <w:rFonts w:ascii="Times New Roman" w:hAnsi="Times New Roman"/>
                <w:b/>
                <w:color w:val="000000"/>
                <w:sz w:val="20"/>
                <w:szCs w:val="20"/>
              </w:rPr>
              <w:t>Реализация муниципальной программы «Развитие физической  культуры и спорта»</w:t>
            </w:r>
          </w:p>
        </w:tc>
        <w:tc>
          <w:tcPr>
            <w:tcW w:w="1562" w:type="dxa"/>
            <w:tcBorders>
              <w:top w:val="single" w:sz="4" w:space="0" w:color="auto"/>
              <w:left w:val="single" w:sz="4" w:space="0" w:color="auto"/>
              <w:bottom w:val="single" w:sz="4" w:space="0" w:color="auto"/>
              <w:right w:val="single" w:sz="4" w:space="0" w:color="auto"/>
            </w:tcBorders>
            <w:vAlign w:val="center"/>
          </w:tcPr>
          <w:p w:rsidR="008765BF" w:rsidRPr="005B426D" w:rsidRDefault="008765BF" w:rsidP="004A1007">
            <w:pPr>
              <w:jc w:val="center"/>
              <w:rPr>
                <w:rFonts w:ascii="Times New Roman" w:hAnsi="Times New Roman"/>
                <w:b/>
                <w:sz w:val="20"/>
              </w:rPr>
            </w:pPr>
            <w:r w:rsidRPr="005B426D">
              <w:rPr>
                <w:rFonts w:ascii="Times New Roman" w:hAnsi="Times New Roman"/>
                <w:b/>
                <w:sz w:val="20"/>
              </w:rPr>
              <w:t>592,9</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5B426D" w:rsidRDefault="008765BF" w:rsidP="004A1007">
            <w:pPr>
              <w:jc w:val="center"/>
              <w:rPr>
                <w:rFonts w:ascii="Times New Roman" w:hAnsi="Times New Roman"/>
                <w:b/>
                <w:sz w:val="20"/>
              </w:rPr>
            </w:pPr>
            <w:r w:rsidRPr="005B426D">
              <w:rPr>
                <w:rFonts w:ascii="Times New Roman" w:hAnsi="Times New Roman"/>
                <w:b/>
                <w:sz w:val="20"/>
              </w:rPr>
              <w:t>594,5</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5B426D" w:rsidRDefault="008765BF" w:rsidP="004A1007">
            <w:pPr>
              <w:jc w:val="center"/>
              <w:rPr>
                <w:rFonts w:ascii="Times New Roman" w:hAnsi="Times New Roman"/>
                <w:b/>
                <w:sz w:val="20"/>
              </w:rPr>
            </w:pPr>
            <w:r w:rsidRPr="005B426D">
              <w:rPr>
                <w:rFonts w:ascii="Times New Roman" w:hAnsi="Times New Roman"/>
                <w:b/>
                <w:sz w:val="20"/>
              </w:rPr>
              <w:t>562,9</w:t>
            </w:r>
          </w:p>
        </w:tc>
        <w:tc>
          <w:tcPr>
            <w:tcW w:w="1418" w:type="dxa"/>
            <w:tcBorders>
              <w:top w:val="single" w:sz="4" w:space="0" w:color="auto"/>
              <w:left w:val="single" w:sz="4" w:space="0" w:color="auto"/>
              <w:bottom w:val="single" w:sz="4" w:space="0" w:color="auto"/>
              <w:right w:val="single" w:sz="4" w:space="0" w:color="auto"/>
            </w:tcBorders>
            <w:vAlign w:val="center"/>
          </w:tcPr>
          <w:p w:rsidR="008765BF" w:rsidRPr="005B426D" w:rsidRDefault="008765BF" w:rsidP="004A1007">
            <w:pPr>
              <w:jc w:val="center"/>
              <w:rPr>
                <w:rFonts w:ascii="Times New Roman" w:hAnsi="Times New Roman"/>
                <w:b/>
                <w:sz w:val="20"/>
              </w:rPr>
            </w:pPr>
            <w:r w:rsidRPr="005B426D">
              <w:rPr>
                <w:rFonts w:ascii="Times New Roman" w:hAnsi="Times New Roman"/>
                <w:b/>
                <w:sz w:val="20"/>
              </w:rPr>
              <w:t>564,5</w:t>
            </w:r>
          </w:p>
        </w:tc>
        <w:tc>
          <w:tcPr>
            <w:tcW w:w="1559" w:type="dxa"/>
            <w:tcBorders>
              <w:top w:val="single" w:sz="4" w:space="0" w:color="auto"/>
              <w:left w:val="single" w:sz="4" w:space="0" w:color="auto"/>
              <w:bottom w:val="single" w:sz="4" w:space="0" w:color="auto"/>
              <w:right w:val="single" w:sz="4" w:space="0" w:color="auto"/>
            </w:tcBorders>
            <w:vAlign w:val="center"/>
          </w:tcPr>
          <w:p w:rsidR="008765BF" w:rsidRPr="005B426D" w:rsidRDefault="008765BF" w:rsidP="004A1007">
            <w:pPr>
              <w:jc w:val="center"/>
              <w:rPr>
                <w:rFonts w:ascii="Times New Roman" w:hAnsi="Times New Roman"/>
                <w:b/>
                <w:sz w:val="20"/>
              </w:rPr>
            </w:pPr>
            <w:r w:rsidRPr="005B426D">
              <w:rPr>
                <w:rFonts w:ascii="Times New Roman" w:hAnsi="Times New Roman"/>
                <w:b/>
                <w:sz w:val="20"/>
              </w:rPr>
              <w:t>566,1</w:t>
            </w:r>
          </w:p>
        </w:tc>
        <w:tc>
          <w:tcPr>
            <w:tcW w:w="1843" w:type="dxa"/>
            <w:vMerge w:val="restart"/>
            <w:tcBorders>
              <w:left w:val="single" w:sz="4" w:space="0" w:color="auto"/>
              <w:right w:val="single" w:sz="4" w:space="0" w:color="auto"/>
            </w:tcBorders>
          </w:tcPr>
          <w:p w:rsidR="008765BF" w:rsidRPr="005B426D" w:rsidRDefault="008765BF" w:rsidP="004A1007">
            <w:pPr>
              <w:pStyle w:val="14"/>
              <w:spacing w:after="0" w:line="240" w:lineRule="auto"/>
              <w:ind w:left="0" w:right="-163"/>
              <w:jc w:val="center"/>
              <w:rPr>
                <w:rFonts w:ascii="Times New Roman" w:hAnsi="Times New Roman"/>
                <w:b/>
                <w:sz w:val="20"/>
                <w:szCs w:val="20"/>
                <w:lang w:eastAsia="en-US"/>
              </w:rPr>
            </w:pPr>
            <w:r w:rsidRPr="005B426D">
              <w:rPr>
                <w:rFonts w:ascii="Times New Roman" w:hAnsi="Times New Roman"/>
                <w:b/>
                <w:sz w:val="20"/>
                <w:szCs w:val="20"/>
              </w:rPr>
              <w:t>Администрация Ныровского сельского поселения</w:t>
            </w: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ind w:right="-54"/>
              <w:rPr>
                <w:rFonts w:ascii="Times New Roman" w:eastAsia="Times New Roman" w:hAnsi="Times New Roman"/>
                <w:color w:val="000000"/>
                <w:sz w:val="20"/>
                <w:szCs w:val="20"/>
                <w:lang w:val="en-US"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15"/>
              <w:rPr>
                <w:rFonts w:ascii="Times New Roman" w:eastAsia="Times New Roman" w:hAnsi="Times New Roman"/>
                <w:bCs/>
                <w:color w:val="000000"/>
                <w:sz w:val="20"/>
                <w:szCs w:val="20"/>
                <w:lang w:val="en-US" w:bidi="en-US"/>
              </w:rPr>
            </w:pPr>
            <w:r w:rsidRPr="003054EA">
              <w:rPr>
                <w:rFonts w:ascii="Times New Roman" w:hAnsi="Times New Roman"/>
                <w:bCs/>
                <w:color w:val="000000"/>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ind w:right="-54"/>
              <w:rPr>
                <w:rFonts w:ascii="Times New Roman" w:eastAsia="Times New Roman" w:hAnsi="Times New Roman"/>
                <w:color w:val="000000"/>
                <w:sz w:val="20"/>
                <w:szCs w:val="20"/>
                <w:lang w:val="en-US"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r w:rsidRPr="003054EA">
              <w:rPr>
                <w:color w:val="000000"/>
                <w:sz w:val="20"/>
                <w:lang w:val="ru-RU"/>
              </w:rPr>
              <w:t>592,9</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r w:rsidRPr="003054EA">
              <w:rPr>
                <w:color w:val="000000"/>
                <w:sz w:val="20"/>
                <w:lang w:val="ru-RU"/>
              </w:rPr>
              <w:t>594,5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r w:rsidRPr="003054EA">
              <w:rPr>
                <w:color w:val="000000"/>
                <w:sz w:val="20"/>
                <w:lang w:val="ru-RU"/>
              </w:rPr>
              <w:t>562,9</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r w:rsidRPr="003054EA">
              <w:rPr>
                <w:color w:val="000000"/>
                <w:sz w:val="20"/>
                <w:lang w:val="ru-RU"/>
              </w:rPr>
              <w:t>564,5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ind w:right="-54"/>
              <w:jc w:val="center"/>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566,1</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pStyle w:val="affff"/>
              <w:spacing w:before="0" w:line="240" w:lineRule="auto"/>
              <w:ind w:firstLine="0"/>
              <w:jc w:val="center"/>
              <w:rPr>
                <w:color w:val="000000"/>
                <w:sz w:val="20"/>
                <w:lang w:val="ru-RU"/>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autoSpaceDE w:val="0"/>
              <w:autoSpaceDN w:val="0"/>
              <w:adjustRightInd w:val="0"/>
              <w:spacing w:after="0" w:line="240" w:lineRule="auto"/>
              <w:ind w:right="-54"/>
              <w:rPr>
                <w:rFonts w:ascii="Times New Roman" w:eastAsia="Times New Roman" w:hAnsi="Times New Roman"/>
                <w:color w:val="000000"/>
                <w:sz w:val="20"/>
                <w:szCs w:val="20"/>
                <w:lang w:val="en-US"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7.1</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color w:val="000000"/>
                <w:sz w:val="20"/>
                <w:szCs w:val="20"/>
                <w:lang w:bidi="en-US"/>
              </w:rPr>
            </w:pPr>
            <w:r w:rsidRPr="003054EA">
              <w:rPr>
                <w:rFonts w:ascii="Times New Roman" w:hAnsi="Times New Roman"/>
                <w:sz w:val="20"/>
                <w:szCs w:val="20"/>
              </w:rPr>
              <w:t>Содержание учреждения физической культуры и спорта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592,9</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594,5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562,9</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564,5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sz w:val="20"/>
              </w:rPr>
            </w:pPr>
            <w:r w:rsidRPr="003054EA">
              <w:rPr>
                <w:rFonts w:ascii="Times New Roman" w:hAnsi="Times New Roman"/>
                <w:sz w:val="20"/>
              </w:rPr>
              <w:t>566,1</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i/>
                <w:sz w:val="20"/>
                <w:szCs w:val="20"/>
                <w:lang w:val="en-US" w:bidi="en-US"/>
              </w:rPr>
            </w:pPr>
            <w:r w:rsidRPr="003054EA">
              <w:rPr>
                <w:rFonts w:ascii="Times New Roman" w:hAnsi="Times New Roman"/>
                <w:i/>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592,9</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594,5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562,9</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564,5</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center"/>
              <w:rPr>
                <w:rFonts w:ascii="Times New Roman" w:hAnsi="Times New Roman"/>
                <w:i/>
                <w:sz w:val="20"/>
              </w:rPr>
            </w:pPr>
            <w:r w:rsidRPr="003054EA">
              <w:rPr>
                <w:rFonts w:ascii="Times New Roman" w:hAnsi="Times New Roman"/>
                <w:i/>
                <w:sz w:val="20"/>
              </w:rPr>
              <w:t>566,1</w:t>
            </w:r>
          </w:p>
        </w:tc>
        <w:tc>
          <w:tcPr>
            <w:tcW w:w="1843" w:type="dxa"/>
            <w:vMerge/>
            <w:tcBorders>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i/>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8.</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b/>
                <w:color w:val="000000"/>
                <w:sz w:val="20"/>
                <w:szCs w:val="20"/>
                <w:lang w:bidi="en-US"/>
              </w:rPr>
            </w:pPr>
            <w:r w:rsidRPr="003054EA">
              <w:rPr>
                <w:rFonts w:ascii="Times New Roman" w:hAnsi="Times New Roman"/>
                <w:b/>
                <w:color w:val="000000"/>
                <w:sz w:val="20"/>
                <w:szCs w:val="20"/>
              </w:rPr>
              <w:t>Реализация муниципальной программы «</w:t>
            </w:r>
            <w:r w:rsidRPr="003054EA">
              <w:rPr>
                <w:rFonts w:ascii="Times New Roman" w:hAnsi="Times New Roman"/>
                <w:sz w:val="20"/>
                <w:szCs w:val="28"/>
              </w:rPr>
              <w:t>Энергосбережение и повышение энергетической эффективности</w:t>
            </w:r>
            <w:r w:rsidRPr="003054EA">
              <w:rPr>
                <w:rFonts w:ascii="Times New Roman" w:hAnsi="Times New Roman"/>
                <w:b/>
                <w:color w:val="000000"/>
                <w:sz w:val="20"/>
                <w:szCs w:val="20"/>
              </w:rPr>
              <w:t>»</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val="restart"/>
            <w:tcBorders>
              <w:left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b/>
                <w:sz w:val="20"/>
                <w:szCs w:val="20"/>
                <w:lang w:eastAsia="en-US"/>
              </w:rPr>
            </w:pPr>
            <w:r w:rsidRPr="003054EA">
              <w:rPr>
                <w:rFonts w:ascii="Times New Roman" w:hAnsi="Times New Roman"/>
                <w:sz w:val="20"/>
                <w:szCs w:val="20"/>
              </w:rPr>
              <w:t>Администрация Ныровского сельского поселения</w:t>
            </w: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15"/>
              <w:rPr>
                <w:rFonts w:ascii="Times New Roman" w:eastAsia="Times New Roman" w:hAnsi="Times New Roman"/>
                <w:bCs/>
                <w:color w:val="000000"/>
                <w:sz w:val="20"/>
                <w:szCs w:val="20"/>
                <w:lang w:val="en-US" w:bidi="en-US"/>
              </w:rPr>
            </w:pPr>
            <w:r w:rsidRPr="003054EA">
              <w:rPr>
                <w:rFonts w:ascii="Times New Roman" w:hAnsi="Times New Roman"/>
                <w:bCs/>
                <w:color w:val="000000"/>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8.1</w:t>
            </w: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jc w:val="both"/>
              <w:rPr>
                <w:rFonts w:ascii="Times New Roman" w:hAnsi="Times New Roman"/>
                <w:i/>
                <w:sz w:val="20"/>
                <w:szCs w:val="20"/>
              </w:rPr>
            </w:pPr>
            <w:r w:rsidRPr="003054EA">
              <w:rPr>
                <w:rFonts w:ascii="Times New Roman" w:hAnsi="Times New Roman"/>
              </w:rPr>
              <w:t>Поддержка жилищно-коммунального хозяйства</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tcBorders>
              <w:left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tcBorders>
              <w:left w:val="single" w:sz="4" w:space="0" w:color="auto"/>
              <w:bottom w:val="single" w:sz="4" w:space="0" w:color="auto"/>
              <w:right w:val="single" w:sz="4" w:space="0" w:color="auto"/>
            </w:tcBorders>
            <w:vAlign w:val="center"/>
          </w:tcPr>
          <w:p w:rsidR="008765BF" w:rsidRPr="003054EA" w:rsidRDefault="008765BF" w:rsidP="004A1007">
            <w:pPr>
              <w:spacing w:after="0" w:line="240" w:lineRule="auto"/>
              <w:rPr>
                <w:rFonts w:ascii="Times New Roman" w:eastAsia="Times New Roman" w:hAnsi="Times New Roman"/>
                <w:sz w:val="20"/>
                <w:lang w:bidi="en-US"/>
              </w:rPr>
            </w:pPr>
          </w:p>
        </w:tc>
      </w:tr>
      <w:tr w:rsidR="008765BF" w:rsidRPr="003054EA" w:rsidTr="004A1007">
        <w:trPr>
          <w:gridAfter w:val="1"/>
          <w:wAfter w:w="30" w:type="dxa"/>
          <w:trHeight w:val="290"/>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szCs w:val="20"/>
                <w:lang w:bidi="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ВСЕГО</w:t>
            </w:r>
          </w:p>
        </w:tc>
        <w:tc>
          <w:tcPr>
            <w:tcW w:w="1562"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7937,0</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6125,8</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5624,3</w:t>
            </w:r>
          </w:p>
        </w:tc>
        <w:tc>
          <w:tcPr>
            <w:tcW w:w="1418"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5856,0</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5887,7</w:t>
            </w:r>
          </w:p>
        </w:tc>
        <w:tc>
          <w:tcPr>
            <w:tcW w:w="1843" w:type="dxa"/>
            <w:vMerge w:val="restart"/>
            <w:tcBorders>
              <w:top w:val="single" w:sz="4" w:space="0" w:color="auto"/>
              <w:left w:val="single" w:sz="4" w:space="0" w:color="auto"/>
              <w:right w:val="single" w:sz="4" w:space="0" w:color="auto"/>
            </w:tcBorders>
          </w:tcPr>
          <w:p w:rsidR="008765BF" w:rsidRPr="003054EA" w:rsidRDefault="008765BF" w:rsidP="004A1007">
            <w:pPr>
              <w:pStyle w:val="14"/>
              <w:spacing w:after="0" w:line="240" w:lineRule="auto"/>
              <w:ind w:left="0" w:right="-163"/>
              <w:jc w:val="center"/>
              <w:rPr>
                <w:rFonts w:ascii="Times New Roman" w:hAnsi="Times New Roman"/>
                <w:b/>
                <w:sz w:val="20"/>
                <w:szCs w:val="20"/>
                <w:lang w:eastAsia="en-US"/>
              </w:rPr>
            </w:pPr>
            <w:r w:rsidRPr="003054EA">
              <w:rPr>
                <w:rFonts w:ascii="Times New Roman" w:hAnsi="Times New Roman"/>
                <w:sz w:val="20"/>
                <w:szCs w:val="20"/>
              </w:rPr>
              <w:t>Администрация Ныровского сельского поселения</w:t>
            </w:r>
          </w:p>
        </w:tc>
      </w:tr>
      <w:tr w:rsidR="008765BF" w:rsidRPr="003054EA" w:rsidTr="004A1007">
        <w:trPr>
          <w:gridAfter w:val="1"/>
          <w:wAfter w:w="30" w:type="dxa"/>
          <w:trHeight w:val="265"/>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1628,1</w:t>
            </w:r>
          </w:p>
        </w:tc>
        <w:tc>
          <w:tcPr>
            <w:tcW w:w="1559" w:type="dxa"/>
            <w:tcBorders>
              <w:top w:val="single" w:sz="4" w:space="0" w:color="auto"/>
              <w:left w:val="single" w:sz="4" w:space="0" w:color="auto"/>
              <w:bottom w:val="single" w:sz="4" w:space="0" w:color="auto"/>
              <w:right w:val="single" w:sz="4" w:space="0" w:color="auto"/>
            </w:tcBorders>
          </w:tcPr>
          <w:p w:rsidR="008765BF" w:rsidRPr="00D551D9"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8765BF" w:rsidRPr="00D551D9"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8765BF" w:rsidRPr="00D551D9"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8765BF" w:rsidRPr="00D551D9"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224,5</w:t>
            </w:r>
          </w:p>
        </w:tc>
        <w:tc>
          <w:tcPr>
            <w:tcW w:w="1843" w:type="dxa"/>
            <w:vMerge/>
            <w:tcBorders>
              <w:left w:val="single" w:sz="4" w:space="0" w:color="auto"/>
              <w:right w:val="single" w:sz="4" w:space="0" w:color="auto"/>
            </w:tcBorders>
          </w:tcPr>
          <w:p w:rsidR="008765BF" w:rsidRPr="003054EA" w:rsidRDefault="008765BF" w:rsidP="004A1007">
            <w:pPr>
              <w:spacing w:after="0" w:line="240" w:lineRule="auto"/>
              <w:ind w:right="-54"/>
              <w:jc w:val="both"/>
              <w:rPr>
                <w:rFonts w:ascii="Times New Roman" w:eastAsia="Times New Roman" w:hAnsi="Times New Roman"/>
                <w:b/>
                <w:sz w:val="20"/>
                <w:szCs w:val="20"/>
                <w:lang w:val="en-US" w:bidi="en-US"/>
              </w:rPr>
            </w:pPr>
          </w:p>
        </w:tc>
      </w:tr>
      <w:tr w:rsidR="008765BF" w:rsidRPr="003054EA" w:rsidTr="004A1007">
        <w:trPr>
          <w:gridAfter w:val="1"/>
          <w:wAfter w:w="30" w:type="dxa"/>
          <w:trHeight w:val="348"/>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D551D9"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2488,1</w:t>
            </w:r>
          </w:p>
        </w:tc>
        <w:tc>
          <w:tcPr>
            <w:tcW w:w="1559" w:type="dxa"/>
            <w:tcBorders>
              <w:top w:val="single" w:sz="4" w:space="0" w:color="auto"/>
              <w:left w:val="single" w:sz="4" w:space="0" w:color="auto"/>
              <w:bottom w:val="single" w:sz="4" w:space="0" w:color="auto"/>
              <w:right w:val="single" w:sz="4" w:space="0" w:color="auto"/>
            </w:tcBorders>
          </w:tcPr>
          <w:p w:rsidR="008765BF" w:rsidRPr="00D551D9"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2090,9</w:t>
            </w:r>
          </w:p>
        </w:tc>
        <w:tc>
          <w:tcPr>
            <w:tcW w:w="1559" w:type="dxa"/>
            <w:tcBorders>
              <w:top w:val="single" w:sz="4" w:space="0" w:color="auto"/>
              <w:left w:val="single" w:sz="4" w:space="0" w:color="auto"/>
              <w:bottom w:val="single" w:sz="4" w:space="0" w:color="auto"/>
              <w:right w:val="single" w:sz="4" w:space="0" w:color="auto"/>
            </w:tcBorders>
          </w:tcPr>
          <w:p w:rsidR="008765BF" w:rsidRPr="00D551D9"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2073,4</w:t>
            </w:r>
          </w:p>
        </w:tc>
        <w:tc>
          <w:tcPr>
            <w:tcW w:w="1418" w:type="dxa"/>
            <w:tcBorders>
              <w:top w:val="single" w:sz="4" w:space="0" w:color="auto"/>
              <w:left w:val="single" w:sz="4" w:space="0" w:color="auto"/>
              <w:bottom w:val="single" w:sz="4" w:space="0" w:color="auto"/>
              <w:right w:val="single" w:sz="4" w:space="0" w:color="auto"/>
            </w:tcBorders>
          </w:tcPr>
          <w:p w:rsidR="008765BF" w:rsidRPr="00D551D9"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2089,1</w:t>
            </w:r>
          </w:p>
        </w:tc>
        <w:tc>
          <w:tcPr>
            <w:tcW w:w="1559" w:type="dxa"/>
            <w:tcBorders>
              <w:top w:val="single" w:sz="4" w:space="0" w:color="auto"/>
              <w:left w:val="single" w:sz="4" w:space="0" w:color="auto"/>
              <w:bottom w:val="single" w:sz="4" w:space="0" w:color="auto"/>
              <w:right w:val="single" w:sz="4" w:space="0" w:color="auto"/>
            </w:tcBorders>
          </w:tcPr>
          <w:p w:rsidR="008765BF" w:rsidRPr="00D551D9" w:rsidRDefault="008765BF" w:rsidP="004A100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2104,8</w:t>
            </w:r>
            <w:bookmarkStart w:id="3" w:name="_GoBack"/>
            <w:bookmarkEnd w:id="3"/>
          </w:p>
        </w:tc>
        <w:tc>
          <w:tcPr>
            <w:tcW w:w="1843" w:type="dxa"/>
            <w:vMerge/>
            <w:tcBorders>
              <w:left w:val="single" w:sz="4" w:space="0" w:color="auto"/>
              <w:right w:val="single" w:sz="4" w:space="0" w:color="auto"/>
            </w:tcBorders>
          </w:tcPr>
          <w:p w:rsidR="008765BF" w:rsidRPr="003054EA" w:rsidRDefault="008765BF" w:rsidP="004A1007">
            <w:pPr>
              <w:spacing w:after="0" w:line="240" w:lineRule="auto"/>
              <w:ind w:right="-54"/>
              <w:jc w:val="both"/>
              <w:rPr>
                <w:rFonts w:ascii="Times New Roman" w:eastAsia="Times New Roman" w:hAnsi="Times New Roman"/>
                <w:b/>
                <w:sz w:val="20"/>
                <w:szCs w:val="20"/>
                <w:lang w:val="en-US" w:bidi="en-US"/>
              </w:rPr>
            </w:pPr>
          </w:p>
        </w:tc>
      </w:tr>
      <w:tr w:rsidR="008765BF" w:rsidRPr="003054EA" w:rsidTr="004A1007">
        <w:trPr>
          <w:gridAfter w:val="1"/>
          <w:wAfter w:w="30" w:type="dxa"/>
          <w:trHeight w:val="267"/>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8765BF" w:rsidRPr="00BD1A47" w:rsidRDefault="008765BF" w:rsidP="004A1007">
            <w:pPr>
              <w:spacing w:after="0" w:line="240" w:lineRule="auto"/>
              <w:jc w:val="center"/>
              <w:rPr>
                <w:rFonts w:ascii="Times New Roman" w:hAnsi="Times New Roman"/>
                <w:b/>
                <w:sz w:val="20"/>
                <w:szCs w:val="24"/>
              </w:rPr>
            </w:pPr>
            <w:r w:rsidRPr="00BD1A47">
              <w:rPr>
                <w:rFonts w:ascii="Times New Roman" w:hAnsi="Times New Roman"/>
                <w:b/>
                <w:sz w:val="20"/>
                <w:szCs w:val="24"/>
              </w:rPr>
              <w:t>3762,4</w:t>
            </w:r>
          </w:p>
        </w:tc>
        <w:tc>
          <w:tcPr>
            <w:tcW w:w="1559" w:type="dxa"/>
            <w:tcBorders>
              <w:top w:val="single" w:sz="4" w:space="0" w:color="auto"/>
              <w:left w:val="single" w:sz="4" w:space="0" w:color="auto"/>
              <w:bottom w:val="single" w:sz="4" w:space="0" w:color="auto"/>
              <w:right w:val="single" w:sz="4" w:space="0" w:color="auto"/>
            </w:tcBorders>
          </w:tcPr>
          <w:p w:rsidR="008765BF" w:rsidRPr="00BD1A47" w:rsidRDefault="008765BF" w:rsidP="004A1007">
            <w:pPr>
              <w:spacing w:after="0" w:line="240" w:lineRule="auto"/>
              <w:jc w:val="center"/>
              <w:rPr>
                <w:rFonts w:ascii="Times New Roman" w:hAnsi="Times New Roman"/>
                <w:b/>
                <w:sz w:val="20"/>
                <w:szCs w:val="24"/>
              </w:rPr>
            </w:pPr>
            <w:r w:rsidRPr="00BD1A47">
              <w:rPr>
                <w:rFonts w:ascii="Times New Roman" w:hAnsi="Times New Roman"/>
                <w:b/>
                <w:sz w:val="20"/>
                <w:szCs w:val="24"/>
              </w:rPr>
              <w:t>3800,0</w:t>
            </w:r>
          </w:p>
        </w:tc>
        <w:tc>
          <w:tcPr>
            <w:tcW w:w="1559" w:type="dxa"/>
            <w:tcBorders>
              <w:top w:val="single" w:sz="4" w:space="0" w:color="auto"/>
              <w:left w:val="single" w:sz="4" w:space="0" w:color="auto"/>
              <w:bottom w:val="single" w:sz="4" w:space="0" w:color="auto"/>
              <w:right w:val="single" w:sz="4" w:space="0" w:color="auto"/>
            </w:tcBorders>
          </w:tcPr>
          <w:p w:rsidR="008765BF" w:rsidRPr="00BD1A47" w:rsidRDefault="008765BF" w:rsidP="004A1007">
            <w:pPr>
              <w:spacing w:after="0" w:line="240" w:lineRule="auto"/>
              <w:jc w:val="center"/>
              <w:rPr>
                <w:rFonts w:ascii="Times New Roman" w:hAnsi="Times New Roman"/>
                <w:b/>
                <w:sz w:val="20"/>
                <w:szCs w:val="24"/>
              </w:rPr>
            </w:pPr>
            <w:r w:rsidRPr="00BD1A47">
              <w:rPr>
                <w:rFonts w:ascii="Times New Roman" w:hAnsi="Times New Roman"/>
                <w:b/>
                <w:sz w:val="20"/>
                <w:szCs w:val="24"/>
              </w:rPr>
              <w:t>3300,0</w:t>
            </w:r>
          </w:p>
        </w:tc>
        <w:tc>
          <w:tcPr>
            <w:tcW w:w="1418" w:type="dxa"/>
            <w:tcBorders>
              <w:top w:val="single" w:sz="4" w:space="0" w:color="auto"/>
              <w:left w:val="single" w:sz="4" w:space="0" w:color="auto"/>
              <w:bottom w:val="single" w:sz="4" w:space="0" w:color="auto"/>
              <w:right w:val="single" w:sz="4" w:space="0" w:color="auto"/>
            </w:tcBorders>
          </w:tcPr>
          <w:p w:rsidR="008765BF" w:rsidRPr="00BD1A47" w:rsidRDefault="008765BF" w:rsidP="004A1007">
            <w:pPr>
              <w:spacing w:after="0" w:line="240" w:lineRule="auto"/>
              <w:jc w:val="center"/>
              <w:rPr>
                <w:rFonts w:ascii="Times New Roman" w:hAnsi="Times New Roman"/>
                <w:b/>
                <w:sz w:val="20"/>
                <w:szCs w:val="24"/>
              </w:rPr>
            </w:pPr>
            <w:r w:rsidRPr="00BD1A47">
              <w:rPr>
                <w:rFonts w:ascii="Times New Roman" w:hAnsi="Times New Roman"/>
                <w:b/>
                <w:sz w:val="20"/>
                <w:szCs w:val="24"/>
              </w:rPr>
              <w:t>3500,0</w:t>
            </w:r>
          </w:p>
        </w:tc>
        <w:tc>
          <w:tcPr>
            <w:tcW w:w="1559" w:type="dxa"/>
            <w:tcBorders>
              <w:top w:val="single" w:sz="4" w:space="0" w:color="auto"/>
              <w:left w:val="single" w:sz="4" w:space="0" w:color="auto"/>
              <w:bottom w:val="single" w:sz="4" w:space="0" w:color="auto"/>
              <w:right w:val="single" w:sz="4" w:space="0" w:color="auto"/>
            </w:tcBorders>
          </w:tcPr>
          <w:p w:rsidR="008765BF" w:rsidRPr="00BD1A47" w:rsidRDefault="008765BF" w:rsidP="004A1007">
            <w:pPr>
              <w:spacing w:after="0" w:line="240" w:lineRule="auto"/>
              <w:jc w:val="center"/>
              <w:rPr>
                <w:rFonts w:ascii="Times New Roman" w:hAnsi="Times New Roman"/>
                <w:b/>
                <w:sz w:val="20"/>
                <w:szCs w:val="24"/>
              </w:rPr>
            </w:pPr>
            <w:r w:rsidRPr="00BD1A47">
              <w:rPr>
                <w:rFonts w:ascii="Times New Roman" w:hAnsi="Times New Roman"/>
                <w:b/>
                <w:sz w:val="20"/>
                <w:szCs w:val="24"/>
              </w:rPr>
              <w:t>3500,0</w:t>
            </w:r>
          </w:p>
        </w:tc>
        <w:tc>
          <w:tcPr>
            <w:tcW w:w="1843" w:type="dxa"/>
            <w:vMerge/>
            <w:tcBorders>
              <w:left w:val="single" w:sz="4" w:space="0" w:color="auto"/>
              <w:right w:val="single" w:sz="4" w:space="0" w:color="auto"/>
            </w:tcBorders>
          </w:tcPr>
          <w:p w:rsidR="008765BF" w:rsidRPr="003054EA" w:rsidRDefault="008765BF" w:rsidP="004A1007">
            <w:pPr>
              <w:spacing w:after="0" w:line="240" w:lineRule="auto"/>
              <w:ind w:right="-54"/>
              <w:jc w:val="both"/>
              <w:rPr>
                <w:rFonts w:ascii="Times New Roman" w:eastAsia="Times New Roman" w:hAnsi="Times New Roman"/>
                <w:b/>
                <w:sz w:val="20"/>
                <w:szCs w:val="20"/>
                <w:lang w:val="en-US" w:bidi="en-US"/>
              </w:rPr>
            </w:pPr>
          </w:p>
        </w:tc>
      </w:tr>
      <w:tr w:rsidR="008765BF" w:rsidTr="004A1007">
        <w:trPr>
          <w:gridAfter w:val="1"/>
          <w:wAfter w:w="30" w:type="dxa"/>
          <w:trHeight w:val="136"/>
        </w:trPr>
        <w:tc>
          <w:tcPr>
            <w:tcW w:w="812" w:type="dxa"/>
            <w:tcBorders>
              <w:top w:val="single" w:sz="4" w:space="0" w:color="auto"/>
              <w:left w:val="single" w:sz="4" w:space="0" w:color="auto"/>
              <w:bottom w:val="single" w:sz="4" w:space="0" w:color="auto"/>
              <w:right w:val="single" w:sz="4" w:space="0" w:color="auto"/>
            </w:tcBorders>
          </w:tcPr>
          <w:p w:rsidR="008765BF" w:rsidRPr="003054EA" w:rsidRDefault="008765BF" w:rsidP="004A1007">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8765BF" w:rsidRPr="003054EA" w:rsidRDefault="008765BF" w:rsidP="004A100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8765BF" w:rsidRPr="005B426D" w:rsidRDefault="008765BF" w:rsidP="004A1007">
            <w:pPr>
              <w:suppressAutoHyphens/>
              <w:spacing w:after="0" w:line="240" w:lineRule="auto"/>
              <w:ind w:right="-54"/>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843" w:type="dxa"/>
            <w:vMerge/>
            <w:tcBorders>
              <w:left w:val="single" w:sz="4" w:space="0" w:color="auto"/>
              <w:bottom w:val="single" w:sz="4" w:space="0" w:color="auto"/>
              <w:right w:val="single" w:sz="4" w:space="0" w:color="auto"/>
            </w:tcBorders>
          </w:tcPr>
          <w:p w:rsidR="008765BF" w:rsidRDefault="008765BF" w:rsidP="004A1007">
            <w:pPr>
              <w:spacing w:after="0" w:line="240" w:lineRule="auto"/>
              <w:ind w:right="-54"/>
              <w:jc w:val="both"/>
              <w:rPr>
                <w:rFonts w:ascii="Times New Roman" w:eastAsia="Times New Roman" w:hAnsi="Times New Roman"/>
                <w:sz w:val="20"/>
                <w:szCs w:val="20"/>
                <w:lang w:val="en-US" w:bidi="en-US"/>
              </w:rPr>
            </w:pPr>
          </w:p>
        </w:tc>
      </w:tr>
    </w:tbl>
    <w:p w:rsidR="008765BF" w:rsidRPr="00A37BD7" w:rsidRDefault="008765BF" w:rsidP="008765BF">
      <w:pPr>
        <w:spacing w:after="0" w:line="240" w:lineRule="auto"/>
        <w:jc w:val="center"/>
        <w:rPr>
          <w:rFonts w:ascii="Times New Roman" w:hAnsi="Times New Roman"/>
          <w:b/>
          <w:sz w:val="28"/>
          <w:szCs w:val="28"/>
        </w:rPr>
      </w:pPr>
    </w:p>
    <w:p w:rsidR="00AD76BF" w:rsidRDefault="00AD76BF" w:rsidP="00AD76BF">
      <w:pPr>
        <w:pStyle w:val="affff"/>
        <w:spacing w:before="0" w:after="0" w:line="240" w:lineRule="auto"/>
        <w:ind w:firstLine="0"/>
        <w:jc w:val="center"/>
        <w:rPr>
          <w:lang w:val="ru-RU"/>
        </w:rPr>
      </w:pPr>
    </w:p>
    <w:p w:rsidR="008765BF" w:rsidRDefault="008765BF" w:rsidP="00DB353E">
      <w:pPr>
        <w:jc w:val="both"/>
        <w:sectPr w:rsidR="008765BF" w:rsidSect="008765BF">
          <w:pgSz w:w="16838" w:h="11906" w:orient="landscape"/>
          <w:pgMar w:top="720" w:right="720" w:bottom="720" w:left="720" w:header="709" w:footer="709" w:gutter="0"/>
          <w:cols w:space="708"/>
          <w:docGrid w:linePitch="360"/>
        </w:sectPr>
      </w:pPr>
    </w:p>
    <w:p w:rsidR="00DB353E" w:rsidRPr="008765BF" w:rsidRDefault="00DB353E" w:rsidP="002A2481">
      <w:pPr>
        <w:spacing w:after="0" w:line="240" w:lineRule="auto"/>
        <w:jc w:val="center"/>
        <w:rPr>
          <w:rFonts w:ascii="Times New Roman" w:hAnsi="Times New Roman" w:cs="Times New Roman"/>
          <w:sz w:val="8"/>
          <w:szCs w:val="20"/>
        </w:rPr>
      </w:pPr>
    </w:p>
    <w:sectPr w:rsidR="00DB353E" w:rsidRPr="008765BF" w:rsidSect="008765B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33" w:rsidRDefault="009B3033" w:rsidP="001B2FC7">
      <w:pPr>
        <w:spacing w:after="0" w:line="240" w:lineRule="auto"/>
      </w:pPr>
      <w:r>
        <w:separator/>
      </w:r>
    </w:p>
  </w:endnote>
  <w:endnote w:type="continuationSeparator" w:id="1">
    <w:p w:rsidR="009B3033" w:rsidRDefault="009B3033" w:rsidP="001B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Peterburg">
    <w:charset w:val="00"/>
    <w:family w:val="auto"/>
    <w:pitch w:val="variable"/>
    <w:sig w:usb0="00000287" w:usb1="00000000" w:usb2="00000000" w:usb3="00000000" w:csb0="0000001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33" w:rsidRDefault="009B3033" w:rsidP="001B2FC7">
      <w:pPr>
        <w:spacing w:after="0" w:line="240" w:lineRule="auto"/>
      </w:pPr>
      <w:r>
        <w:separator/>
      </w:r>
    </w:p>
  </w:footnote>
  <w:footnote w:type="continuationSeparator" w:id="1">
    <w:p w:rsidR="009B3033" w:rsidRDefault="009B3033" w:rsidP="001B2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063F2"/>
    <w:multiLevelType w:val="multilevel"/>
    <w:tmpl w:val="7BCEFC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7534AE0"/>
    <w:multiLevelType w:val="multilevel"/>
    <w:tmpl w:val="55ECB2F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nsid w:val="72575106"/>
    <w:multiLevelType w:val="hybridMultilevel"/>
    <w:tmpl w:val="E14E2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E62933"/>
    <w:multiLevelType w:val="hybridMultilevel"/>
    <w:tmpl w:val="E7821986"/>
    <w:lvl w:ilvl="0" w:tplc="2B828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0E7C9A"/>
    <w:multiLevelType w:val="hybridMultilevel"/>
    <w:tmpl w:val="969C4DAE"/>
    <w:lvl w:ilvl="0" w:tplc="CA46530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42E8"/>
    <w:rsid w:val="00002471"/>
    <w:rsid w:val="0000501C"/>
    <w:rsid w:val="000056CC"/>
    <w:rsid w:val="00005ED8"/>
    <w:rsid w:val="00007C22"/>
    <w:rsid w:val="00013D8D"/>
    <w:rsid w:val="00021440"/>
    <w:rsid w:val="00023423"/>
    <w:rsid w:val="00040CF0"/>
    <w:rsid w:val="000502BD"/>
    <w:rsid w:val="000755C7"/>
    <w:rsid w:val="0007735D"/>
    <w:rsid w:val="00093DF3"/>
    <w:rsid w:val="00096F28"/>
    <w:rsid w:val="000D3741"/>
    <w:rsid w:val="000D6577"/>
    <w:rsid w:val="000E0C80"/>
    <w:rsid w:val="000E3BDC"/>
    <w:rsid w:val="0010097D"/>
    <w:rsid w:val="00103774"/>
    <w:rsid w:val="00105700"/>
    <w:rsid w:val="00110727"/>
    <w:rsid w:val="001227E4"/>
    <w:rsid w:val="00125373"/>
    <w:rsid w:val="00125D4B"/>
    <w:rsid w:val="00126D93"/>
    <w:rsid w:val="001427BE"/>
    <w:rsid w:val="00150918"/>
    <w:rsid w:val="001605B7"/>
    <w:rsid w:val="001815DD"/>
    <w:rsid w:val="00194B38"/>
    <w:rsid w:val="00196DC4"/>
    <w:rsid w:val="001B2FC7"/>
    <w:rsid w:val="001B71D1"/>
    <w:rsid w:val="001C2405"/>
    <w:rsid w:val="001D3380"/>
    <w:rsid w:val="001D6F87"/>
    <w:rsid w:val="001F354B"/>
    <w:rsid w:val="0022093B"/>
    <w:rsid w:val="00256F7F"/>
    <w:rsid w:val="0026141B"/>
    <w:rsid w:val="00281298"/>
    <w:rsid w:val="0029337E"/>
    <w:rsid w:val="002A2481"/>
    <w:rsid w:val="002B3D62"/>
    <w:rsid w:val="002D2CFE"/>
    <w:rsid w:val="002E01CF"/>
    <w:rsid w:val="002E3D2C"/>
    <w:rsid w:val="002F40E9"/>
    <w:rsid w:val="002F690B"/>
    <w:rsid w:val="00315CB2"/>
    <w:rsid w:val="003307A0"/>
    <w:rsid w:val="003443D7"/>
    <w:rsid w:val="0034759C"/>
    <w:rsid w:val="0038303A"/>
    <w:rsid w:val="00384142"/>
    <w:rsid w:val="00391F77"/>
    <w:rsid w:val="00397530"/>
    <w:rsid w:val="003A4D5B"/>
    <w:rsid w:val="003B0B84"/>
    <w:rsid w:val="003B43D2"/>
    <w:rsid w:val="003B72EE"/>
    <w:rsid w:val="003B7ECC"/>
    <w:rsid w:val="003E39C3"/>
    <w:rsid w:val="003E5FE0"/>
    <w:rsid w:val="003F21D4"/>
    <w:rsid w:val="004210E7"/>
    <w:rsid w:val="00434CEC"/>
    <w:rsid w:val="0049716A"/>
    <w:rsid w:val="004B51E1"/>
    <w:rsid w:val="004C1D84"/>
    <w:rsid w:val="004D42A1"/>
    <w:rsid w:val="004E4906"/>
    <w:rsid w:val="004E6889"/>
    <w:rsid w:val="004F22E4"/>
    <w:rsid w:val="004F60D0"/>
    <w:rsid w:val="00500A03"/>
    <w:rsid w:val="005114BA"/>
    <w:rsid w:val="005170B5"/>
    <w:rsid w:val="00521719"/>
    <w:rsid w:val="00525C04"/>
    <w:rsid w:val="00542309"/>
    <w:rsid w:val="00572BA3"/>
    <w:rsid w:val="00581CB6"/>
    <w:rsid w:val="0058796D"/>
    <w:rsid w:val="005A3B75"/>
    <w:rsid w:val="005B2285"/>
    <w:rsid w:val="005B2E0D"/>
    <w:rsid w:val="005E4FDA"/>
    <w:rsid w:val="005E6493"/>
    <w:rsid w:val="005F3802"/>
    <w:rsid w:val="00602B02"/>
    <w:rsid w:val="00607A5A"/>
    <w:rsid w:val="00612461"/>
    <w:rsid w:val="00631C71"/>
    <w:rsid w:val="00632212"/>
    <w:rsid w:val="00651D90"/>
    <w:rsid w:val="006561B9"/>
    <w:rsid w:val="006606E8"/>
    <w:rsid w:val="00670293"/>
    <w:rsid w:val="00676FAB"/>
    <w:rsid w:val="006A602C"/>
    <w:rsid w:val="006B2068"/>
    <w:rsid w:val="006C62D0"/>
    <w:rsid w:val="006D3000"/>
    <w:rsid w:val="006E58E7"/>
    <w:rsid w:val="00706C3E"/>
    <w:rsid w:val="00720658"/>
    <w:rsid w:val="007629C5"/>
    <w:rsid w:val="0078689E"/>
    <w:rsid w:val="00792D9A"/>
    <w:rsid w:val="007B08A7"/>
    <w:rsid w:val="007C528B"/>
    <w:rsid w:val="007D7C63"/>
    <w:rsid w:val="007E16B4"/>
    <w:rsid w:val="007F1168"/>
    <w:rsid w:val="0083398E"/>
    <w:rsid w:val="00842E4A"/>
    <w:rsid w:val="00847456"/>
    <w:rsid w:val="0086344F"/>
    <w:rsid w:val="008765BF"/>
    <w:rsid w:val="008865A7"/>
    <w:rsid w:val="008A79C5"/>
    <w:rsid w:val="008B7F78"/>
    <w:rsid w:val="008C0A8E"/>
    <w:rsid w:val="008D6B71"/>
    <w:rsid w:val="008F74F6"/>
    <w:rsid w:val="00910073"/>
    <w:rsid w:val="0091038F"/>
    <w:rsid w:val="00913A24"/>
    <w:rsid w:val="00932D3E"/>
    <w:rsid w:val="00970A02"/>
    <w:rsid w:val="00980B3F"/>
    <w:rsid w:val="00982EF5"/>
    <w:rsid w:val="009831CD"/>
    <w:rsid w:val="0098556D"/>
    <w:rsid w:val="00991810"/>
    <w:rsid w:val="009A049F"/>
    <w:rsid w:val="009B3033"/>
    <w:rsid w:val="009C01AB"/>
    <w:rsid w:val="009C2E13"/>
    <w:rsid w:val="009D42E8"/>
    <w:rsid w:val="009E0D90"/>
    <w:rsid w:val="009E2075"/>
    <w:rsid w:val="009F3AA3"/>
    <w:rsid w:val="00A30D7F"/>
    <w:rsid w:val="00A41B3C"/>
    <w:rsid w:val="00A51147"/>
    <w:rsid w:val="00A54FFC"/>
    <w:rsid w:val="00A93E76"/>
    <w:rsid w:val="00A97F8D"/>
    <w:rsid w:val="00AA05C3"/>
    <w:rsid w:val="00AB00D7"/>
    <w:rsid w:val="00AD76BF"/>
    <w:rsid w:val="00AE51FE"/>
    <w:rsid w:val="00AE5E5C"/>
    <w:rsid w:val="00B14885"/>
    <w:rsid w:val="00B1617A"/>
    <w:rsid w:val="00B34145"/>
    <w:rsid w:val="00B36436"/>
    <w:rsid w:val="00B40977"/>
    <w:rsid w:val="00B67229"/>
    <w:rsid w:val="00B8679C"/>
    <w:rsid w:val="00BB466B"/>
    <w:rsid w:val="00BB7BFC"/>
    <w:rsid w:val="00BC6376"/>
    <w:rsid w:val="00BC63D7"/>
    <w:rsid w:val="00BD2DAF"/>
    <w:rsid w:val="00BE7F9A"/>
    <w:rsid w:val="00C042B4"/>
    <w:rsid w:val="00C04F15"/>
    <w:rsid w:val="00C07D55"/>
    <w:rsid w:val="00C57AFD"/>
    <w:rsid w:val="00C6765A"/>
    <w:rsid w:val="00C83860"/>
    <w:rsid w:val="00C87B52"/>
    <w:rsid w:val="00CC4C0D"/>
    <w:rsid w:val="00CF0C55"/>
    <w:rsid w:val="00D020AB"/>
    <w:rsid w:val="00D02B21"/>
    <w:rsid w:val="00D02F15"/>
    <w:rsid w:val="00D03A0D"/>
    <w:rsid w:val="00D06568"/>
    <w:rsid w:val="00D07FA4"/>
    <w:rsid w:val="00D12744"/>
    <w:rsid w:val="00D12F6B"/>
    <w:rsid w:val="00D15252"/>
    <w:rsid w:val="00D65278"/>
    <w:rsid w:val="00D662EB"/>
    <w:rsid w:val="00D66337"/>
    <w:rsid w:val="00D731B4"/>
    <w:rsid w:val="00D7421D"/>
    <w:rsid w:val="00D87358"/>
    <w:rsid w:val="00D90B56"/>
    <w:rsid w:val="00D919BE"/>
    <w:rsid w:val="00D919D5"/>
    <w:rsid w:val="00DA33CB"/>
    <w:rsid w:val="00DB353E"/>
    <w:rsid w:val="00DB52A3"/>
    <w:rsid w:val="00DC3C17"/>
    <w:rsid w:val="00DE47C7"/>
    <w:rsid w:val="00DE624A"/>
    <w:rsid w:val="00DF1625"/>
    <w:rsid w:val="00DF359A"/>
    <w:rsid w:val="00DF6D73"/>
    <w:rsid w:val="00E0095E"/>
    <w:rsid w:val="00E10146"/>
    <w:rsid w:val="00E21CFA"/>
    <w:rsid w:val="00E24955"/>
    <w:rsid w:val="00E35989"/>
    <w:rsid w:val="00E42BE8"/>
    <w:rsid w:val="00E46654"/>
    <w:rsid w:val="00E513C4"/>
    <w:rsid w:val="00E609A0"/>
    <w:rsid w:val="00E87DA7"/>
    <w:rsid w:val="00EA7E5A"/>
    <w:rsid w:val="00EB1E92"/>
    <w:rsid w:val="00EB4709"/>
    <w:rsid w:val="00EC0BC5"/>
    <w:rsid w:val="00ED67F7"/>
    <w:rsid w:val="00F00888"/>
    <w:rsid w:val="00F01B05"/>
    <w:rsid w:val="00F17E98"/>
    <w:rsid w:val="00F240CE"/>
    <w:rsid w:val="00F558B4"/>
    <w:rsid w:val="00F671D6"/>
    <w:rsid w:val="00F86C7E"/>
    <w:rsid w:val="00FA52AD"/>
    <w:rsid w:val="00FC4971"/>
    <w:rsid w:val="00FC7280"/>
    <w:rsid w:val="00FD37EE"/>
    <w:rsid w:val="00FE45F5"/>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7"/>
  </w:style>
  <w:style w:type="paragraph" w:styleId="1">
    <w:name w:val="heading 1"/>
    <w:basedOn w:val="a"/>
    <w:next w:val="a"/>
    <w:link w:val="10"/>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aliases w:val=" Знак"/>
    <w:basedOn w:val="a"/>
    <w:next w:val="a"/>
    <w:link w:val="20"/>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nhideWhenUsed/>
    <w:qFormat/>
    <w:rsid w:val="00194B3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nhideWhenUsed/>
    <w:qFormat/>
    <w:rsid w:val="004210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194B38"/>
    <w:pPr>
      <w:spacing w:before="240" w:after="60" w:line="240" w:lineRule="auto"/>
      <w:outlineLvl w:val="5"/>
    </w:pPr>
    <w:rPr>
      <w:rFonts w:cs="Times New Roman"/>
      <w:b/>
      <w:bCs/>
      <w:lang w:val="en-US" w:eastAsia="en-US" w:bidi="en-US"/>
    </w:rPr>
  </w:style>
  <w:style w:type="paragraph" w:styleId="7">
    <w:name w:val="heading 7"/>
    <w:basedOn w:val="a"/>
    <w:next w:val="a"/>
    <w:link w:val="70"/>
    <w:unhideWhenUsed/>
    <w:qFormat/>
    <w:rsid w:val="00194B38"/>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qFormat/>
    <w:rsid w:val="009D42E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42E8"/>
    <w:rPr>
      <w:rFonts w:ascii="Cambria" w:eastAsia="Times New Roman" w:hAnsi="Cambria" w:cs="Times New Roman"/>
      <w:b/>
      <w:bCs/>
      <w:kern w:val="32"/>
      <w:sz w:val="32"/>
      <w:szCs w:val="32"/>
      <w:lang w:eastAsia="en-US"/>
    </w:rPr>
  </w:style>
  <w:style w:type="character" w:customStyle="1" w:styleId="20">
    <w:name w:val="Заголовок 2 Знак"/>
    <w:aliases w:val=" Знак Знак"/>
    <w:basedOn w:val="a0"/>
    <w:link w:val="2"/>
    <w:rsid w:val="009D42E8"/>
    <w:rPr>
      <w:rFonts w:ascii="Cambria" w:eastAsia="Times New Roman" w:hAnsi="Cambria" w:cs="Times New Roman"/>
      <w:b/>
      <w:bCs/>
      <w:i/>
      <w:iCs/>
      <w:sz w:val="28"/>
      <w:szCs w:val="28"/>
      <w:lang w:eastAsia="en-US"/>
    </w:rPr>
  </w:style>
  <w:style w:type="character" w:customStyle="1" w:styleId="40">
    <w:name w:val="Заголовок 4 Знак"/>
    <w:basedOn w:val="a0"/>
    <w:link w:val="4"/>
    <w:rsid w:val="009D42E8"/>
    <w:rPr>
      <w:rFonts w:ascii="Calibri" w:eastAsia="Times New Roman" w:hAnsi="Calibri" w:cs="Times New Roman"/>
      <w:b/>
      <w:bCs/>
      <w:sz w:val="28"/>
      <w:szCs w:val="28"/>
      <w:lang w:eastAsia="ar-SA"/>
    </w:rPr>
  </w:style>
  <w:style w:type="character" w:customStyle="1" w:styleId="50">
    <w:name w:val="Заголовок 5 Знак"/>
    <w:basedOn w:val="a0"/>
    <w:link w:val="5"/>
    <w:rsid w:val="004210E7"/>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9D42E8"/>
    <w:rPr>
      <w:rFonts w:ascii="Calibri" w:eastAsia="Times New Roman" w:hAnsi="Calibri" w:cs="Times New Roman"/>
      <w:i/>
      <w:iCs/>
      <w:sz w:val="24"/>
      <w:szCs w:val="24"/>
    </w:rPr>
  </w:style>
  <w:style w:type="character" w:customStyle="1" w:styleId="90">
    <w:name w:val="Заголовок 9 Знак"/>
    <w:basedOn w:val="a0"/>
    <w:link w:val="9"/>
    <w:rsid w:val="009D42E8"/>
    <w:rPr>
      <w:rFonts w:ascii="Cambria" w:eastAsia="Times New Roman" w:hAnsi="Cambria" w:cs="Times New Roman"/>
      <w:i/>
      <w:iCs/>
      <w:color w:val="404040"/>
      <w:sz w:val="20"/>
      <w:szCs w:val="20"/>
      <w:lang w:eastAsia="en-US"/>
    </w:rPr>
  </w:style>
  <w:style w:type="table" w:styleId="a3">
    <w:name w:val="Table Grid"/>
    <w:basedOn w:val="a1"/>
    <w:uiPriority w:val="5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42E8"/>
    <w:pPr>
      <w:ind w:left="720"/>
      <w:contextualSpacing/>
    </w:pPr>
    <w:rPr>
      <w:rFonts w:ascii="Calibri" w:eastAsia="Calibri" w:hAnsi="Calibri" w:cs="Times New Roman"/>
      <w:lang w:eastAsia="en-US"/>
    </w:rPr>
  </w:style>
  <w:style w:type="paragraph" w:styleId="31">
    <w:name w:val="Body Text 3"/>
    <w:basedOn w:val="a"/>
    <w:link w:val="32"/>
    <w:rsid w:val="009D42E8"/>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D42E8"/>
    <w:rPr>
      <w:rFonts w:ascii="Times New Roman" w:eastAsia="Times New Roman" w:hAnsi="Times New Roman" w:cs="Times New Roman"/>
      <w:sz w:val="28"/>
      <w:szCs w:val="24"/>
    </w:rPr>
  </w:style>
  <w:style w:type="paragraph" w:styleId="a5">
    <w:name w:val="Subtitle"/>
    <w:basedOn w:val="a"/>
    <w:link w:val="a6"/>
    <w:qFormat/>
    <w:rsid w:val="009D42E8"/>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9D42E8"/>
    <w:rPr>
      <w:rFonts w:ascii="Times New Roman" w:eastAsia="Times New Roman" w:hAnsi="Times New Roman" w:cs="Times New Roman"/>
      <w:b/>
      <w:sz w:val="28"/>
      <w:szCs w:val="20"/>
    </w:rPr>
  </w:style>
  <w:style w:type="paragraph" w:customStyle="1" w:styleId="u">
    <w:name w:val="u"/>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42E8"/>
  </w:style>
  <w:style w:type="character" w:customStyle="1" w:styleId="apple-converted-space">
    <w:name w:val="apple-converted-space"/>
    <w:basedOn w:val="a0"/>
    <w:rsid w:val="009D42E8"/>
  </w:style>
  <w:style w:type="paragraph" w:customStyle="1" w:styleId="formattext">
    <w:name w:val="formattex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rsid w:val="009D42E8"/>
    <w:rPr>
      <w:color w:val="0000FF"/>
      <w:u w:val="single"/>
    </w:rPr>
  </w:style>
  <w:style w:type="paragraph" w:customStyle="1" w:styleId="ConsPlusDocList">
    <w:name w:val="ConsPlusDocList"/>
    <w:next w:val="a"/>
    <w:rsid w:val="009D42E8"/>
    <w:pPr>
      <w:widowControl w:val="0"/>
      <w:suppressAutoHyphens/>
      <w:spacing w:after="0" w:line="240" w:lineRule="auto"/>
    </w:pPr>
    <w:rPr>
      <w:rFonts w:ascii="Arial" w:eastAsia="Arial" w:hAnsi="Arial" w:cs="Arial"/>
      <w:sz w:val="20"/>
      <w:szCs w:val="20"/>
      <w:lang w:eastAsia="hi-IN" w:bidi="hi-IN"/>
    </w:rPr>
  </w:style>
  <w:style w:type="paragraph" w:styleId="a8">
    <w:name w:val="Normal (Web)"/>
    <w:aliases w:val="Обычный (Web)"/>
    <w:basedOn w:val="a"/>
    <w:link w:val="a9"/>
    <w:unhideWhenUsed/>
    <w:qFormat/>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a">
    <w:name w:val="Body Text"/>
    <w:basedOn w:val="a"/>
    <w:link w:val="ab"/>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b">
    <w:name w:val="Основной текст Знак"/>
    <w:basedOn w:val="a0"/>
    <w:link w:val="aa"/>
    <w:rsid w:val="009D42E8"/>
    <w:rPr>
      <w:rFonts w:ascii="Times New Roman" w:eastAsia="Times New Roman" w:hAnsi="Times New Roman" w:cs="Times New Roman"/>
      <w:color w:val="000000"/>
      <w:sz w:val="36"/>
      <w:szCs w:val="36"/>
      <w:lang w:eastAsia="ar-SA"/>
    </w:rPr>
  </w:style>
  <w:style w:type="paragraph" w:styleId="HTML">
    <w:name w:val="HTML Preformatted"/>
    <w:basedOn w:val="a"/>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D42E8"/>
    <w:rPr>
      <w:rFonts w:ascii="Courier New" w:eastAsia="Times New Roman" w:hAnsi="Courier New" w:cs="Courier New"/>
      <w:sz w:val="20"/>
      <w:szCs w:val="20"/>
    </w:rPr>
  </w:style>
  <w:style w:type="paragraph" w:styleId="ac">
    <w:name w:val="No Spacing"/>
    <w:aliases w:val="Стандарт"/>
    <w:basedOn w:val="a"/>
    <w:link w:val="ad"/>
    <w:qFormat/>
    <w:rsid w:val="009D42E8"/>
    <w:pPr>
      <w:spacing w:after="0" w:line="240" w:lineRule="auto"/>
    </w:pPr>
    <w:rPr>
      <w:rFonts w:ascii="Calibri" w:eastAsia="Times New Roman" w:hAnsi="Calibri" w:cs="Times New Roman"/>
      <w:sz w:val="20"/>
      <w:szCs w:val="20"/>
      <w:lang w:val="en-US" w:bidi="en-US"/>
    </w:rPr>
  </w:style>
  <w:style w:type="character" w:customStyle="1" w:styleId="ad">
    <w:name w:val="Без интервала Знак"/>
    <w:aliases w:val="Стандарт Знак"/>
    <w:link w:val="ac"/>
    <w:rsid w:val="009D42E8"/>
    <w:rPr>
      <w:rFonts w:ascii="Calibri" w:eastAsia="Times New Roman" w:hAnsi="Calibri" w:cs="Times New Roman"/>
      <w:sz w:val="20"/>
      <w:szCs w:val="20"/>
      <w:lang w:val="en-US" w:bidi="en-US"/>
    </w:rPr>
  </w:style>
  <w:style w:type="paragraph" w:customStyle="1" w:styleId="p7">
    <w:name w:val="p7"/>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42E8"/>
  </w:style>
  <w:style w:type="paragraph" w:customStyle="1" w:styleId="p9">
    <w:name w:val="p9"/>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ubtle Emphasis"/>
    <w:uiPriority w:val="19"/>
    <w:qFormat/>
    <w:rsid w:val="009D42E8"/>
    <w:rPr>
      <w:i/>
      <w:iCs/>
      <w:color w:val="808080"/>
    </w:rPr>
  </w:style>
  <w:style w:type="paragraph" w:customStyle="1" w:styleId="Style5">
    <w:name w:val="Style5"/>
    <w:basedOn w:val="a"/>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1">
    <w:name w:val="consplusnormal"/>
    <w:basedOn w:val="a0"/>
    <w:rsid w:val="009D42E8"/>
  </w:style>
  <w:style w:type="paragraph" w:customStyle="1" w:styleId="ConsPlusTitle">
    <w:name w:val="ConsPlusTitle"/>
    <w:uiPriority w:val="99"/>
    <w:rsid w:val="009D42E8"/>
    <w:pPr>
      <w:suppressAutoHyphens/>
      <w:autoSpaceDE w:val="0"/>
      <w:spacing w:after="0" w:line="240" w:lineRule="auto"/>
    </w:pPr>
    <w:rPr>
      <w:rFonts w:ascii="Arial" w:eastAsia="Arial" w:hAnsi="Arial" w:cs="Arial"/>
      <w:b/>
      <w:bCs/>
      <w:sz w:val="20"/>
      <w:szCs w:val="20"/>
      <w:lang w:eastAsia="ar-SA"/>
    </w:rPr>
  </w:style>
  <w:style w:type="paragraph" w:styleId="af">
    <w:name w:val="header"/>
    <w:basedOn w:val="a"/>
    <w:link w:val="af0"/>
    <w:uiPriority w:val="99"/>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D42E8"/>
    <w:rPr>
      <w:rFonts w:ascii="Times New Roman" w:eastAsia="Times New Roman" w:hAnsi="Times New Roman" w:cs="Times New Roman"/>
      <w:sz w:val="24"/>
      <w:szCs w:val="24"/>
    </w:rPr>
  </w:style>
  <w:style w:type="character" w:styleId="af1">
    <w:name w:val="page number"/>
    <w:basedOn w:val="a0"/>
    <w:rsid w:val="009D42E8"/>
  </w:style>
  <w:style w:type="paragraph" w:customStyle="1" w:styleId="Style2">
    <w:name w:val="Style2"/>
    <w:basedOn w:val="a"/>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uiPriority w:val="99"/>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2">
    <w:name w:val="Body Text Indent"/>
    <w:basedOn w:val="a"/>
    <w:link w:val="af3"/>
    <w:uiPriority w:val="99"/>
    <w:unhideWhenUsed/>
    <w:rsid w:val="009D42E8"/>
    <w:pPr>
      <w:spacing w:after="120"/>
      <w:ind w:left="283"/>
    </w:pPr>
    <w:rPr>
      <w:rFonts w:ascii="Calibri" w:eastAsia="Calibri" w:hAnsi="Calibri" w:cs="Times New Roman"/>
      <w:lang w:eastAsia="en-US"/>
    </w:rPr>
  </w:style>
  <w:style w:type="character" w:customStyle="1" w:styleId="af3">
    <w:name w:val="Основной текст с отступом Знак"/>
    <w:basedOn w:val="a0"/>
    <w:link w:val="af2"/>
    <w:uiPriority w:val="99"/>
    <w:rsid w:val="009D42E8"/>
    <w:rPr>
      <w:rFonts w:ascii="Calibri" w:eastAsia="Calibri" w:hAnsi="Calibri" w:cs="Times New Roman"/>
      <w:lang w:eastAsia="en-US"/>
    </w:rPr>
  </w:style>
  <w:style w:type="paragraph" w:styleId="33">
    <w:name w:val="Body Text Indent 3"/>
    <w:basedOn w:val="a"/>
    <w:link w:val="34"/>
    <w:rsid w:val="009D42E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D42E8"/>
    <w:rPr>
      <w:rFonts w:ascii="Times New Roman" w:eastAsia="Times New Roman" w:hAnsi="Times New Roman" w:cs="Times New Roman"/>
      <w:sz w:val="16"/>
      <w:szCs w:val="16"/>
    </w:rPr>
  </w:style>
  <w:style w:type="paragraph" w:customStyle="1" w:styleId="Style1">
    <w:name w:val="Style1"/>
    <w:basedOn w:val="a"/>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1">
    <w:name w:val="Абзац1"/>
    <w:basedOn w:val="a"/>
    <w:rsid w:val="009D42E8"/>
    <w:pPr>
      <w:spacing w:after="60" w:line="360" w:lineRule="exact"/>
      <w:ind w:firstLine="709"/>
      <w:jc w:val="both"/>
    </w:pPr>
    <w:rPr>
      <w:rFonts w:ascii="Times New Roman" w:eastAsia="Times New Roman" w:hAnsi="Times New Roman" w:cs="Times New Roman"/>
      <w:sz w:val="28"/>
      <w:szCs w:val="24"/>
    </w:rPr>
  </w:style>
  <w:style w:type="paragraph" w:styleId="af4">
    <w:name w:val="footer"/>
    <w:basedOn w:val="a"/>
    <w:link w:val="af5"/>
    <w:unhideWhenUsed/>
    <w:rsid w:val="009D42E8"/>
    <w:pPr>
      <w:tabs>
        <w:tab w:val="center" w:pos="4677"/>
        <w:tab w:val="right" w:pos="9355"/>
      </w:tabs>
    </w:pPr>
    <w:rPr>
      <w:rFonts w:ascii="Calibri" w:eastAsia="Calibri" w:hAnsi="Calibri" w:cs="Times New Roman"/>
      <w:lang w:eastAsia="en-US"/>
    </w:rPr>
  </w:style>
  <w:style w:type="character" w:customStyle="1" w:styleId="af5">
    <w:name w:val="Нижний колонтитул Знак"/>
    <w:basedOn w:val="a0"/>
    <w:link w:val="af4"/>
    <w:rsid w:val="009D42E8"/>
    <w:rPr>
      <w:rFonts w:ascii="Calibri" w:eastAsia="Calibri" w:hAnsi="Calibri" w:cs="Times New Roman"/>
      <w:lang w:eastAsia="en-US"/>
    </w:rPr>
  </w:style>
  <w:style w:type="paragraph" w:customStyle="1" w:styleId="af6">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7">
    <w:name w:val="Содержимое таблицы"/>
    <w:basedOn w:val="a"/>
    <w:rsid w:val="009D42E8"/>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header-user-name">
    <w:name w:val="header-user-name"/>
    <w:basedOn w:val="a0"/>
    <w:rsid w:val="009D42E8"/>
  </w:style>
  <w:style w:type="paragraph" w:customStyle="1" w:styleId="s1">
    <w:name w:val="s_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lock Text"/>
    <w:basedOn w:val="a"/>
    <w:uiPriority w:val="99"/>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9">
    <w:name w:val="Balloon Text"/>
    <w:basedOn w:val="a"/>
    <w:link w:val="afa"/>
    <w:uiPriority w:val="99"/>
    <w:unhideWhenUsed/>
    <w:rsid w:val="009D42E8"/>
    <w:pPr>
      <w:spacing w:after="0" w:line="240" w:lineRule="auto"/>
    </w:pPr>
    <w:rPr>
      <w:rFonts w:ascii="Tahoma" w:eastAsia="Calibri" w:hAnsi="Tahoma" w:cs="Tahoma"/>
      <w:sz w:val="16"/>
      <w:szCs w:val="16"/>
      <w:lang w:eastAsia="en-US"/>
    </w:rPr>
  </w:style>
  <w:style w:type="character" w:customStyle="1" w:styleId="afa">
    <w:name w:val="Текст выноски Знак"/>
    <w:basedOn w:val="a0"/>
    <w:link w:val="af9"/>
    <w:uiPriority w:val="99"/>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Знак Знак Знак Знак"/>
    <w:basedOn w:val="a"/>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
    <w:name w:val="s4"/>
    <w:basedOn w:val="a0"/>
    <w:rsid w:val="009D42E8"/>
  </w:style>
  <w:style w:type="paragraph" w:customStyle="1" w:styleId="tekstob">
    <w:name w:val="tekstob"/>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c">
    <w:name w:val="FollowedHyperlink"/>
    <w:basedOn w:val="a0"/>
    <w:uiPriority w:val="99"/>
    <w:unhideWhenUsed/>
    <w:rsid w:val="009D42E8"/>
    <w:rPr>
      <w:color w:val="800080"/>
      <w:u w:val="single"/>
    </w:rPr>
  </w:style>
  <w:style w:type="paragraph" w:customStyle="1" w:styleId="p10">
    <w:name w:val="p1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Основной текст_"/>
    <w:link w:val="21"/>
    <w:rsid w:val="009D42E8"/>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d"/>
    <w:uiPriority w:val="99"/>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e">
    <w:name w:val="Гипертекстовая ссылка"/>
    <w:uiPriority w:val="99"/>
    <w:rsid w:val="009D42E8"/>
    <w:rPr>
      <w:color w:val="106BBE"/>
    </w:rPr>
  </w:style>
  <w:style w:type="paragraph" w:customStyle="1" w:styleId="Iioaioo">
    <w:name w:val="Ii oaio?o"/>
    <w:basedOn w:val="a"/>
    <w:rsid w:val="003E5FE0"/>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s30">
    <w:name w:val="s_3"/>
    <w:basedOn w:val="a"/>
    <w:rsid w:val="003E5FE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Strong"/>
    <w:basedOn w:val="a0"/>
    <w:uiPriority w:val="22"/>
    <w:qFormat/>
    <w:rsid w:val="00125D4B"/>
    <w:rPr>
      <w:rFonts w:ascii="Times New Roman" w:hAnsi="Times New Roman" w:cs="Times New Roman" w:hint="default"/>
      <w:b/>
      <w:bCs/>
    </w:rPr>
  </w:style>
  <w:style w:type="paragraph" w:customStyle="1" w:styleId="Style7">
    <w:name w:val="Style7"/>
    <w:basedOn w:val="a"/>
    <w:rsid w:val="00125D4B"/>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22">
    <w:name w:val="Основной текст (2)_"/>
    <w:basedOn w:val="a0"/>
    <w:link w:val="210"/>
    <w:uiPriority w:val="99"/>
    <w:rsid w:val="0049716A"/>
    <w:rPr>
      <w:rFonts w:ascii="Times New Roman" w:hAnsi="Times New Roman"/>
      <w:b/>
      <w:bCs/>
      <w:sz w:val="27"/>
      <w:szCs w:val="27"/>
      <w:shd w:val="clear" w:color="auto" w:fill="FFFFFF"/>
    </w:rPr>
  </w:style>
  <w:style w:type="paragraph" w:customStyle="1" w:styleId="210">
    <w:name w:val="Основной текст (2)1"/>
    <w:basedOn w:val="a"/>
    <w:link w:val="22"/>
    <w:uiPriority w:val="99"/>
    <w:rsid w:val="0049716A"/>
    <w:pPr>
      <w:shd w:val="clear" w:color="auto" w:fill="FFFFFF"/>
      <w:spacing w:after="300" w:line="259" w:lineRule="exact"/>
    </w:pPr>
    <w:rPr>
      <w:rFonts w:ascii="Times New Roman" w:hAnsi="Times New Roman"/>
      <w:b/>
      <w:bCs/>
      <w:sz w:val="27"/>
      <w:szCs w:val="27"/>
    </w:rPr>
  </w:style>
  <w:style w:type="character" w:customStyle="1" w:styleId="23">
    <w:name w:val="Основной текст (2) + Не полужирный"/>
    <w:basedOn w:val="22"/>
    <w:uiPriority w:val="99"/>
    <w:rsid w:val="0049716A"/>
    <w:rPr>
      <w:rFonts w:ascii="Times New Roman" w:hAnsi="Times New Roman"/>
      <w:b/>
      <w:bCs/>
      <w:sz w:val="27"/>
      <w:szCs w:val="27"/>
      <w:shd w:val="clear" w:color="auto" w:fill="FFFFFF"/>
    </w:rPr>
  </w:style>
  <w:style w:type="character" w:customStyle="1" w:styleId="12">
    <w:name w:val="Заголовок №1_"/>
    <w:basedOn w:val="a0"/>
    <w:link w:val="13"/>
    <w:uiPriority w:val="99"/>
    <w:rsid w:val="0049716A"/>
    <w:rPr>
      <w:rFonts w:ascii="Times New Roman" w:hAnsi="Times New Roman"/>
      <w:b/>
      <w:bCs/>
      <w:sz w:val="27"/>
      <w:szCs w:val="27"/>
      <w:shd w:val="clear" w:color="auto" w:fill="FFFFFF"/>
    </w:rPr>
  </w:style>
  <w:style w:type="paragraph" w:customStyle="1" w:styleId="13">
    <w:name w:val="Заголовок №1"/>
    <w:basedOn w:val="a"/>
    <w:link w:val="12"/>
    <w:uiPriority w:val="99"/>
    <w:rsid w:val="0049716A"/>
    <w:pPr>
      <w:shd w:val="clear" w:color="auto" w:fill="FFFFFF"/>
      <w:spacing w:before="240" w:after="0" w:line="317" w:lineRule="exact"/>
      <w:ind w:firstLine="540"/>
      <w:jc w:val="both"/>
      <w:outlineLvl w:val="0"/>
    </w:pPr>
    <w:rPr>
      <w:rFonts w:ascii="Times New Roman" w:hAnsi="Times New Roman"/>
      <w:b/>
      <w:bCs/>
      <w:sz w:val="27"/>
      <w:szCs w:val="27"/>
    </w:rPr>
  </w:style>
  <w:style w:type="paragraph" w:customStyle="1" w:styleId="xl122">
    <w:name w:val="xl122"/>
    <w:basedOn w:val="a"/>
    <w:rsid w:val="003B72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nct">
    <w:name w:val="punct"/>
    <w:basedOn w:val="a"/>
    <w:rsid w:val="003F21D4"/>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rsid w:val="003F21D4"/>
    <w:pPr>
      <w:tabs>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rPr>
  </w:style>
  <w:style w:type="character" w:customStyle="1" w:styleId="blk">
    <w:name w:val="blk"/>
    <w:basedOn w:val="a0"/>
    <w:rsid w:val="003F21D4"/>
  </w:style>
  <w:style w:type="character" w:customStyle="1" w:styleId="FontStyle13">
    <w:name w:val="Font Style13"/>
    <w:basedOn w:val="a0"/>
    <w:rsid w:val="00CC4C0D"/>
    <w:rPr>
      <w:rFonts w:ascii="Times New Roman" w:hAnsi="Times New Roman" w:cs="Times New Roman"/>
      <w:sz w:val="22"/>
      <w:szCs w:val="22"/>
    </w:rPr>
  </w:style>
  <w:style w:type="paragraph" w:customStyle="1" w:styleId="Default0">
    <w:name w:val="Default"/>
    <w:rsid w:val="000234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4">
    <w:name w:val="Body Text 2"/>
    <w:basedOn w:val="a"/>
    <w:link w:val="25"/>
    <w:unhideWhenUsed/>
    <w:rsid w:val="001D6F87"/>
    <w:pPr>
      <w:spacing w:after="120" w:line="480" w:lineRule="auto"/>
    </w:pPr>
  </w:style>
  <w:style w:type="character" w:customStyle="1" w:styleId="25">
    <w:name w:val="Основной текст 2 Знак"/>
    <w:basedOn w:val="a0"/>
    <w:link w:val="24"/>
    <w:rsid w:val="001D6F87"/>
  </w:style>
  <w:style w:type="paragraph" w:styleId="26">
    <w:name w:val="Body Text Indent 2"/>
    <w:basedOn w:val="a"/>
    <w:link w:val="27"/>
    <w:unhideWhenUsed/>
    <w:rsid w:val="004210E7"/>
    <w:pPr>
      <w:spacing w:after="120" w:line="480" w:lineRule="auto"/>
      <w:ind w:left="283"/>
    </w:pPr>
  </w:style>
  <w:style w:type="character" w:customStyle="1" w:styleId="27">
    <w:name w:val="Основной текст с отступом 2 Знак"/>
    <w:basedOn w:val="a0"/>
    <w:link w:val="26"/>
    <w:rsid w:val="004210E7"/>
  </w:style>
  <w:style w:type="paragraph" w:customStyle="1" w:styleId="14">
    <w:name w:val="Абзац списка1"/>
    <w:basedOn w:val="a"/>
    <w:rsid w:val="004210E7"/>
    <w:pPr>
      <w:ind w:left="720"/>
    </w:pPr>
    <w:rPr>
      <w:rFonts w:ascii="Calibri" w:eastAsia="Calibri" w:hAnsi="Calibri" w:cs="Times New Roman"/>
    </w:rPr>
  </w:style>
  <w:style w:type="paragraph" w:customStyle="1" w:styleId="28">
    <w:name w:val="Абзац списка2"/>
    <w:basedOn w:val="a"/>
    <w:rsid w:val="004210E7"/>
    <w:pPr>
      <w:ind w:left="720"/>
    </w:pPr>
    <w:rPr>
      <w:rFonts w:ascii="Calibri" w:eastAsia="Calibri" w:hAnsi="Calibri" w:cs="Times New Roman"/>
    </w:rPr>
  </w:style>
  <w:style w:type="paragraph" w:customStyle="1" w:styleId="ConsPlusDocList1">
    <w:name w:val="ConsPlusDocList"/>
    <w:next w:val="a"/>
    <w:rsid w:val="009E0D9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0">
    <w:name w:val="ConsPlusTitle"/>
    <w:next w:val="a"/>
    <w:rsid w:val="009E0D90"/>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aff0">
    <w:name w:val="Нормальный (таблица)"/>
    <w:basedOn w:val="a"/>
    <w:next w:val="a"/>
    <w:rsid w:val="00013D8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29">
    <w:name w:val="Основной текст (2)"/>
    <w:basedOn w:val="a"/>
    <w:uiPriority w:val="99"/>
    <w:rsid w:val="00013D8D"/>
    <w:pPr>
      <w:shd w:val="clear" w:color="auto" w:fill="FFFFFF"/>
      <w:spacing w:after="300" w:line="322" w:lineRule="exact"/>
      <w:ind w:hanging="1120"/>
    </w:pPr>
    <w:rPr>
      <w:rFonts w:ascii="Calibri" w:eastAsia="Calibri" w:hAnsi="Calibri" w:cs="Times New Roman"/>
      <w:sz w:val="28"/>
      <w:szCs w:val="28"/>
    </w:rPr>
  </w:style>
  <w:style w:type="character" w:customStyle="1" w:styleId="tik-text1">
    <w:name w:val="tik-text1"/>
    <w:rsid w:val="00013D8D"/>
    <w:rPr>
      <w:color w:val="B5B5B5"/>
      <w:sz w:val="17"/>
      <w:szCs w:val="17"/>
    </w:rPr>
  </w:style>
  <w:style w:type="paragraph" w:customStyle="1" w:styleId="Char">
    <w:name w:val="Char Знак"/>
    <w:basedOn w:val="a"/>
    <w:rsid w:val="00013D8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35">
    <w:name w:val="Основной текст (3)_"/>
    <w:link w:val="36"/>
    <w:uiPriority w:val="99"/>
    <w:rsid w:val="00013D8D"/>
    <w:rPr>
      <w:b/>
      <w:bCs/>
      <w:sz w:val="28"/>
      <w:szCs w:val="28"/>
      <w:shd w:val="clear" w:color="auto" w:fill="FFFFFF"/>
    </w:rPr>
  </w:style>
  <w:style w:type="paragraph" w:customStyle="1" w:styleId="36">
    <w:name w:val="Основной текст (3)"/>
    <w:basedOn w:val="a"/>
    <w:link w:val="35"/>
    <w:rsid w:val="00013D8D"/>
    <w:pPr>
      <w:shd w:val="clear" w:color="auto" w:fill="FFFFFF"/>
      <w:spacing w:before="300" w:after="300" w:line="322" w:lineRule="exact"/>
      <w:jc w:val="center"/>
    </w:pPr>
    <w:rPr>
      <w:b/>
      <w:bCs/>
      <w:sz w:val="28"/>
      <w:szCs w:val="28"/>
    </w:rPr>
  </w:style>
  <w:style w:type="character" w:customStyle="1" w:styleId="211pt">
    <w:name w:val="Основной текст (2) + 11 pt"/>
    <w:rsid w:val="00013D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1">
    <w:name w:val="Подпись к таблице_"/>
    <w:link w:val="aff2"/>
    <w:rsid w:val="00013D8D"/>
    <w:rPr>
      <w:shd w:val="clear" w:color="auto" w:fill="FFFFFF"/>
    </w:rPr>
  </w:style>
  <w:style w:type="paragraph" w:customStyle="1" w:styleId="aff2">
    <w:name w:val="Подпись к таблице"/>
    <w:basedOn w:val="a"/>
    <w:link w:val="aff1"/>
    <w:uiPriority w:val="99"/>
    <w:rsid w:val="00013D8D"/>
    <w:pPr>
      <w:shd w:val="clear" w:color="auto" w:fill="FFFFFF"/>
      <w:spacing w:after="0" w:line="254" w:lineRule="exact"/>
      <w:jc w:val="both"/>
    </w:pPr>
  </w:style>
  <w:style w:type="paragraph" w:styleId="aff3">
    <w:name w:val="footnote text"/>
    <w:basedOn w:val="a"/>
    <w:link w:val="aff4"/>
    <w:uiPriority w:val="99"/>
    <w:unhideWhenUsed/>
    <w:rsid w:val="00013D8D"/>
    <w:pPr>
      <w:spacing w:after="0" w:line="240" w:lineRule="auto"/>
    </w:pPr>
    <w:rPr>
      <w:rFonts w:ascii="Calibri" w:eastAsia="Times New Roman" w:hAnsi="Calibri" w:cs="Times New Roman"/>
      <w:sz w:val="20"/>
      <w:szCs w:val="20"/>
      <w:lang w:eastAsia="en-US"/>
    </w:rPr>
  </w:style>
  <w:style w:type="character" w:customStyle="1" w:styleId="aff4">
    <w:name w:val="Текст сноски Знак"/>
    <w:basedOn w:val="a0"/>
    <w:link w:val="aff3"/>
    <w:uiPriority w:val="99"/>
    <w:rsid w:val="00013D8D"/>
    <w:rPr>
      <w:rFonts w:ascii="Calibri" w:eastAsia="Times New Roman" w:hAnsi="Calibri" w:cs="Times New Roman"/>
      <w:sz w:val="20"/>
      <w:szCs w:val="20"/>
      <w:lang w:eastAsia="en-US"/>
    </w:rPr>
  </w:style>
  <w:style w:type="paragraph" w:customStyle="1" w:styleId="aff5">
    <w:name w:val="Нормальный"/>
    <w:rsid w:val="00013D8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0pt">
    <w:name w:val="Основной текст + Интервал 0 pt"/>
    <w:basedOn w:val="afd"/>
    <w:rsid w:val="00013D8D"/>
    <w:rPr>
      <w:rFonts w:ascii="Times New Roman" w:eastAsia="Times New Roman" w:hAnsi="Times New Roman" w:cs="Lucida Sans Unicode"/>
      <w:color w:val="000000"/>
      <w:spacing w:val="10"/>
      <w:w w:val="100"/>
      <w:position w:val="0"/>
      <w:sz w:val="25"/>
      <w:szCs w:val="25"/>
      <w:shd w:val="clear" w:color="auto" w:fill="FFFFFF"/>
      <w:lang w:val="ru-RU"/>
    </w:rPr>
  </w:style>
  <w:style w:type="paragraph" w:customStyle="1" w:styleId="15">
    <w:name w:val="Основной текст1"/>
    <w:basedOn w:val="a"/>
    <w:rsid w:val="00013D8D"/>
    <w:pPr>
      <w:widowControl w:val="0"/>
      <w:shd w:val="clear" w:color="auto" w:fill="FFFFFF"/>
      <w:spacing w:before="60" w:after="540" w:line="0" w:lineRule="atLeast"/>
      <w:ind w:hanging="720"/>
      <w:jc w:val="center"/>
    </w:pPr>
    <w:rPr>
      <w:rFonts w:ascii="Times New Roman" w:eastAsia="Times New Roman" w:hAnsi="Times New Roman" w:cs="Times New Roman"/>
      <w:spacing w:val="12"/>
      <w:sz w:val="25"/>
      <w:szCs w:val="25"/>
    </w:rPr>
  </w:style>
  <w:style w:type="character" w:customStyle="1" w:styleId="30">
    <w:name w:val="Заголовок 3 Знак"/>
    <w:basedOn w:val="a0"/>
    <w:link w:val="3"/>
    <w:rsid w:val="00194B38"/>
    <w:rPr>
      <w:rFonts w:asciiTheme="majorHAnsi" w:eastAsiaTheme="majorEastAsia" w:hAnsiTheme="majorHAnsi" w:cs="Times New Roman"/>
      <w:b/>
      <w:bCs/>
      <w:sz w:val="26"/>
      <w:szCs w:val="26"/>
      <w:lang w:val="en-US" w:eastAsia="en-US" w:bidi="en-US"/>
    </w:rPr>
  </w:style>
  <w:style w:type="character" w:customStyle="1" w:styleId="60">
    <w:name w:val="Заголовок 6 Знак"/>
    <w:basedOn w:val="a0"/>
    <w:link w:val="6"/>
    <w:rsid w:val="00194B38"/>
    <w:rPr>
      <w:rFonts w:cs="Times New Roman"/>
      <w:b/>
      <w:bCs/>
      <w:lang w:val="en-US" w:eastAsia="en-US" w:bidi="en-US"/>
    </w:rPr>
  </w:style>
  <w:style w:type="character" w:customStyle="1" w:styleId="70">
    <w:name w:val="Заголовок 7 Знак"/>
    <w:basedOn w:val="a0"/>
    <w:link w:val="7"/>
    <w:rsid w:val="00194B38"/>
    <w:rPr>
      <w:rFonts w:cs="Times New Roman"/>
      <w:sz w:val="24"/>
      <w:szCs w:val="24"/>
      <w:lang w:val="en-US" w:eastAsia="en-US" w:bidi="en-US"/>
    </w:rPr>
  </w:style>
  <w:style w:type="paragraph" w:styleId="aff6">
    <w:name w:val="Title"/>
    <w:basedOn w:val="a"/>
    <w:next w:val="a"/>
    <w:link w:val="aff7"/>
    <w:qFormat/>
    <w:rsid w:val="00194B38"/>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f7">
    <w:name w:val="Название Знак"/>
    <w:basedOn w:val="a0"/>
    <w:link w:val="aff6"/>
    <w:rsid w:val="00194B38"/>
    <w:rPr>
      <w:rFonts w:asciiTheme="majorHAnsi" w:eastAsiaTheme="majorEastAsia" w:hAnsiTheme="majorHAnsi" w:cs="Times New Roman"/>
      <w:b/>
      <w:bCs/>
      <w:kern w:val="28"/>
      <w:sz w:val="32"/>
      <w:szCs w:val="32"/>
      <w:lang w:val="en-US" w:eastAsia="en-US" w:bidi="en-US"/>
    </w:rPr>
  </w:style>
  <w:style w:type="character" w:styleId="aff8">
    <w:name w:val="Emphasis"/>
    <w:basedOn w:val="a0"/>
    <w:uiPriority w:val="20"/>
    <w:qFormat/>
    <w:rsid w:val="00194B38"/>
    <w:rPr>
      <w:rFonts w:asciiTheme="minorHAnsi" w:hAnsiTheme="minorHAnsi"/>
      <w:b/>
      <w:i/>
      <w:iCs/>
    </w:rPr>
  </w:style>
  <w:style w:type="paragraph" w:styleId="2a">
    <w:name w:val="Quote"/>
    <w:basedOn w:val="a"/>
    <w:next w:val="a"/>
    <w:link w:val="2b"/>
    <w:uiPriority w:val="29"/>
    <w:qFormat/>
    <w:rsid w:val="00194B38"/>
    <w:pPr>
      <w:spacing w:after="0" w:line="240" w:lineRule="auto"/>
    </w:pPr>
    <w:rPr>
      <w:rFonts w:cs="Times New Roman"/>
      <w:i/>
      <w:sz w:val="24"/>
      <w:szCs w:val="24"/>
      <w:lang w:val="en-US" w:eastAsia="en-US" w:bidi="en-US"/>
    </w:rPr>
  </w:style>
  <w:style w:type="character" w:customStyle="1" w:styleId="2b">
    <w:name w:val="Цитата 2 Знак"/>
    <w:basedOn w:val="a0"/>
    <w:link w:val="2a"/>
    <w:uiPriority w:val="29"/>
    <w:rsid w:val="00194B38"/>
    <w:rPr>
      <w:rFonts w:cs="Times New Roman"/>
      <w:i/>
      <w:sz w:val="24"/>
      <w:szCs w:val="24"/>
      <w:lang w:val="en-US" w:eastAsia="en-US" w:bidi="en-US"/>
    </w:rPr>
  </w:style>
  <w:style w:type="paragraph" w:styleId="aff9">
    <w:name w:val="Intense Quote"/>
    <w:basedOn w:val="a"/>
    <w:next w:val="a"/>
    <w:link w:val="affa"/>
    <w:uiPriority w:val="30"/>
    <w:qFormat/>
    <w:rsid w:val="00194B38"/>
    <w:pPr>
      <w:spacing w:after="0" w:line="240" w:lineRule="auto"/>
      <w:ind w:left="720" w:right="720"/>
    </w:pPr>
    <w:rPr>
      <w:rFonts w:cs="Times New Roman"/>
      <w:b/>
      <w:i/>
      <w:sz w:val="24"/>
      <w:lang w:val="en-US" w:eastAsia="en-US" w:bidi="en-US"/>
    </w:rPr>
  </w:style>
  <w:style w:type="character" w:customStyle="1" w:styleId="affa">
    <w:name w:val="Выделенная цитата Знак"/>
    <w:basedOn w:val="a0"/>
    <w:link w:val="aff9"/>
    <w:uiPriority w:val="30"/>
    <w:rsid w:val="00194B38"/>
    <w:rPr>
      <w:rFonts w:cs="Times New Roman"/>
      <w:b/>
      <w:i/>
      <w:sz w:val="24"/>
      <w:lang w:val="en-US" w:eastAsia="en-US" w:bidi="en-US"/>
    </w:rPr>
  </w:style>
  <w:style w:type="character" w:styleId="affb">
    <w:name w:val="Intense Emphasis"/>
    <w:basedOn w:val="a0"/>
    <w:uiPriority w:val="21"/>
    <w:qFormat/>
    <w:rsid w:val="00194B38"/>
    <w:rPr>
      <w:b/>
      <w:i/>
      <w:sz w:val="24"/>
      <w:szCs w:val="24"/>
      <w:u w:val="single"/>
    </w:rPr>
  </w:style>
  <w:style w:type="character" w:styleId="affc">
    <w:name w:val="Subtle Reference"/>
    <w:basedOn w:val="a0"/>
    <w:uiPriority w:val="31"/>
    <w:qFormat/>
    <w:rsid w:val="00194B38"/>
    <w:rPr>
      <w:sz w:val="24"/>
      <w:szCs w:val="24"/>
      <w:u w:val="single"/>
    </w:rPr>
  </w:style>
  <w:style w:type="character" w:styleId="affd">
    <w:name w:val="Intense Reference"/>
    <w:basedOn w:val="a0"/>
    <w:uiPriority w:val="32"/>
    <w:qFormat/>
    <w:rsid w:val="00194B38"/>
    <w:rPr>
      <w:b/>
      <w:sz w:val="24"/>
      <w:u w:val="single"/>
    </w:rPr>
  </w:style>
  <w:style w:type="character" w:styleId="affe">
    <w:name w:val="Book Title"/>
    <w:basedOn w:val="a0"/>
    <w:uiPriority w:val="33"/>
    <w:qFormat/>
    <w:rsid w:val="00194B38"/>
    <w:rPr>
      <w:rFonts w:asciiTheme="majorHAnsi" w:eastAsiaTheme="majorEastAsia" w:hAnsiTheme="majorHAnsi"/>
      <w:b/>
      <w:i/>
      <w:sz w:val="24"/>
      <w:szCs w:val="24"/>
    </w:rPr>
  </w:style>
  <w:style w:type="paragraph" w:styleId="afff">
    <w:name w:val="TOC Heading"/>
    <w:basedOn w:val="1"/>
    <w:next w:val="a"/>
    <w:uiPriority w:val="39"/>
    <w:semiHidden/>
    <w:unhideWhenUsed/>
    <w:qFormat/>
    <w:rsid w:val="00194B38"/>
    <w:pPr>
      <w:spacing w:line="240" w:lineRule="auto"/>
      <w:outlineLvl w:val="9"/>
    </w:pPr>
    <w:rPr>
      <w:rFonts w:asciiTheme="majorHAnsi" w:eastAsiaTheme="majorEastAsia" w:hAnsiTheme="majorHAnsi"/>
      <w:lang w:val="en-US" w:bidi="en-US"/>
    </w:rPr>
  </w:style>
  <w:style w:type="paragraph" w:customStyle="1" w:styleId="p1">
    <w:name w:val="p1"/>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D919BE"/>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Normal0">
    <w:name w:val="ConsPlusNormal Знак"/>
    <w:link w:val="ConsPlusNormal"/>
    <w:uiPriority w:val="99"/>
    <w:locked/>
    <w:rsid w:val="00FC7280"/>
    <w:rPr>
      <w:rFonts w:ascii="Arial" w:eastAsia="Times New Roman" w:hAnsi="Arial" w:cs="Arial"/>
      <w:sz w:val="20"/>
      <w:szCs w:val="20"/>
    </w:rPr>
  </w:style>
  <w:style w:type="paragraph" w:customStyle="1" w:styleId="afff0">
    <w:name w:val="Штамп"/>
    <w:autoRedefine/>
    <w:rsid w:val="00FC7280"/>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ff1">
    <w:name w:val="Штамп наименование"/>
    <w:rsid w:val="00FC7280"/>
    <w:pPr>
      <w:spacing w:after="0" w:line="240" w:lineRule="auto"/>
      <w:jc w:val="center"/>
    </w:pPr>
    <w:rPr>
      <w:rFonts w:ascii="Arial" w:eastAsia="Times New Roman" w:hAnsi="Arial" w:cs="Times New Roman"/>
      <w:noProof/>
      <w:sz w:val="24"/>
      <w:szCs w:val="20"/>
    </w:rPr>
  </w:style>
  <w:style w:type="paragraph" w:customStyle="1" w:styleId="afff2">
    <w:name w:val="Обозначение документа"/>
    <w:autoRedefine/>
    <w:rsid w:val="00FC7280"/>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7">
    <w:name w:val="заголовок 3"/>
    <w:basedOn w:val="a"/>
    <w:next w:val="a"/>
    <w:rsid w:val="00FC7280"/>
    <w:pPr>
      <w:keepNext/>
      <w:widowControl w:val="0"/>
      <w:spacing w:after="0" w:line="240" w:lineRule="auto"/>
      <w:ind w:firstLine="567"/>
      <w:jc w:val="both"/>
    </w:pPr>
    <w:rPr>
      <w:rFonts w:ascii="Peterburg" w:eastAsia="Times New Roman" w:hAnsi="Peterburg" w:cs="Times New Roman"/>
      <w:sz w:val="24"/>
      <w:szCs w:val="20"/>
    </w:rPr>
  </w:style>
  <w:style w:type="paragraph" w:styleId="afff3">
    <w:name w:val="Plain Text"/>
    <w:basedOn w:val="a"/>
    <w:link w:val="afff4"/>
    <w:rsid w:val="00FC7280"/>
    <w:pPr>
      <w:spacing w:after="0" w:line="240" w:lineRule="auto"/>
    </w:pPr>
    <w:rPr>
      <w:rFonts w:ascii="Courier New" w:eastAsia="Times New Roman" w:hAnsi="Courier New" w:cs="Courier New"/>
      <w:sz w:val="20"/>
      <w:szCs w:val="20"/>
    </w:rPr>
  </w:style>
  <w:style w:type="character" w:customStyle="1" w:styleId="afff4">
    <w:name w:val="Текст Знак"/>
    <w:basedOn w:val="a0"/>
    <w:link w:val="afff3"/>
    <w:rsid w:val="00FC7280"/>
    <w:rPr>
      <w:rFonts w:ascii="Courier New" w:eastAsia="Times New Roman" w:hAnsi="Courier New" w:cs="Courier New"/>
      <w:sz w:val="20"/>
      <w:szCs w:val="20"/>
    </w:rPr>
  </w:style>
  <w:style w:type="paragraph" w:customStyle="1" w:styleId="16">
    <w:name w:val="Текст1"/>
    <w:basedOn w:val="a"/>
    <w:rsid w:val="00FC7280"/>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afff5">
    <w:name w:val="НВС"/>
    <w:basedOn w:val="a"/>
    <w:next w:val="a"/>
    <w:rsid w:val="00FC7280"/>
    <w:pPr>
      <w:spacing w:after="160" w:line="240" w:lineRule="exact"/>
      <w:jc w:val="both"/>
    </w:pPr>
    <w:rPr>
      <w:rFonts w:ascii="Times New Roman" w:eastAsia="Times New Roman" w:hAnsi="Times New Roman" w:cs="Times New Roman"/>
      <w:sz w:val="24"/>
      <w:szCs w:val="20"/>
      <w:lang w:val="en-US" w:eastAsia="en-US"/>
    </w:rPr>
  </w:style>
  <w:style w:type="paragraph" w:customStyle="1" w:styleId="afff6">
    <w:name w:val="Знак"/>
    <w:basedOn w:val="a"/>
    <w:rsid w:val="00FC728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8">
    <w:name w:val="Абзац списка3"/>
    <w:basedOn w:val="a"/>
    <w:rsid w:val="00FC7280"/>
    <w:pPr>
      <w:ind w:left="720"/>
    </w:pPr>
    <w:rPr>
      <w:rFonts w:ascii="Calibri" w:eastAsia="Calibri" w:hAnsi="Calibri" w:cs="Times New Roman"/>
    </w:rPr>
  </w:style>
  <w:style w:type="paragraph" w:styleId="afff7">
    <w:name w:val="Document Map"/>
    <w:basedOn w:val="a"/>
    <w:link w:val="afff8"/>
    <w:rsid w:val="00FC7280"/>
    <w:pPr>
      <w:spacing w:after="0" w:line="240" w:lineRule="auto"/>
    </w:pPr>
    <w:rPr>
      <w:rFonts w:ascii="Tahoma" w:eastAsia="Times New Roman" w:hAnsi="Tahoma" w:cs="Tahoma"/>
      <w:sz w:val="16"/>
      <w:szCs w:val="16"/>
    </w:rPr>
  </w:style>
  <w:style w:type="character" w:customStyle="1" w:styleId="afff8">
    <w:name w:val="Схема документа Знак"/>
    <w:basedOn w:val="a0"/>
    <w:link w:val="afff7"/>
    <w:rsid w:val="00FC7280"/>
    <w:rPr>
      <w:rFonts w:ascii="Tahoma" w:eastAsia="Times New Roman" w:hAnsi="Tahoma" w:cs="Tahoma"/>
      <w:sz w:val="16"/>
      <w:szCs w:val="16"/>
    </w:rPr>
  </w:style>
  <w:style w:type="paragraph" w:customStyle="1" w:styleId="afff9">
    <w:name w:val="."/>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8">
    <w:name w:val="p8"/>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434CEC"/>
  </w:style>
  <w:style w:type="paragraph" w:customStyle="1" w:styleId="p12">
    <w:name w:val="p12"/>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Основной текст Знак1"/>
    <w:basedOn w:val="a0"/>
    <w:uiPriority w:val="99"/>
    <w:rsid w:val="00434CEC"/>
    <w:rPr>
      <w:rFonts w:ascii="Times New Roman" w:hAnsi="Times New Roman"/>
      <w:spacing w:val="3"/>
      <w:sz w:val="21"/>
      <w:szCs w:val="21"/>
      <w:shd w:val="clear" w:color="auto" w:fill="FFFFFF"/>
    </w:rPr>
  </w:style>
  <w:style w:type="character" w:customStyle="1" w:styleId="s10">
    <w:name w:val="s1"/>
    <w:basedOn w:val="a0"/>
    <w:rsid w:val="00434CEC"/>
  </w:style>
  <w:style w:type="character" w:customStyle="1" w:styleId="s8">
    <w:name w:val="s8"/>
    <w:basedOn w:val="a0"/>
    <w:rsid w:val="00434CEC"/>
  </w:style>
  <w:style w:type="paragraph" w:customStyle="1" w:styleId="p15">
    <w:name w:val="p15"/>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10"/>
    <w:basedOn w:val="a0"/>
    <w:rsid w:val="00434CEC"/>
  </w:style>
  <w:style w:type="character" w:customStyle="1" w:styleId="s16">
    <w:name w:val="s16"/>
    <w:basedOn w:val="a0"/>
    <w:rsid w:val="00434CEC"/>
  </w:style>
  <w:style w:type="paragraph" w:customStyle="1" w:styleId="p23">
    <w:name w:val="p23"/>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0">
    <w:name w:val="Основной текст23"/>
    <w:basedOn w:val="a0"/>
    <w:rsid w:val="00581CB6"/>
    <w:rPr>
      <w:rFonts w:ascii="Sylfaen" w:eastAsia="Sylfaen" w:hAnsi="Sylfaen" w:cs="Sylfaen"/>
      <w:b w:val="0"/>
      <w:bCs w:val="0"/>
      <w:i w:val="0"/>
      <w:iCs w:val="0"/>
      <w:smallCaps w:val="0"/>
      <w:strike w:val="0"/>
      <w:spacing w:val="0"/>
      <w:sz w:val="22"/>
      <w:szCs w:val="22"/>
    </w:rPr>
  </w:style>
  <w:style w:type="paragraph" w:customStyle="1" w:styleId="afffa">
    <w:name w:val="норм"/>
    <w:basedOn w:val="a"/>
    <w:link w:val="afffb"/>
    <w:qFormat/>
    <w:rsid w:val="00A93E76"/>
    <w:pPr>
      <w:tabs>
        <w:tab w:val="left" w:pos="993"/>
      </w:tabs>
      <w:autoSpaceDE w:val="0"/>
      <w:autoSpaceDN w:val="0"/>
      <w:adjustRightInd w:val="0"/>
      <w:spacing w:after="0" w:line="240" w:lineRule="auto"/>
      <w:ind w:left="-142" w:firstLine="851"/>
      <w:jc w:val="both"/>
      <w:outlineLvl w:val="0"/>
    </w:pPr>
    <w:rPr>
      <w:rFonts w:ascii="Times New Roman" w:eastAsia="Times New Roman" w:hAnsi="Times New Roman" w:cs="Times New Roman"/>
      <w:color w:val="000000"/>
      <w:sz w:val="28"/>
      <w:szCs w:val="28"/>
    </w:rPr>
  </w:style>
  <w:style w:type="character" w:customStyle="1" w:styleId="afffb">
    <w:name w:val="норм Знак"/>
    <w:link w:val="afffa"/>
    <w:rsid w:val="00A93E76"/>
    <w:rPr>
      <w:rFonts w:ascii="Times New Roman" w:eastAsia="Times New Roman" w:hAnsi="Times New Roman" w:cs="Times New Roman"/>
      <w:color w:val="000000"/>
      <w:sz w:val="28"/>
      <w:szCs w:val="28"/>
    </w:rPr>
  </w:style>
  <w:style w:type="paragraph" w:customStyle="1" w:styleId="consplusnonformat0">
    <w:name w:val="consplusnonformat"/>
    <w:basedOn w:val="a"/>
    <w:rsid w:val="00B34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Ж-курсив"/>
    <w:qFormat/>
    <w:rsid w:val="00B34145"/>
    <w:rPr>
      <w:b/>
      <w:i/>
    </w:rPr>
  </w:style>
  <w:style w:type="character" w:customStyle="1" w:styleId="portlet-font-dim">
    <w:name w:val="portlet-font-dim"/>
    <w:basedOn w:val="a0"/>
    <w:rsid w:val="00B34145"/>
  </w:style>
  <w:style w:type="paragraph" w:customStyle="1" w:styleId="FR2">
    <w:name w:val="FR2"/>
    <w:rsid w:val="00B34145"/>
    <w:pPr>
      <w:widowControl w:val="0"/>
      <w:spacing w:before="160" w:after="0" w:line="240" w:lineRule="auto"/>
      <w:ind w:left="40"/>
    </w:pPr>
    <w:rPr>
      <w:rFonts w:ascii="Arial" w:eastAsia="Times New Roman" w:hAnsi="Arial" w:cs="Times New Roman"/>
      <w:snapToGrid w:val="0"/>
      <w:sz w:val="20"/>
      <w:szCs w:val="20"/>
    </w:rPr>
  </w:style>
  <w:style w:type="paragraph" w:styleId="afffc">
    <w:name w:val="caption"/>
    <w:basedOn w:val="a"/>
    <w:next w:val="a"/>
    <w:qFormat/>
    <w:rsid w:val="00B34145"/>
    <w:pPr>
      <w:framePr w:w="8569" w:h="10993" w:hSpace="180" w:wrap="around" w:vAnchor="text" w:hAnchor="page" w:x="1581" w:y="4203"/>
      <w:spacing w:after="0" w:line="240" w:lineRule="auto"/>
      <w:ind w:firstLine="993"/>
      <w:jc w:val="both"/>
    </w:pPr>
    <w:rPr>
      <w:rFonts w:ascii="Courier New" w:eastAsia="Times New Roman" w:hAnsi="Courier New" w:cs="Times New Roman"/>
      <w:b/>
      <w:sz w:val="36"/>
      <w:szCs w:val="24"/>
    </w:rPr>
  </w:style>
  <w:style w:type="character" w:customStyle="1" w:styleId="36pt">
    <w:name w:val="Основной текст (3) + 6 pt"/>
    <w:aliases w:val="Курсив,Интервал 0 pt,Основной текст (8) + Не полужирный,Основной текст + 8 pt"/>
    <w:basedOn w:val="35"/>
    <w:uiPriority w:val="99"/>
    <w:rsid w:val="00125373"/>
    <w:rPr>
      <w:rFonts w:ascii="Arial" w:hAnsi="Arial" w:cs="Arial"/>
      <w:i/>
      <w:iCs/>
      <w:spacing w:val="-5"/>
      <w:sz w:val="12"/>
      <w:szCs w:val="12"/>
      <w:u w:val="none"/>
    </w:rPr>
  </w:style>
  <w:style w:type="character" w:customStyle="1" w:styleId="41">
    <w:name w:val="Подпись к картинке (4)_"/>
    <w:basedOn w:val="a0"/>
    <w:link w:val="42"/>
    <w:uiPriority w:val="99"/>
    <w:rsid w:val="00125373"/>
    <w:rPr>
      <w:rFonts w:ascii="Arial" w:hAnsi="Arial" w:cs="Arial"/>
      <w:spacing w:val="4"/>
      <w:sz w:val="16"/>
      <w:szCs w:val="16"/>
      <w:shd w:val="clear" w:color="auto" w:fill="FFFFFF"/>
    </w:rPr>
  </w:style>
  <w:style w:type="character" w:customStyle="1" w:styleId="46">
    <w:name w:val="Подпись к картинке (4) + 6"/>
    <w:aliases w:val="5 pt,Полужирный,Интервал 0 pt22,Основной текст (10) + 8,Не полужирный,Основной текст + 8 pt3"/>
    <w:basedOn w:val="41"/>
    <w:uiPriority w:val="99"/>
    <w:rsid w:val="00125373"/>
    <w:rPr>
      <w:b/>
      <w:bCs/>
      <w:spacing w:val="5"/>
      <w:sz w:val="13"/>
      <w:szCs w:val="13"/>
    </w:rPr>
  </w:style>
  <w:style w:type="character" w:customStyle="1" w:styleId="afffd">
    <w:name w:val="Подпись к картинке_"/>
    <w:basedOn w:val="a0"/>
    <w:link w:val="18"/>
    <w:uiPriority w:val="99"/>
    <w:rsid w:val="00125373"/>
    <w:rPr>
      <w:rFonts w:ascii="Arial Narrow" w:hAnsi="Arial Narrow" w:cs="Arial Narrow"/>
      <w:i/>
      <w:iCs/>
      <w:spacing w:val="12"/>
      <w:sz w:val="9"/>
      <w:szCs w:val="9"/>
      <w:shd w:val="clear" w:color="auto" w:fill="FFFFFF"/>
    </w:rPr>
  </w:style>
  <w:style w:type="character" w:customStyle="1" w:styleId="4pt">
    <w:name w:val="Подпись к картинке + 4 pt"/>
    <w:aliases w:val="Не курсив,Интервал 0 pt21"/>
    <w:basedOn w:val="afffd"/>
    <w:uiPriority w:val="99"/>
    <w:rsid w:val="00125373"/>
    <w:rPr>
      <w:spacing w:val="-7"/>
      <w:sz w:val="8"/>
      <w:szCs w:val="8"/>
    </w:rPr>
  </w:style>
  <w:style w:type="character" w:customStyle="1" w:styleId="FranklinGothicHeavy">
    <w:name w:val="Подпись к картинке + Franklin Gothic Heavy"/>
    <w:aliases w:val="5 pt11,Не курсив5,Интервал 1 pt"/>
    <w:basedOn w:val="afffd"/>
    <w:uiPriority w:val="99"/>
    <w:rsid w:val="00125373"/>
    <w:rPr>
      <w:rFonts w:ascii="Franklin Gothic Heavy" w:hAnsi="Franklin Gothic Heavy" w:cs="Franklin Gothic Heavy"/>
      <w:spacing w:val="35"/>
      <w:sz w:val="10"/>
      <w:szCs w:val="10"/>
    </w:rPr>
  </w:style>
  <w:style w:type="character" w:customStyle="1" w:styleId="Arial">
    <w:name w:val="Подпись к картинке + Arial"/>
    <w:aliases w:val="Не курсив4,Интервал 0 pt20"/>
    <w:basedOn w:val="afffd"/>
    <w:uiPriority w:val="99"/>
    <w:rsid w:val="00125373"/>
    <w:rPr>
      <w:rFonts w:ascii="Arial" w:hAnsi="Arial" w:cs="Arial"/>
      <w:noProof/>
      <w:spacing w:val="0"/>
    </w:rPr>
  </w:style>
  <w:style w:type="character" w:customStyle="1" w:styleId="afffe">
    <w:name w:val="Подпись к картинке"/>
    <w:basedOn w:val="afffd"/>
    <w:uiPriority w:val="99"/>
    <w:rsid w:val="00125373"/>
  </w:style>
  <w:style w:type="character" w:customStyle="1" w:styleId="71">
    <w:name w:val="Основной текст (7)_"/>
    <w:basedOn w:val="a0"/>
    <w:link w:val="710"/>
    <w:uiPriority w:val="99"/>
    <w:rsid w:val="00125373"/>
    <w:rPr>
      <w:rFonts w:ascii="Arial" w:hAnsi="Arial" w:cs="Arial"/>
      <w:i/>
      <w:iCs/>
      <w:sz w:val="12"/>
      <w:szCs w:val="12"/>
      <w:shd w:val="clear" w:color="auto" w:fill="FFFFFF"/>
    </w:rPr>
  </w:style>
  <w:style w:type="character" w:customStyle="1" w:styleId="72">
    <w:name w:val="Основной текст (7)"/>
    <w:basedOn w:val="71"/>
    <w:uiPriority w:val="99"/>
    <w:rsid w:val="00125373"/>
  </w:style>
  <w:style w:type="character" w:customStyle="1" w:styleId="81">
    <w:name w:val="Основной текст (8)_"/>
    <w:basedOn w:val="a0"/>
    <w:link w:val="810"/>
    <w:uiPriority w:val="99"/>
    <w:rsid w:val="00125373"/>
    <w:rPr>
      <w:rFonts w:ascii="Arial" w:hAnsi="Arial" w:cs="Arial"/>
      <w:i/>
      <w:iCs/>
      <w:spacing w:val="-5"/>
      <w:sz w:val="12"/>
      <w:szCs w:val="12"/>
      <w:shd w:val="clear" w:color="auto" w:fill="FFFFFF"/>
    </w:rPr>
  </w:style>
  <w:style w:type="character" w:customStyle="1" w:styleId="8-1pt">
    <w:name w:val="Основной текст (8) + Интервал -1 pt"/>
    <w:basedOn w:val="81"/>
    <w:uiPriority w:val="99"/>
    <w:rsid w:val="00125373"/>
    <w:rPr>
      <w:spacing w:val="-24"/>
    </w:rPr>
  </w:style>
  <w:style w:type="character" w:customStyle="1" w:styleId="91">
    <w:name w:val="Основной текст (9)_"/>
    <w:basedOn w:val="a0"/>
    <w:link w:val="910"/>
    <w:uiPriority w:val="99"/>
    <w:rsid w:val="00125373"/>
    <w:rPr>
      <w:rFonts w:ascii="Arial Narrow" w:hAnsi="Arial Narrow" w:cs="Arial Narrow"/>
      <w:spacing w:val="-6"/>
      <w:sz w:val="14"/>
      <w:szCs w:val="14"/>
      <w:shd w:val="clear" w:color="auto" w:fill="FFFFFF"/>
    </w:rPr>
  </w:style>
  <w:style w:type="character" w:customStyle="1" w:styleId="92">
    <w:name w:val="Основной текст (9)"/>
    <w:basedOn w:val="91"/>
    <w:uiPriority w:val="99"/>
    <w:rsid w:val="00125373"/>
  </w:style>
  <w:style w:type="character" w:customStyle="1" w:styleId="98">
    <w:name w:val="Основной текст (9) + 8"/>
    <w:aliases w:val="5 pt10,Курсив8,Интервал 0 pt19"/>
    <w:basedOn w:val="91"/>
    <w:uiPriority w:val="99"/>
    <w:rsid w:val="00125373"/>
    <w:rPr>
      <w:i/>
      <w:iCs/>
      <w:spacing w:val="-14"/>
      <w:sz w:val="17"/>
      <w:szCs w:val="17"/>
    </w:rPr>
  </w:style>
  <w:style w:type="character" w:customStyle="1" w:styleId="43">
    <w:name w:val="Основной текст (4)_"/>
    <w:basedOn w:val="a0"/>
    <w:link w:val="410"/>
    <w:uiPriority w:val="99"/>
    <w:rsid w:val="00125373"/>
    <w:rPr>
      <w:rFonts w:ascii="Arial" w:hAnsi="Arial" w:cs="Arial"/>
      <w:sz w:val="18"/>
      <w:szCs w:val="18"/>
      <w:shd w:val="clear" w:color="auto" w:fill="FFFFFF"/>
    </w:rPr>
  </w:style>
  <w:style w:type="character" w:customStyle="1" w:styleId="44">
    <w:name w:val="Основной текст (4)"/>
    <w:basedOn w:val="43"/>
    <w:uiPriority w:val="99"/>
    <w:rsid w:val="00125373"/>
    <w:rPr>
      <w:u w:val="single"/>
    </w:rPr>
  </w:style>
  <w:style w:type="character" w:customStyle="1" w:styleId="51">
    <w:name w:val="Основной текст (5)_"/>
    <w:basedOn w:val="a0"/>
    <w:link w:val="52"/>
    <w:uiPriority w:val="99"/>
    <w:rsid w:val="00125373"/>
    <w:rPr>
      <w:rFonts w:ascii="Arial" w:hAnsi="Arial" w:cs="Arial"/>
      <w:i/>
      <w:iCs/>
      <w:spacing w:val="2"/>
      <w:sz w:val="17"/>
      <w:szCs w:val="17"/>
      <w:shd w:val="clear" w:color="auto" w:fill="FFFFFF"/>
    </w:rPr>
  </w:style>
  <w:style w:type="character" w:customStyle="1" w:styleId="61">
    <w:name w:val="Основной текст (6)_"/>
    <w:basedOn w:val="a0"/>
    <w:link w:val="62"/>
    <w:uiPriority w:val="99"/>
    <w:rsid w:val="00125373"/>
    <w:rPr>
      <w:rFonts w:ascii="Arial" w:hAnsi="Arial" w:cs="Arial"/>
      <w:b/>
      <w:bCs/>
      <w:spacing w:val="3"/>
      <w:sz w:val="21"/>
      <w:szCs w:val="21"/>
      <w:shd w:val="clear" w:color="auto" w:fill="FFFFFF"/>
    </w:rPr>
  </w:style>
  <w:style w:type="character" w:customStyle="1" w:styleId="2c">
    <w:name w:val="Подпись к картинке (2)_"/>
    <w:basedOn w:val="a0"/>
    <w:link w:val="2d"/>
    <w:uiPriority w:val="99"/>
    <w:rsid w:val="00125373"/>
    <w:rPr>
      <w:rFonts w:ascii="Arial" w:hAnsi="Arial" w:cs="Arial"/>
      <w:b/>
      <w:bCs/>
      <w:spacing w:val="5"/>
      <w:sz w:val="13"/>
      <w:szCs w:val="13"/>
      <w:shd w:val="clear" w:color="auto" w:fill="FFFFFF"/>
    </w:rPr>
  </w:style>
  <w:style w:type="character" w:customStyle="1" w:styleId="39">
    <w:name w:val="Подпись к картинке (3)_"/>
    <w:basedOn w:val="a0"/>
    <w:link w:val="3a"/>
    <w:uiPriority w:val="99"/>
    <w:rsid w:val="00125373"/>
    <w:rPr>
      <w:rFonts w:ascii="Arial" w:hAnsi="Arial" w:cs="Arial"/>
      <w:spacing w:val="3"/>
      <w:sz w:val="13"/>
      <w:szCs w:val="13"/>
      <w:shd w:val="clear" w:color="auto" w:fill="FFFFFF"/>
    </w:rPr>
  </w:style>
  <w:style w:type="character" w:customStyle="1" w:styleId="100">
    <w:name w:val="Основной текст (10)_"/>
    <w:basedOn w:val="a0"/>
    <w:link w:val="101"/>
    <w:uiPriority w:val="99"/>
    <w:rsid w:val="00125373"/>
    <w:rPr>
      <w:rFonts w:ascii="Arial" w:hAnsi="Arial" w:cs="Arial"/>
      <w:spacing w:val="7"/>
      <w:sz w:val="13"/>
      <w:szCs w:val="13"/>
      <w:shd w:val="clear" w:color="auto" w:fill="FFFFFF"/>
    </w:rPr>
  </w:style>
  <w:style w:type="character" w:customStyle="1" w:styleId="102">
    <w:name w:val="Основной текст (10)"/>
    <w:basedOn w:val="100"/>
    <w:uiPriority w:val="99"/>
    <w:rsid w:val="00125373"/>
  </w:style>
  <w:style w:type="character" w:customStyle="1" w:styleId="1020">
    <w:name w:val="Основной текст (10)2"/>
    <w:basedOn w:val="100"/>
    <w:uiPriority w:val="99"/>
    <w:rsid w:val="00125373"/>
  </w:style>
  <w:style w:type="character" w:customStyle="1" w:styleId="1010pt">
    <w:name w:val="Основной текст (10) + 10 pt"/>
    <w:aliases w:val="Курсив7,Интервал 0 pt18"/>
    <w:basedOn w:val="100"/>
    <w:uiPriority w:val="99"/>
    <w:rsid w:val="00125373"/>
    <w:rPr>
      <w:i/>
      <w:iCs/>
      <w:spacing w:val="16"/>
      <w:sz w:val="20"/>
      <w:szCs w:val="20"/>
    </w:rPr>
  </w:style>
  <w:style w:type="character" w:customStyle="1" w:styleId="1010pt1">
    <w:name w:val="Основной текст (10) + 10 pt1"/>
    <w:aliases w:val="Интервал 0 pt17"/>
    <w:basedOn w:val="100"/>
    <w:uiPriority w:val="99"/>
    <w:rsid w:val="00125373"/>
    <w:rPr>
      <w:spacing w:val="1"/>
      <w:sz w:val="20"/>
      <w:szCs w:val="20"/>
    </w:rPr>
  </w:style>
  <w:style w:type="character" w:customStyle="1" w:styleId="82">
    <w:name w:val="Основной текст (8)"/>
    <w:basedOn w:val="81"/>
    <w:uiPriority w:val="99"/>
    <w:rsid w:val="00125373"/>
  </w:style>
  <w:style w:type="character" w:customStyle="1" w:styleId="86">
    <w:name w:val="Основной текст (8) + 6"/>
    <w:aliases w:val="5 pt9,Не курсив3,Интервал 0 pt16"/>
    <w:basedOn w:val="81"/>
    <w:uiPriority w:val="99"/>
    <w:rsid w:val="00125373"/>
    <w:rPr>
      <w:spacing w:val="3"/>
      <w:sz w:val="13"/>
      <w:szCs w:val="13"/>
    </w:rPr>
  </w:style>
  <w:style w:type="character" w:customStyle="1" w:styleId="320">
    <w:name w:val="Основной текст (3)2"/>
    <w:basedOn w:val="35"/>
    <w:uiPriority w:val="99"/>
    <w:rsid w:val="00125373"/>
    <w:rPr>
      <w:rFonts w:ascii="Arial" w:hAnsi="Arial" w:cs="Arial"/>
      <w:spacing w:val="3"/>
      <w:sz w:val="13"/>
      <w:szCs w:val="13"/>
      <w:u w:val="none"/>
    </w:rPr>
  </w:style>
  <w:style w:type="character" w:customStyle="1" w:styleId="3Georgia">
    <w:name w:val="Основной текст (3) + Georgia"/>
    <w:aliases w:val="Интервал 0 pt15,7 pt,Основной текст (5) + 8 pt"/>
    <w:basedOn w:val="35"/>
    <w:uiPriority w:val="99"/>
    <w:rsid w:val="00125373"/>
    <w:rPr>
      <w:rFonts w:ascii="Georgia" w:hAnsi="Georgia" w:cs="Georgia"/>
      <w:spacing w:val="0"/>
      <w:sz w:val="13"/>
      <w:szCs w:val="13"/>
      <w:u w:val="none"/>
    </w:rPr>
  </w:style>
  <w:style w:type="character" w:customStyle="1" w:styleId="36pt1">
    <w:name w:val="Основной текст (3) + 6 pt1"/>
    <w:aliases w:val="Курсив6,Интервал 0 pt14,Основной текст (5) + 8 pt1"/>
    <w:basedOn w:val="35"/>
    <w:uiPriority w:val="99"/>
    <w:rsid w:val="00125373"/>
    <w:rPr>
      <w:rFonts w:ascii="Arial" w:hAnsi="Arial" w:cs="Arial"/>
      <w:i/>
      <w:iCs/>
      <w:spacing w:val="-5"/>
      <w:sz w:val="12"/>
      <w:szCs w:val="12"/>
      <w:u w:val="none"/>
    </w:rPr>
  </w:style>
  <w:style w:type="character" w:customStyle="1" w:styleId="110">
    <w:name w:val="Основной текст (11)_"/>
    <w:basedOn w:val="a0"/>
    <w:link w:val="111"/>
    <w:uiPriority w:val="99"/>
    <w:rsid w:val="00125373"/>
    <w:rPr>
      <w:rFonts w:ascii="Arial" w:hAnsi="Arial" w:cs="Arial"/>
      <w:spacing w:val="-11"/>
      <w:sz w:val="17"/>
      <w:szCs w:val="17"/>
      <w:shd w:val="clear" w:color="auto" w:fill="FFFFFF"/>
    </w:rPr>
  </w:style>
  <w:style w:type="character" w:customStyle="1" w:styleId="112">
    <w:name w:val="Основной текст (11)"/>
    <w:basedOn w:val="110"/>
    <w:uiPriority w:val="99"/>
    <w:rsid w:val="00125373"/>
    <w:rPr>
      <w:strike/>
    </w:rPr>
  </w:style>
  <w:style w:type="character" w:customStyle="1" w:styleId="1120">
    <w:name w:val="Основной текст (11)2"/>
    <w:basedOn w:val="110"/>
    <w:uiPriority w:val="99"/>
    <w:rsid w:val="00125373"/>
  </w:style>
  <w:style w:type="character" w:customStyle="1" w:styleId="120">
    <w:name w:val="Основной текст (12)_"/>
    <w:basedOn w:val="a0"/>
    <w:link w:val="121"/>
    <w:uiPriority w:val="99"/>
    <w:rsid w:val="00125373"/>
    <w:rPr>
      <w:rFonts w:ascii="Arial" w:hAnsi="Arial" w:cs="Arial"/>
      <w:spacing w:val="5"/>
      <w:sz w:val="9"/>
      <w:szCs w:val="9"/>
      <w:shd w:val="clear" w:color="auto" w:fill="FFFFFF"/>
    </w:rPr>
  </w:style>
  <w:style w:type="character" w:customStyle="1" w:styleId="122">
    <w:name w:val="Основной текст (12)"/>
    <w:basedOn w:val="120"/>
    <w:uiPriority w:val="99"/>
    <w:rsid w:val="00125373"/>
  </w:style>
  <w:style w:type="character" w:customStyle="1" w:styleId="130">
    <w:name w:val="Основной текст (13)_"/>
    <w:basedOn w:val="a0"/>
    <w:link w:val="131"/>
    <w:uiPriority w:val="99"/>
    <w:rsid w:val="00125373"/>
    <w:rPr>
      <w:rFonts w:ascii="Arial" w:hAnsi="Arial" w:cs="Arial"/>
      <w:i/>
      <w:iCs/>
      <w:spacing w:val="-19"/>
      <w:sz w:val="15"/>
      <w:szCs w:val="15"/>
      <w:shd w:val="clear" w:color="auto" w:fill="FFFFFF"/>
    </w:rPr>
  </w:style>
  <w:style w:type="character" w:customStyle="1" w:styleId="132">
    <w:name w:val="Основной текст (13)"/>
    <w:basedOn w:val="130"/>
    <w:uiPriority w:val="99"/>
    <w:rsid w:val="00125373"/>
  </w:style>
  <w:style w:type="character" w:customStyle="1" w:styleId="13FranklinGothicHeavy">
    <w:name w:val="Основной текст (13) + Franklin Gothic Heavy"/>
    <w:aliases w:val="8 pt,Не курсив2,Интервал 0 pt13,Основной текст (2) + Курсив"/>
    <w:basedOn w:val="130"/>
    <w:uiPriority w:val="99"/>
    <w:rsid w:val="00125373"/>
    <w:rPr>
      <w:rFonts w:ascii="Franklin Gothic Heavy" w:hAnsi="Franklin Gothic Heavy" w:cs="Franklin Gothic Heavy"/>
      <w:spacing w:val="0"/>
      <w:sz w:val="16"/>
      <w:szCs w:val="16"/>
    </w:rPr>
  </w:style>
  <w:style w:type="character" w:customStyle="1" w:styleId="63">
    <w:name w:val="Основной текст + 6"/>
    <w:aliases w:val="5 pt8,Интервал 0 pt12,Основной текст + 8 pt4"/>
    <w:basedOn w:val="17"/>
    <w:uiPriority w:val="99"/>
    <w:rsid w:val="00125373"/>
    <w:rPr>
      <w:rFonts w:ascii="Arial" w:hAnsi="Arial" w:cs="Arial"/>
      <w:sz w:val="13"/>
      <w:szCs w:val="13"/>
      <w:u w:val="none"/>
    </w:rPr>
  </w:style>
  <w:style w:type="character" w:customStyle="1" w:styleId="66">
    <w:name w:val="Основной текст + 66"/>
    <w:aliases w:val="5 pt7,Интервал 0 pt11"/>
    <w:basedOn w:val="17"/>
    <w:uiPriority w:val="99"/>
    <w:rsid w:val="00125373"/>
    <w:rPr>
      <w:rFonts w:ascii="Arial" w:hAnsi="Arial" w:cs="Arial"/>
      <w:sz w:val="13"/>
      <w:szCs w:val="13"/>
      <w:u w:val="none"/>
    </w:rPr>
  </w:style>
  <w:style w:type="character" w:customStyle="1" w:styleId="65">
    <w:name w:val="Основной текст + 65"/>
    <w:aliases w:val="5 pt6,Полужирный2,Интервал 0 pt10"/>
    <w:basedOn w:val="17"/>
    <w:uiPriority w:val="99"/>
    <w:rsid w:val="00125373"/>
    <w:rPr>
      <w:rFonts w:ascii="Arial" w:hAnsi="Arial" w:cs="Arial"/>
      <w:b/>
      <w:bCs/>
      <w:spacing w:val="5"/>
      <w:sz w:val="13"/>
      <w:szCs w:val="13"/>
      <w:u w:val="none"/>
    </w:rPr>
  </w:style>
  <w:style w:type="character" w:customStyle="1" w:styleId="6pt">
    <w:name w:val="Основной текст + 6 pt"/>
    <w:aliases w:val="Курсив5,Интервал 0 pt9"/>
    <w:basedOn w:val="17"/>
    <w:uiPriority w:val="99"/>
    <w:rsid w:val="00125373"/>
    <w:rPr>
      <w:rFonts w:ascii="Arial" w:hAnsi="Arial" w:cs="Arial"/>
      <w:i/>
      <w:iCs/>
      <w:sz w:val="12"/>
      <w:szCs w:val="12"/>
      <w:u w:val="none"/>
    </w:rPr>
  </w:style>
  <w:style w:type="character" w:customStyle="1" w:styleId="9pt">
    <w:name w:val="Основной текст + 9 pt"/>
    <w:aliases w:val="Интервал 0 pt8"/>
    <w:basedOn w:val="17"/>
    <w:uiPriority w:val="99"/>
    <w:rsid w:val="00125373"/>
    <w:rPr>
      <w:rFonts w:ascii="Arial" w:hAnsi="Arial" w:cs="Arial"/>
      <w:spacing w:val="0"/>
      <w:sz w:val="18"/>
      <w:szCs w:val="18"/>
      <w:u w:val="none"/>
    </w:rPr>
  </w:style>
  <w:style w:type="character" w:customStyle="1" w:styleId="64">
    <w:name w:val="Основной текст + 64"/>
    <w:aliases w:val="5 pt5,Курсив4,Интервал 0 pt7,Основной текст + 8 pt2"/>
    <w:basedOn w:val="17"/>
    <w:uiPriority w:val="99"/>
    <w:rsid w:val="00125373"/>
    <w:rPr>
      <w:rFonts w:ascii="Arial" w:hAnsi="Arial" w:cs="Arial"/>
      <w:i/>
      <w:iCs/>
      <w:sz w:val="13"/>
      <w:szCs w:val="13"/>
      <w:u w:val="none"/>
    </w:rPr>
  </w:style>
  <w:style w:type="character" w:customStyle="1" w:styleId="6pt2">
    <w:name w:val="Основной текст + 6 pt2"/>
    <w:aliases w:val="Курсив3,Интервал 0 pt6,Основной текст + 8 pt1"/>
    <w:basedOn w:val="17"/>
    <w:uiPriority w:val="99"/>
    <w:rsid w:val="00125373"/>
    <w:rPr>
      <w:rFonts w:ascii="Arial" w:hAnsi="Arial" w:cs="Arial"/>
      <w:i/>
      <w:iCs/>
      <w:spacing w:val="-5"/>
      <w:sz w:val="12"/>
      <w:szCs w:val="12"/>
      <w:u w:val="none"/>
    </w:rPr>
  </w:style>
  <w:style w:type="character" w:customStyle="1" w:styleId="10pt">
    <w:name w:val="Основной текст + 10 pt"/>
    <w:aliases w:val="Курсив2,Интервал 0 pt5,Основной текст (11) + Arial,10 pt,Основной текст + Курсив"/>
    <w:basedOn w:val="17"/>
    <w:uiPriority w:val="99"/>
    <w:rsid w:val="00125373"/>
    <w:rPr>
      <w:rFonts w:ascii="Arial" w:hAnsi="Arial" w:cs="Arial"/>
      <w:i/>
      <w:iCs/>
      <w:spacing w:val="16"/>
      <w:sz w:val="20"/>
      <w:szCs w:val="20"/>
      <w:u w:val="none"/>
    </w:rPr>
  </w:style>
  <w:style w:type="character" w:customStyle="1" w:styleId="6pt1">
    <w:name w:val="Основной текст + 6 pt1"/>
    <w:aliases w:val="Курсив1,Интервал 0 pt4,Основной текст (13) + Segoe UI"/>
    <w:basedOn w:val="17"/>
    <w:uiPriority w:val="99"/>
    <w:rsid w:val="00125373"/>
    <w:rPr>
      <w:rFonts w:ascii="Arial" w:hAnsi="Arial" w:cs="Arial"/>
      <w:i/>
      <w:iCs/>
      <w:spacing w:val="-5"/>
      <w:sz w:val="12"/>
      <w:szCs w:val="12"/>
      <w:u w:val="none"/>
    </w:rPr>
  </w:style>
  <w:style w:type="character" w:customStyle="1" w:styleId="630">
    <w:name w:val="Основной текст + 63"/>
    <w:aliases w:val="5 pt4,Полужирный1,Интервал 0 pt3,Основной текст (14) + 5 pt"/>
    <w:basedOn w:val="17"/>
    <w:uiPriority w:val="99"/>
    <w:rsid w:val="00125373"/>
    <w:rPr>
      <w:rFonts w:ascii="Arial" w:hAnsi="Arial" w:cs="Arial"/>
      <w:b/>
      <w:bCs/>
      <w:spacing w:val="4"/>
      <w:sz w:val="13"/>
      <w:szCs w:val="13"/>
      <w:u w:val="none"/>
    </w:rPr>
  </w:style>
  <w:style w:type="character" w:customStyle="1" w:styleId="620">
    <w:name w:val="Основной текст + 62"/>
    <w:aliases w:val="5 pt3,Интервал 0 pt2,Основной текст (5) + 4 pt"/>
    <w:basedOn w:val="17"/>
    <w:uiPriority w:val="99"/>
    <w:rsid w:val="00125373"/>
    <w:rPr>
      <w:rFonts w:ascii="Arial" w:hAnsi="Arial" w:cs="Arial"/>
      <w:sz w:val="13"/>
      <w:szCs w:val="13"/>
      <w:u w:val="none"/>
    </w:rPr>
  </w:style>
  <w:style w:type="character" w:customStyle="1" w:styleId="610">
    <w:name w:val="Основной текст + 61"/>
    <w:aliases w:val="5 pt2,Интервал 14 pt"/>
    <w:basedOn w:val="17"/>
    <w:uiPriority w:val="99"/>
    <w:rsid w:val="00125373"/>
    <w:rPr>
      <w:rFonts w:ascii="Arial" w:hAnsi="Arial" w:cs="Arial"/>
      <w:spacing w:val="298"/>
      <w:sz w:val="13"/>
      <w:szCs w:val="13"/>
      <w:u w:val="none"/>
    </w:rPr>
  </w:style>
  <w:style w:type="character" w:customStyle="1" w:styleId="67">
    <w:name w:val="Подпись к таблице + 6"/>
    <w:aliases w:val="5 pt1,Не курсив1,Интервал 0 pt1,Подпись к картинке (4) + 8 pt"/>
    <w:basedOn w:val="aff1"/>
    <w:uiPriority w:val="99"/>
    <w:rsid w:val="00125373"/>
    <w:rPr>
      <w:rFonts w:ascii="Arial" w:hAnsi="Arial" w:cs="Arial"/>
      <w:spacing w:val="3"/>
      <w:sz w:val="13"/>
      <w:szCs w:val="13"/>
      <w:u w:val="none"/>
    </w:rPr>
  </w:style>
  <w:style w:type="paragraph" w:customStyle="1" w:styleId="310">
    <w:name w:val="Основной текст (3)1"/>
    <w:basedOn w:val="a"/>
    <w:uiPriority w:val="99"/>
    <w:rsid w:val="00125373"/>
    <w:pPr>
      <w:widowControl w:val="0"/>
      <w:shd w:val="clear" w:color="auto" w:fill="FFFFFF"/>
      <w:spacing w:after="0" w:line="240" w:lineRule="atLeast"/>
      <w:jc w:val="right"/>
    </w:pPr>
    <w:rPr>
      <w:rFonts w:ascii="Arial" w:eastAsia="Times New Roman" w:hAnsi="Arial" w:cs="Arial"/>
      <w:spacing w:val="3"/>
      <w:sz w:val="13"/>
      <w:szCs w:val="13"/>
    </w:rPr>
  </w:style>
  <w:style w:type="paragraph" w:customStyle="1" w:styleId="42">
    <w:name w:val="Подпись к картинке (4)"/>
    <w:basedOn w:val="a"/>
    <w:link w:val="41"/>
    <w:uiPriority w:val="99"/>
    <w:rsid w:val="00125373"/>
    <w:pPr>
      <w:widowControl w:val="0"/>
      <w:shd w:val="clear" w:color="auto" w:fill="FFFFFF"/>
      <w:spacing w:after="0" w:line="240" w:lineRule="atLeast"/>
      <w:jc w:val="both"/>
    </w:pPr>
    <w:rPr>
      <w:rFonts w:ascii="Arial" w:hAnsi="Arial" w:cs="Arial"/>
      <w:spacing w:val="4"/>
      <w:sz w:val="16"/>
      <w:szCs w:val="16"/>
    </w:rPr>
  </w:style>
  <w:style w:type="paragraph" w:customStyle="1" w:styleId="18">
    <w:name w:val="Подпись к картинке1"/>
    <w:basedOn w:val="a"/>
    <w:link w:val="afffd"/>
    <w:uiPriority w:val="99"/>
    <w:rsid w:val="00125373"/>
    <w:pPr>
      <w:widowControl w:val="0"/>
      <w:shd w:val="clear" w:color="auto" w:fill="FFFFFF"/>
      <w:spacing w:after="0" w:line="240" w:lineRule="atLeast"/>
      <w:jc w:val="both"/>
    </w:pPr>
    <w:rPr>
      <w:rFonts w:ascii="Arial Narrow" w:hAnsi="Arial Narrow" w:cs="Arial Narrow"/>
      <w:i/>
      <w:iCs/>
      <w:spacing w:val="12"/>
      <w:sz w:val="9"/>
      <w:szCs w:val="9"/>
    </w:rPr>
  </w:style>
  <w:style w:type="paragraph" w:customStyle="1" w:styleId="710">
    <w:name w:val="Основной текст (7)1"/>
    <w:basedOn w:val="a"/>
    <w:link w:val="71"/>
    <w:uiPriority w:val="99"/>
    <w:rsid w:val="00125373"/>
    <w:pPr>
      <w:widowControl w:val="0"/>
      <w:shd w:val="clear" w:color="auto" w:fill="FFFFFF"/>
      <w:spacing w:after="0" w:line="240" w:lineRule="atLeast"/>
      <w:jc w:val="right"/>
    </w:pPr>
    <w:rPr>
      <w:rFonts w:ascii="Arial" w:hAnsi="Arial" w:cs="Arial"/>
      <w:i/>
      <w:iCs/>
      <w:sz w:val="12"/>
      <w:szCs w:val="12"/>
    </w:rPr>
  </w:style>
  <w:style w:type="paragraph" w:customStyle="1" w:styleId="810">
    <w:name w:val="Основной текст (8)1"/>
    <w:basedOn w:val="a"/>
    <w:link w:val="81"/>
    <w:uiPriority w:val="99"/>
    <w:rsid w:val="00125373"/>
    <w:pPr>
      <w:widowControl w:val="0"/>
      <w:shd w:val="clear" w:color="auto" w:fill="FFFFFF"/>
      <w:spacing w:after="0" w:line="240" w:lineRule="atLeast"/>
      <w:jc w:val="right"/>
    </w:pPr>
    <w:rPr>
      <w:rFonts w:ascii="Arial" w:hAnsi="Arial" w:cs="Arial"/>
      <w:i/>
      <w:iCs/>
      <w:spacing w:val="-5"/>
      <w:sz w:val="12"/>
      <w:szCs w:val="12"/>
    </w:rPr>
  </w:style>
  <w:style w:type="paragraph" w:customStyle="1" w:styleId="910">
    <w:name w:val="Основной текст (9)1"/>
    <w:basedOn w:val="a"/>
    <w:link w:val="91"/>
    <w:uiPriority w:val="99"/>
    <w:rsid w:val="00125373"/>
    <w:pPr>
      <w:widowControl w:val="0"/>
      <w:shd w:val="clear" w:color="auto" w:fill="FFFFFF"/>
      <w:spacing w:after="0" w:line="240" w:lineRule="atLeast"/>
    </w:pPr>
    <w:rPr>
      <w:rFonts w:ascii="Arial Narrow" w:hAnsi="Arial Narrow" w:cs="Arial Narrow"/>
      <w:spacing w:val="-6"/>
      <w:sz w:val="14"/>
      <w:szCs w:val="14"/>
    </w:rPr>
  </w:style>
  <w:style w:type="paragraph" w:customStyle="1" w:styleId="410">
    <w:name w:val="Основной текст (4)1"/>
    <w:basedOn w:val="a"/>
    <w:link w:val="43"/>
    <w:uiPriority w:val="99"/>
    <w:rsid w:val="00125373"/>
    <w:pPr>
      <w:widowControl w:val="0"/>
      <w:shd w:val="clear" w:color="auto" w:fill="FFFFFF"/>
      <w:spacing w:after="0" w:line="240" w:lineRule="atLeast"/>
    </w:pPr>
    <w:rPr>
      <w:rFonts w:ascii="Arial" w:hAnsi="Arial" w:cs="Arial"/>
      <w:sz w:val="18"/>
      <w:szCs w:val="18"/>
    </w:rPr>
  </w:style>
  <w:style w:type="paragraph" w:customStyle="1" w:styleId="52">
    <w:name w:val="Основной текст (5)"/>
    <w:basedOn w:val="a"/>
    <w:link w:val="51"/>
    <w:uiPriority w:val="99"/>
    <w:rsid w:val="00125373"/>
    <w:pPr>
      <w:widowControl w:val="0"/>
      <w:shd w:val="clear" w:color="auto" w:fill="FFFFFF"/>
      <w:spacing w:after="240" w:line="240" w:lineRule="atLeast"/>
      <w:jc w:val="center"/>
    </w:pPr>
    <w:rPr>
      <w:rFonts w:ascii="Arial" w:hAnsi="Arial" w:cs="Arial"/>
      <w:i/>
      <w:iCs/>
      <w:spacing w:val="2"/>
      <w:sz w:val="17"/>
      <w:szCs w:val="17"/>
    </w:rPr>
  </w:style>
  <w:style w:type="paragraph" w:customStyle="1" w:styleId="62">
    <w:name w:val="Основной текст (6)"/>
    <w:basedOn w:val="a"/>
    <w:link w:val="61"/>
    <w:uiPriority w:val="99"/>
    <w:rsid w:val="00125373"/>
    <w:pPr>
      <w:widowControl w:val="0"/>
      <w:shd w:val="clear" w:color="auto" w:fill="FFFFFF"/>
      <w:spacing w:before="240" w:after="60" w:line="240" w:lineRule="atLeast"/>
      <w:jc w:val="center"/>
    </w:pPr>
    <w:rPr>
      <w:rFonts w:ascii="Arial" w:hAnsi="Arial" w:cs="Arial"/>
      <w:b/>
      <w:bCs/>
      <w:spacing w:val="3"/>
      <w:sz w:val="21"/>
      <w:szCs w:val="21"/>
    </w:rPr>
  </w:style>
  <w:style w:type="paragraph" w:customStyle="1" w:styleId="2d">
    <w:name w:val="Подпись к картинке (2)"/>
    <w:basedOn w:val="a"/>
    <w:link w:val="2c"/>
    <w:uiPriority w:val="99"/>
    <w:rsid w:val="00125373"/>
    <w:pPr>
      <w:widowControl w:val="0"/>
      <w:shd w:val="clear" w:color="auto" w:fill="FFFFFF"/>
      <w:spacing w:after="0" w:line="240" w:lineRule="atLeast"/>
    </w:pPr>
    <w:rPr>
      <w:rFonts w:ascii="Arial" w:hAnsi="Arial" w:cs="Arial"/>
      <w:b/>
      <w:bCs/>
      <w:spacing w:val="5"/>
      <w:sz w:val="13"/>
      <w:szCs w:val="13"/>
    </w:rPr>
  </w:style>
  <w:style w:type="paragraph" w:customStyle="1" w:styleId="3a">
    <w:name w:val="Подпись к картинке (3)"/>
    <w:basedOn w:val="a"/>
    <w:link w:val="39"/>
    <w:uiPriority w:val="99"/>
    <w:rsid w:val="00125373"/>
    <w:pPr>
      <w:widowControl w:val="0"/>
      <w:shd w:val="clear" w:color="auto" w:fill="FFFFFF"/>
      <w:spacing w:after="0" w:line="240" w:lineRule="atLeast"/>
    </w:pPr>
    <w:rPr>
      <w:rFonts w:ascii="Arial" w:hAnsi="Arial" w:cs="Arial"/>
      <w:spacing w:val="3"/>
      <w:sz w:val="13"/>
      <w:szCs w:val="13"/>
    </w:rPr>
  </w:style>
  <w:style w:type="paragraph" w:customStyle="1" w:styleId="101">
    <w:name w:val="Основной текст (10)1"/>
    <w:basedOn w:val="a"/>
    <w:link w:val="100"/>
    <w:uiPriority w:val="99"/>
    <w:rsid w:val="00125373"/>
    <w:pPr>
      <w:widowControl w:val="0"/>
      <w:shd w:val="clear" w:color="auto" w:fill="FFFFFF"/>
      <w:spacing w:after="0" w:line="187" w:lineRule="exact"/>
    </w:pPr>
    <w:rPr>
      <w:rFonts w:ascii="Arial" w:hAnsi="Arial" w:cs="Arial"/>
      <w:spacing w:val="7"/>
      <w:sz w:val="13"/>
      <w:szCs w:val="13"/>
    </w:rPr>
  </w:style>
  <w:style w:type="paragraph" w:customStyle="1" w:styleId="111">
    <w:name w:val="Основной текст (11)1"/>
    <w:basedOn w:val="a"/>
    <w:link w:val="110"/>
    <w:uiPriority w:val="99"/>
    <w:rsid w:val="00125373"/>
    <w:pPr>
      <w:widowControl w:val="0"/>
      <w:shd w:val="clear" w:color="auto" w:fill="FFFFFF"/>
      <w:spacing w:after="0" w:line="240" w:lineRule="atLeast"/>
    </w:pPr>
    <w:rPr>
      <w:rFonts w:ascii="Arial" w:hAnsi="Arial" w:cs="Arial"/>
      <w:spacing w:val="-11"/>
      <w:sz w:val="17"/>
      <w:szCs w:val="17"/>
    </w:rPr>
  </w:style>
  <w:style w:type="paragraph" w:customStyle="1" w:styleId="121">
    <w:name w:val="Основной текст (12)1"/>
    <w:basedOn w:val="a"/>
    <w:link w:val="120"/>
    <w:uiPriority w:val="99"/>
    <w:rsid w:val="00125373"/>
    <w:pPr>
      <w:widowControl w:val="0"/>
      <w:shd w:val="clear" w:color="auto" w:fill="FFFFFF"/>
      <w:spacing w:after="0" w:line="240" w:lineRule="atLeast"/>
    </w:pPr>
    <w:rPr>
      <w:rFonts w:ascii="Arial" w:hAnsi="Arial" w:cs="Arial"/>
      <w:spacing w:val="5"/>
      <w:sz w:val="9"/>
      <w:szCs w:val="9"/>
    </w:rPr>
  </w:style>
  <w:style w:type="paragraph" w:customStyle="1" w:styleId="131">
    <w:name w:val="Основной текст (13)1"/>
    <w:basedOn w:val="a"/>
    <w:link w:val="130"/>
    <w:uiPriority w:val="99"/>
    <w:rsid w:val="00125373"/>
    <w:pPr>
      <w:widowControl w:val="0"/>
      <w:shd w:val="clear" w:color="auto" w:fill="FFFFFF"/>
      <w:spacing w:after="0" w:line="240" w:lineRule="atLeast"/>
      <w:jc w:val="right"/>
    </w:pPr>
    <w:rPr>
      <w:rFonts w:ascii="Arial" w:hAnsi="Arial" w:cs="Arial"/>
      <w:i/>
      <w:iCs/>
      <w:spacing w:val="-19"/>
      <w:sz w:val="15"/>
      <w:szCs w:val="15"/>
    </w:rPr>
  </w:style>
  <w:style w:type="character" w:customStyle="1" w:styleId="420">
    <w:name w:val="Основной текст (4)2"/>
    <w:basedOn w:val="43"/>
    <w:uiPriority w:val="99"/>
    <w:rsid w:val="003B7ECC"/>
    <w:rPr>
      <w:i/>
      <w:iCs/>
      <w:spacing w:val="-7"/>
      <w:sz w:val="16"/>
      <w:szCs w:val="16"/>
      <w:u w:val="none"/>
    </w:rPr>
  </w:style>
  <w:style w:type="character" w:customStyle="1" w:styleId="1320">
    <w:name w:val="Основной текст (13)2"/>
    <w:basedOn w:val="130"/>
    <w:uiPriority w:val="99"/>
    <w:rsid w:val="003B7ECC"/>
    <w:rPr>
      <w:spacing w:val="12"/>
      <w:sz w:val="10"/>
      <w:szCs w:val="10"/>
      <w:u w:val="single"/>
    </w:rPr>
  </w:style>
  <w:style w:type="character" w:customStyle="1" w:styleId="140">
    <w:name w:val="Основной текст (14)_"/>
    <w:basedOn w:val="a0"/>
    <w:link w:val="141"/>
    <w:uiPriority w:val="99"/>
    <w:rsid w:val="003B7ECC"/>
    <w:rPr>
      <w:rFonts w:ascii="Arial" w:hAnsi="Arial" w:cs="Arial"/>
      <w:spacing w:val="3"/>
      <w:sz w:val="8"/>
      <w:szCs w:val="8"/>
      <w:shd w:val="clear" w:color="auto" w:fill="FFFFFF"/>
    </w:rPr>
  </w:style>
  <w:style w:type="character" w:customStyle="1" w:styleId="142">
    <w:name w:val="Основной текст (14)"/>
    <w:basedOn w:val="140"/>
    <w:uiPriority w:val="99"/>
    <w:rsid w:val="003B7ECC"/>
  </w:style>
  <w:style w:type="paragraph" w:customStyle="1" w:styleId="311">
    <w:name w:val="Подпись к картинке (3)1"/>
    <w:basedOn w:val="a"/>
    <w:uiPriority w:val="99"/>
    <w:rsid w:val="003B7ECC"/>
    <w:pPr>
      <w:widowControl w:val="0"/>
      <w:shd w:val="clear" w:color="auto" w:fill="FFFFFF"/>
      <w:spacing w:after="0" w:line="240" w:lineRule="atLeast"/>
    </w:pPr>
    <w:rPr>
      <w:rFonts w:ascii="Arial" w:eastAsia="Times New Roman" w:hAnsi="Arial" w:cs="Arial"/>
      <w:spacing w:val="4"/>
      <w:sz w:val="13"/>
      <w:szCs w:val="13"/>
    </w:rPr>
  </w:style>
  <w:style w:type="paragraph" w:customStyle="1" w:styleId="510">
    <w:name w:val="Основной текст (5)1"/>
    <w:basedOn w:val="a"/>
    <w:uiPriority w:val="99"/>
    <w:rsid w:val="003B7ECC"/>
    <w:pPr>
      <w:widowControl w:val="0"/>
      <w:shd w:val="clear" w:color="auto" w:fill="FFFFFF"/>
      <w:spacing w:after="0" w:line="168" w:lineRule="exact"/>
      <w:ind w:hanging="160"/>
    </w:pPr>
    <w:rPr>
      <w:rFonts w:ascii="Arial" w:eastAsia="Times New Roman" w:hAnsi="Arial" w:cs="Arial"/>
      <w:spacing w:val="2"/>
      <w:sz w:val="10"/>
      <w:szCs w:val="10"/>
    </w:rPr>
  </w:style>
  <w:style w:type="paragraph" w:customStyle="1" w:styleId="611">
    <w:name w:val="Основной текст (6)1"/>
    <w:basedOn w:val="a"/>
    <w:uiPriority w:val="99"/>
    <w:rsid w:val="003B7ECC"/>
    <w:pPr>
      <w:widowControl w:val="0"/>
      <w:shd w:val="clear" w:color="auto" w:fill="FFFFFF"/>
      <w:spacing w:after="0" w:line="240" w:lineRule="atLeast"/>
    </w:pPr>
    <w:rPr>
      <w:rFonts w:ascii="Arial" w:eastAsia="Times New Roman" w:hAnsi="Arial" w:cs="Arial"/>
      <w:sz w:val="10"/>
      <w:szCs w:val="10"/>
    </w:rPr>
  </w:style>
  <w:style w:type="paragraph" w:customStyle="1" w:styleId="141">
    <w:name w:val="Основной текст (14)1"/>
    <w:basedOn w:val="a"/>
    <w:link w:val="140"/>
    <w:uiPriority w:val="99"/>
    <w:rsid w:val="003B7ECC"/>
    <w:pPr>
      <w:widowControl w:val="0"/>
      <w:shd w:val="clear" w:color="auto" w:fill="FFFFFF"/>
      <w:spacing w:after="0" w:line="240" w:lineRule="atLeast"/>
      <w:jc w:val="right"/>
    </w:pPr>
    <w:rPr>
      <w:rFonts w:ascii="Arial" w:hAnsi="Arial" w:cs="Arial"/>
      <w:spacing w:val="3"/>
      <w:sz w:val="8"/>
      <w:szCs w:val="8"/>
    </w:rPr>
  </w:style>
  <w:style w:type="paragraph" w:customStyle="1" w:styleId="411">
    <w:name w:val="Подпись к картинке (4)1"/>
    <w:basedOn w:val="a"/>
    <w:uiPriority w:val="99"/>
    <w:rsid w:val="003B7ECC"/>
    <w:pPr>
      <w:widowControl w:val="0"/>
      <w:shd w:val="clear" w:color="auto" w:fill="FFFFFF"/>
      <w:spacing w:after="0" w:line="149" w:lineRule="exact"/>
    </w:pPr>
    <w:rPr>
      <w:rFonts w:ascii="Arial" w:eastAsia="Times New Roman" w:hAnsi="Arial" w:cs="Arial"/>
      <w:spacing w:val="1"/>
      <w:sz w:val="17"/>
      <w:szCs w:val="17"/>
    </w:rPr>
  </w:style>
  <w:style w:type="paragraph" w:customStyle="1" w:styleId="affff">
    <w:name w:val="Абзац с отсуп"/>
    <w:basedOn w:val="a"/>
    <w:rsid w:val="00AD76BF"/>
    <w:pPr>
      <w:spacing w:before="120" w:line="360" w:lineRule="exact"/>
      <w:ind w:firstLine="720"/>
      <w:jc w:val="both"/>
    </w:pPr>
    <w:rPr>
      <w:rFonts w:ascii="Calibri" w:eastAsia="Times New Roman" w:hAnsi="Calibri" w:cs="Times New Roman"/>
      <w:lang w:val="en-US" w:eastAsia="en-US"/>
    </w:rPr>
  </w:style>
  <w:style w:type="paragraph" w:customStyle="1" w:styleId="19">
    <w:name w:val="Без интервала1"/>
    <w:rsid w:val="00AD76BF"/>
    <w:pPr>
      <w:spacing w:after="0" w:line="240" w:lineRule="auto"/>
    </w:pPr>
    <w:rPr>
      <w:rFonts w:ascii="Times New Roman" w:eastAsia="Times New Roman" w:hAnsi="Times New Roman" w:cs="Times New Roman"/>
      <w:sz w:val="24"/>
      <w:szCs w:val="24"/>
    </w:rPr>
  </w:style>
  <w:style w:type="paragraph" w:customStyle="1" w:styleId="312">
    <w:name w:val="Основной текст с отступом 31"/>
    <w:basedOn w:val="a"/>
    <w:rsid w:val="00AD76BF"/>
    <w:pPr>
      <w:spacing w:after="0" w:line="240" w:lineRule="auto"/>
      <w:ind w:firstLine="709"/>
      <w:jc w:val="both"/>
    </w:pPr>
    <w:rPr>
      <w:rFonts w:ascii="Times New Roman" w:eastAsia="Times New Roman" w:hAnsi="Times New Roman" w:cs="Times New Roman"/>
      <w:sz w:val="24"/>
      <w:szCs w:val="20"/>
    </w:rPr>
  </w:style>
  <w:style w:type="character" w:customStyle="1" w:styleId="a9">
    <w:name w:val="Обычный (веб) Знак"/>
    <w:aliases w:val="Обычный (Web) Знак"/>
    <w:link w:val="a8"/>
    <w:locked/>
    <w:rsid w:val="00AD76BF"/>
    <w:rPr>
      <w:rFonts w:ascii="Times New Roman" w:eastAsia="Times New Roman" w:hAnsi="Times New Roman" w:cs="Times New Roman"/>
      <w:sz w:val="24"/>
      <w:szCs w:val="24"/>
    </w:rPr>
  </w:style>
  <w:style w:type="paragraph" w:customStyle="1" w:styleId="211">
    <w:name w:val="Основной текст 21"/>
    <w:basedOn w:val="a"/>
    <w:uiPriority w:val="99"/>
    <w:rsid w:val="00AD76BF"/>
    <w:pPr>
      <w:spacing w:after="120" w:line="480" w:lineRule="auto"/>
    </w:pPr>
    <w:rPr>
      <w:rFonts w:ascii="Times New Roman" w:eastAsia="Times New Roman" w:hAnsi="Times New Roman" w:cs="Times New Roman"/>
      <w:sz w:val="24"/>
      <w:szCs w:val="24"/>
      <w:lang w:eastAsia="ar-SA"/>
    </w:rPr>
  </w:style>
  <w:style w:type="paragraph" w:customStyle="1" w:styleId="1c">
    <w:name w:val="Абзац1 c отступом"/>
    <w:basedOn w:val="a"/>
    <w:rsid w:val="00AD76BF"/>
    <w:pPr>
      <w:spacing w:after="60" w:line="360" w:lineRule="exact"/>
      <w:ind w:firstLine="709"/>
      <w:jc w:val="both"/>
    </w:pPr>
    <w:rPr>
      <w:rFonts w:ascii="Times New Roman" w:eastAsia="Times New Roman" w:hAnsi="Times New Roman" w:cs="Times New Roman"/>
      <w:sz w:val="28"/>
      <w:szCs w:val="20"/>
    </w:rPr>
  </w:style>
  <w:style w:type="character" w:customStyle="1" w:styleId="FontStyle77">
    <w:name w:val="Font Style77"/>
    <w:rsid w:val="00AD76BF"/>
    <w:rPr>
      <w:rFonts w:ascii="Lucida Sans Unicode" w:hAnsi="Lucida Sans Unicode" w:cs="Lucida Sans Unicode"/>
      <w:sz w:val="16"/>
      <w:szCs w:val="16"/>
    </w:rPr>
  </w:style>
  <w:style w:type="character" w:customStyle="1" w:styleId="grame">
    <w:name w:val="grame"/>
    <w:basedOn w:val="a0"/>
    <w:rsid w:val="00AD76BF"/>
  </w:style>
  <w:style w:type="character" w:customStyle="1" w:styleId="s18">
    <w:name w:val="s18"/>
    <w:basedOn w:val="a0"/>
    <w:rsid w:val="00AD76BF"/>
  </w:style>
  <w:style w:type="character" w:customStyle="1" w:styleId="s19">
    <w:name w:val="s19"/>
    <w:basedOn w:val="a0"/>
    <w:rsid w:val="00AD76BF"/>
  </w:style>
  <w:style w:type="character" w:customStyle="1" w:styleId="FontStyle40">
    <w:name w:val="Font Style40"/>
    <w:rsid w:val="00AD76BF"/>
    <w:rPr>
      <w:rFonts w:ascii="Times New Roman" w:hAnsi="Times New Roman" w:cs="Times New Roman"/>
      <w:sz w:val="26"/>
      <w:szCs w:val="26"/>
    </w:rPr>
  </w:style>
  <w:style w:type="paragraph" w:customStyle="1" w:styleId="1a">
    <w:name w:val="Подпись к таблице1"/>
    <w:basedOn w:val="a"/>
    <w:rsid w:val="00AD76BF"/>
    <w:pPr>
      <w:shd w:val="clear" w:color="auto" w:fill="FFFFFF"/>
      <w:spacing w:after="0" w:line="240" w:lineRule="atLeast"/>
      <w:ind w:hanging="1400"/>
    </w:pPr>
    <w:rPr>
      <w:rFonts w:ascii="Calibri" w:eastAsia="Calibri" w:hAnsi="Calibri" w:cs="Times New Roman"/>
      <w:sz w:val="27"/>
      <w:szCs w:val="27"/>
      <w:lang w:eastAsia="en-US"/>
    </w:rPr>
  </w:style>
  <w:style w:type="character" w:customStyle="1" w:styleId="eattr">
    <w:name w:val="eattr"/>
    <w:rsid w:val="00AD76BF"/>
  </w:style>
  <w:style w:type="character" w:customStyle="1" w:styleId="FontStyle63">
    <w:name w:val="Font Style63"/>
    <w:basedOn w:val="a0"/>
    <w:rsid w:val="00AD76BF"/>
    <w:rPr>
      <w:rFonts w:ascii="Calibri" w:hAnsi="Calibri" w:cs="Calibri"/>
      <w:sz w:val="18"/>
      <w:szCs w:val="18"/>
    </w:rPr>
  </w:style>
  <w:style w:type="paragraph" w:customStyle="1" w:styleId="Style14">
    <w:name w:val="Style14"/>
    <w:basedOn w:val="a"/>
    <w:rsid w:val="00AD76BF"/>
    <w:pPr>
      <w:widowControl w:val="0"/>
      <w:autoSpaceDE w:val="0"/>
      <w:autoSpaceDN w:val="0"/>
      <w:adjustRightInd w:val="0"/>
      <w:spacing w:after="0" w:line="322" w:lineRule="exact"/>
      <w:ind w:firstLine="403"/>
    </w:pPr>
    <w:rPr>
      <w:rFonts w:ascii="Times New Roman" w:eastAsia="Times New Roman" w:hAnsi="Times New Roman" w:cs="Times New Roman"/>
      <w:sz w:val="24"/>
      <w:szCs w:val="24"/>
    </w:rPr>
  </w:style>
  <w:style w:type="paragraph" w:customStyle="1" w:styleId="ConsPlusTitle1">
    <w:name w:val="  ConsPlusTitle"/>
    <w:next w:val="a"/>
    <w:rsid w:val="002A2481"/>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ConsPlusDocList2">
    <w:name w:val="  ConsPlusDocList"/>
    <w:next w:val="a"/>
    <w:rsid w:val="002A2481"/>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14077">
      <w:bodyDiv w:val="1"/>
      <w:marLeft w:val="0"/>
      <w:marRight w:val="0"/>
      <w:marTop w:val="0"/>
      <w:marBottom w:val="0"/>
      <w:divBdr>
        <w:top w:val="none" w:sz="0" w:space="0" w:color="auto"/>
        <w:left w:val="none" w:sz="0" w:space="0" w:color="auto"/>
        <w:bottom w:val="none" w:sz="0" w:space="0" w:color="auto"/>
        <w:right w:val="none" w:sz="0" w:space="0" w:color="auto"/>
      </w:divBdr>
    </w:div>
    <w:div w:id="44258462">
      <w:bodyDiv w:val="1"/>
      <w:marLeft w:val="0"/>
      <w:marRight w:val="0"/>
      <w:marTop w:val="0"/>
      <w:marBottom w:val="0"/>
      <w:divBdr>
        <w:top w:val="none" w:sz="0" w:space="0" w:color="auto"/>
        <w:left w:val="none" w:sz="0" w:space="0" w:color="auto"/>
        <w:bottom w:val="none" w:sz="0" w:space="0" w:color="auto"/>
        <w:right w:val="none" w:sz="0" w:space="0" w:color="auto"/>
      </w:divBdr>
    </w:div>
    <w:div w:id="54282254">
      <w:bodyDiv w:val="1"/>
      <w:marLeft w:val="0"/>
      <w:marRight w:val="0"/>
      <w:marTop w:val="0"/>
      <w:marBottom w:val="0"/>
      <w:divBdr>
        <w:top w:val="none" w:sz="0" w:space="0" w:color="auto"/>
        <w:left w:val="none" w:sz="0" w:space="0" w:color="auto"/>
        <w:bottom w:val="none" w:sz="0" w:space="0" w:color="auto"/>
        <w:right w:val="none" w:sz="0" w:space="0" w:color="auto"/>
      </w:divBdr>
    </w:div>
    <w:div w:id="127016394">
      <w:bodyDiv w:val="1"/>
      <w:marLeft w:val="0"/>
      <w:marRight w:val="0"/>
      <w:marTop w:val="0"/>
      <w:marBottom w:val="0"/>
      <w:divBdr>
        <w:top w:val="none" w:sz="0" w:space="0" w:color="auto"/>
        <w:left w:val="none" w:sz="0" w:space="0" w:color="auto"/>
        <w:bottom w:val="none" w:sz="0" w:space="0" w:color="auto"/>
        <w:right w:val="none" w:sz="0" w:space="0" w:color="auto"/>
      </w:divBdr>
    </w:div>
    <w:div w:id="172379499">
      <w:bodyDiv w:val="1"/>
      <w:marLeft w:val="0"/>
      <w:marRight w:val="0"/>
      <w:marTop w:val="0"/>
      <w:marBottom w:val="0"/>
      <w:divBdr>
        <w:top w:val="none" w:sz="0" w:space="0" w:color="auto"/>
        <w:left w:val="none" w:sz="0" w:space="0" w:color="auto"/>
        <w:bottom w:val="none" w:sz="0" w:space="0" w:color="auto"/>
        <w:right w:val="none" w:sz="0" w:space="0" w:color="auto"/>
      </w:divBdr>
    </w:div>
    <w:div w:id="184296872">
      <w:bodyDiv w:val="1"/>
      <w:marLeft w:val="0"/>
      <w:marRight w:val="0"/>
      <w:marTop w:val="0"/>
      <w:marBottom w:val="0"/>
      <w:divBdr>
        <w:top w:val="none" w:sz="0" w:space="0" w:color="auto"/>
        <w:left w:val="none" w:sz="0" w:space="0" w:color="auto"/>
        <w:bottom w:val="none" w:sz="0" w:space="0" w:color="auto"/>
        <w:right w:val="none" w:sz="0" w:space="0" w:color="auto"/>
      </w:divBdr>
    </w:div>
    <w:div w:id="190388211">
      <w:bodyDiv w:val="1"/>
      <w:marLeft w:val="0"/>
      <w:marRight w:val="0"/>
      <w:marTop w:val="0"/>
      <w:marBottom w:val="0"/>
      <w:divBdr>
        <w:top w:val="none" w:sz="0" w:space="0" w:color="auto"/>
        <w:left w:val="none" w:sz="0" w:space="0" w:color="auto"/>
        <w:bottom w:val="none" w:sz="0" w:space="0" w:color="auto"/>
        <w:right w:val="none" w:sz="0" w:space="0" w:color="auto"/>
      </w:divBdr>
    </w:div>
    <w:div w:id="231278743">
      <w:bodyDiv w:val="1"/>
      <w:marLeft w:val="0"/>
      <w:marRight w:val="0"/>
      <w:marTop w:val="0"/>
      <w:marBottom w:val="0"/>
      <w:divBdr>
        <w:top w:val="none" w:sz="0" w:space="0" w:color="auto"/>
        <w:left w:val="none" w:sz="0" w:space="0" w:color="auto"/>
        <w:bottom w:val="none" w:sz="0" w:space="0" w:color="auto"/>
        <w:right w:val="none" w:sz="0" w:space="0" w:color="auto"/>
      </w:divBdr>
    </w:div>
    <w:div w:id="232009121">
      <w:bodyDiv w:val="1"/>
      <w:marLeft w:val="0"/>
      <w:marRight w:val="0"/>
      <w:marTop w:val="0"/>
      <w:marBottom w:val="0"/>
      <w:divBdr>
        <w:top w:val="none" w:sz="0" w:space="0" w:color="auto"/>
        <w:left w:val="none" w:sz="0" w:space="0" w:color="auto"/>
        <w:bottom w:val="none" w:sz="0" w:space="0" w:color="auto"/>
        <w:right w:val="none" w:sz="0" w:space="0" w:color="auto"/>
      </w:divBdr>
    </w:div>
    <w:div w:id="259720746">
      <w:bodyDiv w:val="1"/>
      <w:marLeft w:val="0"/>
      <w:marRight w:val="0"/>
      <w:marTop w:val="0"/>
      <w:marBottom w:val="0"/>
      <w:divBdr>
        <w:top w:val="none" w:sz="0" w:space="0" w:color="auto"/>
        <w:left w:val="none" w:sz="0" w:space="0" w:color="auto"/>
        <w:bottom w:val="none" w:sz="0" w:space="0" w:color="auto"/>
        <w:right w:val="none" w:sz="0" w:space="0" w:color="auto"/>
      </w:divBdr>
    </w:div>
    <w:div w:id="267128645">
      <w:bodyDiv w:val="1"/>
      <w:marLeft w:val="0"/>
      <w:marRight w:val="0"/>
      <w:marTop w:val="0"/>
      <w:marBottom w:val="0"/>
      <w:divBdr>
        <w:top w:val="none" w:sz="0" w:space="0" w:color="auto"/>
        <w:left w:val="none" w:sz="0" w:space="0" w:color="auto"/>
        <w:bottom w:val="none" w:sz="0" w:space="0" w:color="auto"/>
        <w:right w:val="none" w:sz="0" w:space="0" w:color="auto"/>
      </w:divBdr>
    </w:div>
    <w:div w:id="416639491">
      <w:bodyDiv w:val="1"/>
      <w:marLeft w:val="0"/>
      <w:marRight w:val="0"/>
      <w:marTop w:val="0"/>
      <w:marBottom w:val="0"/>
      <w:divBdr>
        <w:top w:val="none" w:sz="0" w:space="0" w:color="auto"/>
        <w:left w:val="none" w:sz="0" w:space="0" w:color="auto"/>
        <w:bottom w:val="none" w:sz="0" w:space="0" w:color="auto"/>
        <w:right w:val="none" w:sz="0" w:space="0" w:color="auto"/>
      </w:divBdr>
    </w:div>
    <w:div w:id="487014954">
      <w:bodyDiv w:val="1"/>
      <w:marLeft w:val="0"/>
      <w:marRight w:val="0"/>
      <w:marTop w:val="0"/>
      <w:marBottom w:val="0"/>
      <w:divBdr>
        <w:top w:val="none" w:sz="0" w:space="0" w:color="auto"/>
        <w:left w:val="none" w:sz="0" w:space="0" w:color="auto"/>
        <w:bottom w:val="none" w:sz="0" w:space="0" w:color="auto"/>
        <w:right w:val="none" w:sz="0" w:space="0" w:color="auto"/>
      </w:divBdr>
    </w:div>
    <w:div w:id="489760601">
      <w:bodyDiv w:val="1"/>
      <w:marLeft w:val="0"/>
      <w:marRight w:val="0"/>
      <w:marTop w:val="0"/>
      <w:marBottom w:val="0"/>
      <w:divBdr>
        <w:top w:val="none" w:sz="0" w:space="0" w:color="auto"/>
        <w:left w:val="none" w:sz="0" w:space="0" w:color="auto"/>
        <w:bottom w:val="none" w:sz="0" w:space="0" w:color="auto"/>
        <w:right w:val="none" w:sz="0" w:space="0" w:color="auto"/>
      </w:divBdr>
    </w:div>
    <w:div w:id="494539994">
      <w:bodyDiv w:val="1"/>
      <w:marLeft w:val="0"/>
      <w:marRight w:val="0"/>
      <w:marTop w:val="0"/>
      <w:marBottom w:val="0"/>
      <w:divBdr>
        <w:top w:val="none" w:sz="0" w:space="0" w:color="auto"/>
        <w:left w:val="none" w:sz="0" w:space="0" w:color="auto"/>
        <w:bottom w:val="none" w:sz="0" w:space="0" w:color="auto"/>
        <w:right w:val="none" w:sz="0" w:space="0" w:color="auto"/>
      </w:divBdr>
    </w:div>
    <w:div w:id="503781115">
      <w:bodyDiv w:val="1"/>
      <w:marLeft w:val="0"/>
      <w:marRight w:val="0"/>
      <w:marTop w:val="0"/>
      <w:marBottom w:val="0"/>
      <w:divBdr>
        <w:top w:val="none" w:sz="0" w:space="0" w:color="auto"/>
        <w:left w:val="none" w:sz="0" w:space="0" w:color="auto"/>
        <w:bottom w:val="none" w:sz="0" w:space="0" w:color="auto"/>
        <w:right w:val="none" w:sz="0" w:space="0" w:color="auto"/>
      </w:divBdr>
    </w:div>
    <w:div w:id="509292380">
      <w:bodyDiv w:val="1"/>
      <w:marLeft w:val="0"/>
      <w:marRight w:val="0"/>
      <w:marTop w:val="0"/>
      <w:marBottom w:val="0"/>
      <w:divBdr>
        <w:top w:val="none" w:sz="0" w:space="0" w:color="auto"/>
        <w:left w:val="none" w:sz="0" w:space="0" w:color="auto"/>
        <w:bottom w:val="none" w:sz="0" w:space="0" w:color="auto"/>
        <w:right w:val="none" w:sz="0" w:space="0" w:color="auto"/>
      </w:divBdr>
    </w:div>
    <w:div w:id="520322456">
      <w:bodyDiv w:val="1"/>
      <w:marLeft w:val="0"/>
      <w:marRight w:val="0"/>
      <w:marTop w:val="0"/>
      <w:marBottom w:val="0"/>
      <w:divBdr>
        <w:top w:val="none" w:sz="0" w:space="0" w:color="auto"/>
        <w:left w:val="none" w:sz="0" w:space="0" w:color="auto"/>
        <w:bottom w:val="none" w:sz="0" w:space="0" w:color="auto"/>
        <w:right w:val="none" w:sz="0" w:space="0" w:color="auto"/>
      </w:divBdr>
    </w:div>
    <w:div w:id="537165135">
      <w:bodyDiv w:val="1"/>
      <w:marLeft w:val="0"/>
      <w:marRight w:val="0"/>
      <w:marTop w:val="0"/>
      <w:marBottom w:val="0"/>
      <w:divBdr>
        <w:top w:val="none" w:sz="0" w:space="0" w:color="auto"/>
        <w:left w:val="none" w:sz="0" w:space="0" w:color="auto"/>
        <w:bottom w:val="none" w:sz="0" w:space="0" w:color="auto"/>
        <w:right w:val="none" w:sz="0" w:space="0" w:color="auto"/>
      </w:divBdr>
    </w:div>
    <w:div w:id="589192942">
      <w:bodyDiv w:val="1"/>
      <w:marLeft w:val="0"/>
      <w:marRight w:val="0"/>
      <w:marTop w:val="0"/>
      <w:marBottom w:val="0"/>
      <w:divBdr>
        <w:top w:val="none" w:sz="0" w:space="0" w:color="auto"/>
        <w:left w:val="none" w:sz="0" w:space="0" w:color="auto"/>
        <w:bottom w:val="none" w:sz="0" w:space="0" w:color="auto"/>
        <w:right w:val="none" w:sz="0" w:space="0" w:color="auto"/>
      </w:divBdr>
    </w:div>
    <w:div w:id="641809767">
      <w:bodyDiv w:val="1"/>
      <w:marLeft w:val="0"/>
      <w:marRight w:val="0"/>
      <w:marTop w:val="0"/>
      <w:marBottom w:val="0"/>
      <w:divBdr>
        <w:top w:val="none" w:sz="0" w:space="0" w:color="auto"/>
        <w:left w:val="none" w:sz="0" w:space="0" w:color="auto"/>
        <w:bottom w:val="none" w:sz="0" w:space="0" w:color="auto"/>
        <w:right w:val="none" w:sz="0" w:space="0" w:color="auto"/>
      </w:divBdr>
    </w:div>
    <w:div w:id="658340145">
      <w:bodyDiv w:val="1"/>
      <w:marLeft w:val="0"/>
      <w:marRight w:val="0"/>
      <w:marTop w:val="0"/>
      <w:marBottom w:val="0"/>
      <w:divBdr>
        <w:top w:val="none" w:sz="0" w:space="0" w:color="auto"/>
        <w:left w:val="none" w:sz="0" w:space="0" w:color="auto"/>
        <w:bottom w:val="none" w:sz="0" w:space="0" w:color="auto"/>
        <w:right w:val="none" w:sz="0" w:space="0" w:color="auto"/>
      </w:divBdr>
    </w:div>
    <w:div w:id="670523479">
      <w:bodyDiv w:val="1"/>
      <w:marLeft w:val="0"/>
      <w:marRight w:val="0"/>
      <w:marTop w:val="0"/>
      <w:marBottom w:val="0"/>
      <w:divBdr>
        <w:top w:val="none" w:sz="0" w:space="0" w:color="auto"/>
        <w:left w:val="none" w:sz="0" w:space="0" w:color="auto"/>
        <w:bottom w:val="none" w:sz="0" w:space="0" w:color="auto"/>
        <w:right w:val="none" w:sz="0" w:space="0" w:color="auto"/>
      </w:divBdr>
    </w:div>
    <w:div w:id="707412583">
      <w:bodyDiv w:val="1"/>
      <w:marLeft w:val="0"/>
      <w:marRight w:val="0"/>
      <w:marTop w:val="0"/>
      <w:marBottom w:val="0"/>
      <w:divBdr>
        <w:top w:val="none" w:sz="0" w:space="0" w:color="auto"/>
        <w:left w:val="none" w:sz="0" w:space="0" w:color="auto"/>
        <w:bottom w:val="none" w:sz="0" w:space="0" w:color="auto"/>
        <w:right w:val="none" w:sz="0" w:space="0" w:color="auto"/>
      </w:divBdr>
    </w:div>
    <w:div w:id="734201792">
      <w:bodyDiv w:val="1"/>
      <w:marLeft w:val="0"/>
      <w:marRight w:val="0"/>
      <w:marTop w:val="0"/>
      <w:marBottom w:val="0"/>
      <w:divBdr>
        <w:top w:val="none" w:sz="0" w:space="0" w:color="auto"/>
        <w:left w:val="none" w:sz="0" w:space="0" w:color="auto"/>
        <w:bottom w:val="none" w:sz="0" w:space="0" w:color="auto"/>
        <w:right w:val="none" w:sz="0" w:space="0" w:color="auto"/>
      </w:divBdr>
    </w:div>
    <w:div w:id="755633411">
      <w:bodyDiv w:val="1"/>
      <w:marLeft w:val="0"/>
      <w:marRight w:val="0"/>
      <w:marTop w:val="0"/>
      <w:marBottom w:val="0"/>
      <w:divBdr>
        <w:top w:val="none" w:sz="0" w:space="0" w:color="auto"/>
        <w:left w:val="none" w:sz="0" w:space="0" w:color="auto"/>
        <w:bottom w:val="none" w:sz="0" w:space="0" w:color="auto"/>
        <w:right w:val="none" w:sz="0" w:space="0" w:color="auto"/>
      </w:divBdr>
    </w:div>
    <w:div w:id="775176904">
      <w:bodyDiv w:val="1"/>
      <w:marLeft w:val="0"/>
      <w:marRight w:val="0"/>
      <w:marTop w:val="0"/>
      <w:marBottom w:val="0"/>
      <w:divBdr>
        <w:top w:val="none" w:sz="0" w:space="0" w:color="auto"/>
        <w:left w:val="none" w:sz="0" w:space="0" w:color="auto"/>
        <w:bottom w:val="none" w:sz="0" w:space="0" w:color="auto"/>
        <w:right w:val="none" w:sz="0" w:space="0" w:color="auto"/>
      </w:divBdr>
    </w:div>
    <w:div w:id="851071194">
      <w:bodyDiv w:val="1"/>
      <w:marLeft w:val="0"/>
      <w:marRight w:val="0"/>
      <w:marTop w:val="0"/>
      <w:marBottom w:val="0"/>
      <w:divBdr>
        <w:top w:val="none" w:sz="0" w:space="0" w:color="auto"/>
        <w:left w:val="none" w:sz="0" w:space="0" w:color="auto"/>
        <w:bottom w:val="none" w:sz="0" w:space="0" w:color="auto"/>
        <w:right w:val="none" w:sz="0" w:space="0" w:color="auto"/>
      </w:divBdr>
    </w:div>
    <w:div w:id="867378912">
      <w:bodyDiv w:val="1"/>
      <w:marLeft w:val="0"/>
      <w:marRight w:val="0"/>
      <w:marTop w:val="0"/>
      <w:marBottom w:val="0"/>
      <w:divBdr>
        <w:top w:val="none" w:sz="0" w:space="0" w:color="auto"/>
        <w:left w:val="none" w:sz="0" w:space="0" w:color="auto"/>
        <w:bottom w:val="none" w:sz="0" w:space="0" w:color="auto"/>
        <w:right w:val="none" w:sz="0" w:space="0" w:color="auto"/>
      </w:divBdr>
    </w:div>
    <w:div w:id="905384698">
      <w:bodyDiv w:val="1"/>
      <w:marLeft w:val="0"/>
      <w:marRight w:val="0"/>
      <w:marTop w:val="0"/>
      <w:marBottom w:val="0"/>
      <w:divBdr>
        <w:top w:val="none" w:sz="0" w:space="0" w:color="auto"/>
        <w:left w:val="none" w:sz="0" w:space="0" w:color="auto"/>
        <w:bottom w:val="none" w:sz="0" w:space="0" w:color="auto"/>
        <w:right w:val="none" w:sz="0" w:space="0" w:color="auto"/>
      </w:divBdr>
    </w:div>
    <w:div w:id="916088069">
      <w:bodyDiv w:val="1"/>
      <w:marLeft w:val="0"/>
      <w:marRight w:val="0"/>
      <w:marTop w:val="0"/>
      <w:marBottom w:val="0"/>
      <w:divBdr>
        <w:top w:val="none" w:sz="0" w:space="0" w:color="auto"/>
        <w:left w:val="none" w:sz="0" w:space="0" w:color="auto"/>
        <w:bottom w:val="none" w:sz="0" w:space="0" w:color="auto"/>
        <w:right w:val="none" w:sz="0" w:space="0" w:color="auto"/>
      </w:divBdr>
    </w:div>
    <w:div w:id="953052658">
      <w:bodyDiv w:val="1"/>
      <w:marLeft w:val="0"/>
      <w:marRight w:val="0"/>
      <w:marTop w:val="0"/>
      <w:marBottom w:val="0"/>
      <w:divBdr>
        <w:top w:val="none" w:sz="0" w:space="0" w:color="auto"/>
        <w:left w:val="none" w:sz="0" w:space="0" w:color="auto"/>
        <w:bottom w:val="none" w:sz="0" w:space="0" w:color="auto"/>
        <w:right w:val="none" w:sz="0" w:space="0" w:color="auto"/>
      </w:divBdr>
    </w:div>
    <w:div w:id="962733926">
      <w:bodyDiv w:val="1"/>
      <w:marLeft w:val="0"/>
      <w:marRight w:val="0"/>
      <w:marTop w:val="0"/>
      <w:marBottom w:val="0"/>
      <w:divBdr>
        <w:top w:val="none" w:sz="0" w:space="0" w:color="auto"/>
        <w:left w:val="none" w:sz="0" w:space="0" w:color="auto"/>
        <w:bottom w:val="none" w:sz="0" w:space="0" w:color="auto"/>
        <w:right w:val="none" w:sz="0" w:space="0" w:color="auto"/>
      </w:divBdr>
    </w:div>
    <w:div w:id="1004934505">
      <w:bodyDiv w:val="1"/>
      <w:marLeft w:val="0"/>
      <w:marRight w:val="0"/>
      <w:marTop w:val="0"/>
      <w:marBottom w:val="0"/>
      <w:divBdr>
        <w:top w:val="none" w:sz="0" w:space="0" w:color="auto"/>
        <w:left w:val="none" w:sz="0" w:space="0" w:color="auto"/>
        <w:bottom w:val="none" w:sz="0" w:space="0" w:color="auto"/>
        <w:right w:val="none" w:sz="0" w:space="0" w:color="auto"/>
      </w:divBdr>
    </w:div>
    <w:div w:id="1052920436">
      <w:bodyDiv w:val="1"/>
      <w:marLeft w:val="0"/>
      <w:marRight w:val="0"/>
      <w:marTop w:val="0"/>
      <w:marBottom w:val="0"/>
      <w:divBdr>
        <w:top w:val="none" w:sz="0" w:space="0" w:color="auto"/>
        <w:left w:val="none" w:sz="0" w:space="0" w:color="auto"/>
        <w:bottom w:val="none" w:sz="0" w:space="0" w:color="auto"/>
        <w:right w:val="none" w:sz="0" w:space="0" w:color="auto"/>
      </w:divBdr>
    </w:div>
    <w:div w:id="1106731232">
      <w:bodyDiv w:val="1"/>
      <w:marLeft w:val="0"/>
      <w:marRight w:val="0"/>
      <w:marTop w:val="0"/>
      <w:marBottom w:val="0"/>
      <w:divBdr>
        <w:top w:val="none" w:sz="0" w:space="0" w:color="auto"/>
        <w:left w:val="none" w:sz="0" w:space="0" w:color="auto"/>
        <w:bottom w:val="none" w:sz="0" w:space="0" w:color="auto"/>
        <w:right w:val="none" w:sz="0" w:space="0" w:color="auto"/>
      </w:divBdr>
    </w:div>
    <w:div w:id="1162113831">
      <w:bodyDiv w:val="1"/>
      <w:marLeft w:val="0"/>
      <w:marRight w:val="0"/>
      <w:marTop w:val="0"/>
      <w:marBottom w:val="0"/>
      <w:divBdr>
        <w:top w:val="none" w:sz="0" w:space="0" w:color="auto"/>
        <w:left w:val="none" w:sz="0" w:space="0" w:color="auto"/>
        <w:bottom w:val="none" w:sz="0" w:space="0" w:color="auto"/>
        <w:right w:val="none" w:sz="0" w:space="0" w:color="auto"/>
      </w:divBdr>
    </w:div>
    <w:div w:id="1198734796">
      <w:bodyDiv w:val="1"/>
      <w:marLeft w:val="0"/>
      <w:marRight w:val="0"/>
      <w:marTop w:val="0"/>
      <w:marBottom w:val="0"/>
      <w:divBdr>
        <w:top w:val="none" w:sz="0" w:space="0" w:color="auto"/>
        <w:left w:val="none" w:sz="0" w:space="0" w:color="auto"/>
        <w:bottom w:val="none" w:sz="0" w:space="0" w:color="auto"/>
        <w:right w:val="none" w:sz="0" w:space="0" w:color="auto"/>
      </w:divBdr>
    </w:div>
    <w:div w:id="1249465905">
      <w:bodyDiv w:val="1"/>
      <w:marLeft w:val="0"/>
      <w:marRight w:val="0"/>
      <w:marTop w:val="0"/>
      <w:marBottom w:val="0"/>
      <w:divBdr>
        <w:top w:val="none" w:sz="0" w:space="0" w:color="auto"/>
        <w:left w:val="none" w:sz="0" w:space="0" w:color="auto"/>
        <w:bottom w:val="none" w:sz="0" w:space="0" w:color="auto"/>
        <w:right w:val="none" w:sz="0" w:space="0" w:color="auto"/>
      </w:divBdr>
    </w:div>
    <w:div w:id="1259363440">
      <w:bodyDiv w:val="1"/>
      <w:marLeft w:val="0"/>
      <w:marRight w:val="0"/>
      <w:marTop w:val="0"/>
      <w:marBottom w:val="0"/>
      <w:divBdr>
        <w:top w:val="none" w:sz="0" w:space="0" w:color="auto"/>
        <w:left w:val="none" w:sz="0" w:space="0" w:color="auto"/>
        <w:bottom w:val="none" w:sz="0" w:space="0" w:color="auto"/>
        <w:right w:val="none" w:sz="0" w:space="0" w:color="auto"/>
      </w:divBdr>
    </w:div>
    <w:div w:id="1283000202">
      <w:bodyDiv w:val="1"/>
      <w:marLeft w:val="0"/>
      <w:marRight w:val="0"/>
      <w:marTop w:val="0"/>
      <w:marBottom w:val="0"/>
      <w:divBdr>
        <w:top w:val="none" w:sz="0" w:space="0" w:color="auto"/>
        <w:left w:val="none" w:sz="0" w:space="0" w:color="auto"/>
        <w:bottom w:val="none" w:sz="0" w:space="0" w:color="auto"/>
        <w:right w:val="none" w:sz="0" w:space="0" w:color="auto"/>
      </w:divBdr>
    </w:div>
    <w:div w:id="1301299621">
      <w:bodyDiv w:val="1"/>
      <w:marLeft w:val="0"/>
      <w:marRight w:val="0"/>
      <w:marTop w:val="0"/>
      <w:marBottom w:val="0"/>
      <w:divBdr>
        <w:top w:val="none" w:sz="0" w:space="0" w:color="auto"/>
        <w:left w:val="none" w:sz="0" w:space="0" w:color="auto"/>
        <w:bottom w:val="none" w:sz="0" w:space="0" w:color="auto"/>
        <w:right w:val="none" w:sz="0" w:space="0" w:color="auto"/>
      </w:divBdr>
    </w:div>
    <w:div w:id="1308317917">
      <w:bodyDiv w:val="1"/>
      <w:marLeft w:val="0"/>
      <w:marRight w:val="0"/>
      <w:marTop w:val="0"/>
      <w:marBottom w:val="0"/>
      <w:divBdr>
        <w:top w:val="none" w:sz="0" w:space="0" w:color="auto"/>
        <w:left w:val="none" w:sz="0" w:space="0" w:color="auto"/>
        <w:bottom w:val="none" w:sz="0" w:space="0" w:color="auto"/>
        <w:right w:val="none" w:sz="0" w:space="0" w:color="auto"/>
      </w:divBdr>
    </w:div>
    <w:div w:id="1308634508">
      <w:bodyDiv w:val="1"/>
      <w:marLeft w:val="0"/>
      <w:marRight w:val="0"/>
      <w:marTop w:val="0"/>
      <w:marBottom w:val="0"/>
      <w:divBdr>
        <w:top w:val="none" w:sz="0" w:space="0" w:color="auto"/>
        <w:left w:val="none" w:sz="0" w:space="0" w:color="auto"/>
        <w:bottom w:val="none" w:sz="0" w:space="0" w:color="auto"/>
        <w:right w:val="none" w:sz="0" w:space="0" w:color="auto"/>
      </w:divBdr>
    </w:div>
    <w:div w:id="1310986457">
      <w:bodyDiv w:val="1"/>
      <w:marLeft w:val="0"/>
      <w:marRight w:val="0"/>
      <w:marTop w:val="0"/>
      <w:marBottom w:val="0"/>
      <w:divBdr>
        <w:top w:val="none" w:sz="0" w:space="0" w:color="auto"/>
        <w:left w:val="none" w:sz="0" w:space="0" w:color="auto"/>
        <w:bottom w:val="none" w:sz="0" w:space="0" w:color="auto"/>
        <w:right w:val="none" w:sz="0" w:space="0" w:color="auto"/>
      </w:divBdr>
    </w:div>
    <w:div w:id="1312320976">
      <w:bodyDiv w:val="1"/>
      <w:marLeft w:val="0"/>
      <w:marRight w:val="0"/>
      <w:marTop w:val="0"/>
      <w:marBottom w:val="0"/>
      <w:divBdr>
        <w:top w:val="none" w:sz="0" w:space="0" w:color="auto"/>
        <w:left w:val="none" w:sz="0" w:space="0" w:color="auto"/>
        <w:bottom w:val="none" w:sz="0" w:space="0" w:color="auto"/>
        <w:right w:val="none" w:sz="0" w:space="0" w:color="auto"/>
      </w:divBdr>
    </w:div>
    <w:div w:id="1337655847">
      <w:bodyDiv w:val="1"/>
      <w:marLeft w:val="0"/>
      <w:marRight w:val="0"/>
      <w:marTop w:val="0"/>
      <w:marBottom w:val="0"/>
      <w:divBdr>
        <w:top w:val="none" w:sz="0" w:space="0" w:color="auto"/>
        <w:left w:val="none" w:sz="0" w:space="0" w:color="auto"/>
        <w:bottom w:val="none" w:sz="0" w:space="0" w:color="auto"/>
        <w:right w:val="none" w:sz="0" w:space="0" w:color="auto"/>
      </w:divBdr>
    </w:div>
    <w:div w:id="1402679641">
      <w:bodyDiv w:val="1"/>
      <w:marLeft w:val="0"/>
      <w:marRight w:val="0"/>
      <w:marTop w:val="0"/>
      <w:marBottom w:val="0"/>
      <w:divBdr>
        <w:top w:val="none" w:sz="0" w:space="0" w:color="auto"/>
        <w:left w:val="none" w:sz="0" w:space="0" w:color="auto"/>
        <w:bottom w:val="none" w:sz="0" w:space="0" w:color="auto"/>
        <w:right w:val="none" w:sz="0" w:space="0" w:color="auto"/>
      </w:divBdr>
    </w:div>
    <w:div w:id="1421635280">
      <w:bodyDiv w:val="1"/>
      <w:marLeft w:val="0"/>
      <w:marRight w:val="0"/>
      <w:marTop w:val="0"/>
      <w:marBottom w:val="0"/>
      <w:divBdr>
        <w:top w:val="none" w:sz="0" w:space="0" w:color="auto"/>
        <w:left w:val="none" w:sz="0" w:space="0" w:color="auto"/>
        <w:bottom w:val="none" w:sz="0" w:space="0" w:color="auto"/>
        <w:right w:val="none" w:sz="0" w:space="0" w:color="auto"/>
      </w:divBdr>
    </w:div>
    <w:div w:id="1425030389">
      <w:bodyDiv w:val="1"/>
      <w:marLeft w:val="0"/>
      <w:marRight w:val="0"/>
      <w:marTop w:val="0"/>
      <w:marBottom w:val="0"/>
      <w:divBdr>
        <w:top w:val="none" w:sz="0" w:space="0" w:color="auto"/>
        <w:left w:val="none" w:sz="0" w:space="0" w:color="auto"/>
        <w:bottom w:val="none" w:sz="0" w:space="0" w:color="auto"/>
        <w:right w:val="none" w:sz="0" w:space="0" w:color="auto"/>
      </w:divBdr>
    </w:div>
    <w:div w:id="1463307516">
      <w:bodyDiv w:val="1"/>
      <w:marLeft w:val="0"/>
      <w:marRight w:val="0"/>
      <w:marTop w:val="0"/>
      <w:marBottom w:val="0"/>
      <w:divBdr>
        <w:top w:val="none" w:sz="0" w:space="0" w:color="auto"/>
        <w:left w:val="none" w:sz="0" w:space="0" w:color="auto"/>
        <w:bottom w:val="none" w:sz="0" w:space="0" w:color="auto"/>
        <w:right w:val="none" w:sz="0" w:space="0" w:color="auto"/>
      </w:divBdr>
    </w:div>
    <w:div w:id="1468815033">
      <w:bodyDiv w:val="1"/>
      <w:marLeft w:val="0"/>
      <w:marRight w:val="0"/>
      <w:marTop w:val="0"/>
      <w:marBottom w:val="0"/>
      <w:divBdr>
        <w:top w:val="none" w:sz="0" w:space="0" w:color="auto"/>
        <w:left w:val="none" w:sz="0" w:space="0" w:color="auto"/>
        <w:bottom w:val="none" w:sz="0" w:space="0" w:color="auto"/>
        <w:right w:val="none" w:sz="0" w:space="0" w:color="auto"/>
      </w:divBdr>
    </w:div>
    <w:div w:id="1498572126">
      <w:bodyDiv w:val="1"/>
      <w:marLeft w:val="0"/>
      <w:marRight w:val="0"/>
      <w:marTop w:val="0"/>
      <w:marBottom w:val="0"/>
      <w:divBdr>
        <w:top w:val="none" w:sz="0" w:space="0" w:color="auto"/>
        <w:left w:val="none" w:sz="0" w:space="0" w:color="auto"/>
        <w:bottom w:val="none" w:sz="0" w:space="0" w:color="auto"/>
        <w:right w:val="none" w:sz="0" w:space="0" w:color="auto"/>
      </w:divBdr>
    </w:div>
    <w:div w:id="1516189050">
      <w:bodyDiv w:val="1"/>
      <w:marLeft w:val="0"/>
      <w:marRight w:val="0"/>
      <w:marTop w:val="0"/>
      <w:marBottom w:val="0"/>
      <w:divBdr>
        <w:top w:val="none" w:sz="0" w:space="0" w:color="auto"/>
        <w:left w:val="none" w:sz="0" w:space="0" w:color="auto"/>
        <w:bottom w:val="none" w:sz="0" w:space="0" w:color="auto"/>
        <w:right w:val="none" w:sz="0" w:space="0" w:color="auto"/>
      </w:divBdr>
    </w:div>
    <w:div w:id="1541938675">
      <w:bodyDiv w:val="1"/>
      <w:marLeft w:val="0"/>
      <w:marRight w:val="0"/>
      <w:marTop w:val="0"/>
      <w:marBottom w:val="0"/>
      <w:divBdr>
        <w:top w:val="none" w:sz="0" w:space="0" w:color="auto"/>
        <w:left w:val="none" w:sz="0" w:space="0" w:color="auto"/>
        <w:bottom w:val="none" w:sz="0" w:space="0" w:color="auto"/>
        <w:right w:val="none" w:sz="0" w:space="0" w:color="auto"/>
      </w:divBdr>
    </w:div>
    <w:div w:id="1593271039">
      <w:bodyDiv w:val="1"/>
      <w:marLeft w:val="0"/>
      <w:marRight w:val="0"/>
      <w:marTop w:val="0"/>
      <w:marBottom w:val="0"/>
      <w:divBdr>
        <w:top w:val="none" w:sz="0" w:space="0" w:color="auto"/>
        <w:left w:val="none" w:sz="0" w:space="0" w:color="auto"/>
        <w:bottom w:val="none" w:sz="0" w:space="0" w:color="auto"/>
        <w:right w:val="none" w:sz="0" w:space="0" w:color="auto"/>
      </w:divBdr>
    </w:div>
    <w:div w:id="1624848521">
      <w:bodyDiv w:val="1"/>
      <w:marLeft w:val="0"/>
      <w:marRight w:val="0"/>
      <w:marTop w:val="0"/>
      <w:marBottom w:val="0"/>
      <w:divBdr>
        <w:top w:val="none" w:sz="0" w:space="0" w:color="auto"/>
        <w:left w:val="none" w:sz="0" w:space="0" w:color="auto"/>
        <w:bottom w:val="none" w:sz="0" w:space="0" w:color="auto"/>
        <w:right w:val="none" w:sz="0" w:space="0" w:color="auto"/>
      </w:divBdr>
    </w:div>
    <w:div w:id="1629386984">
      <w:bodyDiv w:val="1"/>
      <w:marLeft w:val="0"/>
      <w:marRight w:val="0"/>
      <w:marTop w:val="0"/>
      <w:marBottom w:val="0"/>
      <w:divBdr>
        <w:top w:val="none" w:sz="0" w:space="0" w:color="auto"/>
        <w:left w:val="none" w:sz="0" w:space="0" w:color="auto"/>
        <w:bottom w:val="none" w:sz="0" w:space="0" w:color="auto"/>
        <w:right w:val="none" w:sz="0" w:space="0" w:color="auto"/>
      </w:divBdr>
    </w:div>
    <w:div w:id="1663512029">
      <w:bodyDiv w:val="1"/>
      <w:marLeft w:val="0"/>
      <w:marRight w:val="0"/>
      <w:marTop w:val="0"/>
      <w:marBottom w:val="0"/>
      <w:divBdr>
        <w:top w:val="none" w:sz="0" w:space="0" w:color="auto"/>
        <w:left w:val="none" w:sz="0" w:space="0" w:color="auto"/>
        <w:bottom w:val="none" w:sz="0" w:space="0" w:color="auto"/>
        <w:right w:val="none" w:sz="0" w:space="0" w:color="auto"/>
      </w:divBdr>
    </w:div>
    <w:div w:id="1770394317">
      <w:bodyDiv w:val="1"/>
      <w:marLeft w:val="0"/>
      <w:marRight w:val="0"/>
      <w:marTop w:val="0"/>
      <w:marBottom w:val="0"/>
      <w:divBdr>
        <w:top w:val="none" w:sz="0" w:space="0" w:color="auto"/>
        <w:left w:val="none" w:sz="0" w:space="0" w:color="auto"/>
        <w:bottom w:val="none" w:sz="0" w:space="0" w:color="auto"/>
        <w:right w:val="none" w:sz="0" w:space="0" w:color="auto"/>
      </w:divBdr>
    </w:div>
    <w:div w:id="1781955075">
      <w:bodyDiv w:val="1"/>
      <w:marLeft w:val="0"/>
      <w:marRight w:val="0"/>
      <w:marTop w:val="0"/>
      <w:marBottom w:val="0"/>
      <w:divBdr>
        <w:top w:val="none" w:sz="0" w:space="0" w:color="auto"/>
        <w:left w:val="none" w:sz="0" w:space="0" w:color="auto"/>
        <w:bottom w:val="none" w:sz="0" w:space="0" w:color="auto"/>
        <w:right w:val="none" w:sz="0" w:space="0" w:color="auto"/>
      </w:divBdr>
    </w:div>
    <w:div w:id="1805193737">
      <w:bodyDiv w:val="1"/>
      <w:marLeft w:val="0"/>
      <w:marRight w:val="0"/>
      <w:marTop w:val="0"/>
      <w:marBottom w:val="0"/>
      <w:divBdr>
        <w:top w:val="none" w:sz="0" w:space="0" w:color="auto"/>
        <w:left w:val="none" w:sz="0" w:space="0" w:color="auto"/>
        <w:bottom w:val="none" w:sz="0" w:space="0" w:color="auto"/>
        <w:right w:val="none" w:sz="0" w:space="0" w:color="auto"/>
      </w:divBdr>
    </w:div>
    <w:div w:id="1837302644">
      <w:bodyDiv w:val="1"/>
      <w:marLeft w:val="0"/>
      <w:marRight w:val="0"/>
      <w:marTop w:val="0"/>
      <w:marBottom w:val="0"/>
      <w:divBdr>
        <w:top w:val="none" w:sz="0" w:space="0" w:color="auto"/>
        <w:left w:val="none" w:sz="0" w:space="0" w:color="auto"/>
        <w:bottom w:val="none" w:sz="0" w:space="0" w:color="auto"/>
        <w:right w:val="none" w:sz="0" w:space="0" w:color="auto"/>
      </w:divBdr>
    </w:div>
    <w:div w:id="1845781059">
      <w:bodyDiv w:val="1"/>
      <w:marLeft w:val="0"/>
      <w:marRight w:val="0"/>
      <w:marTop w:val="0"/>
      <w:marBottom w:val="0"/>
      <w:divBdr>
        <w:top w:val="none" w:sz="0" w:space="0" w:color="auto"/>
        <w:left w:val="none" w:sz="0" w:space="0" w:color="auto"/>
        <w:bottom w:val="none" w:sz="0" w:space="0" w:color="auto"/>
        <w:right w:val="none" w:sz="0" w:space="0" w:color="auto"/>
      </w:divBdr>
    </w:div>
    <w:div w:id="1892183429">
      <w:bodyDiv w:val="1"/>
      <w:marLeft w:val="0"/>
      <w:marRight w:val="0"/>
      <w:marTop w:val="0"/>
      <w:marBottom w:val="0"/>
      <w:divBdr>
        <w:top w:val="none" w:sz="0" w:space="0" w:color="auto"/>
        <w:left w:val="none" w:sz="0" w:space="0" w:color="auto"/>
        <w:bottom w:val="none" w:sz="0" w:space="0" w:color="auto"/>
        <w:right w:val="none" w:sz="0" w:space="0" w:color="auto"/>
      </w:divBdr>
    </w:div>
    <w:div w:id="1901597176">
      <w:bodyDiv w:val="1"/>
      <w:marLeft w:val="0"/>
      <w:marRight w:val="0"/>
      <w:marTop w:val="0"/>
      <w:marBottom w:val="0"/>
      <w:divBdr>
        <w:top w:val="none" w:sz="0" w:space="0" w:color="auto"/>
        <w:left w:val="none" w:sz="0" w:space="0" w:color="auto"/>
        <w:bottom w:val="none" w:sz="0" w:space="0" w:color="auto"/>
        <w:right w:val="none" w:sz="0" w:space="0" w:color="auto"/>
      </w:divBdr>
    </w:div>
    <w:div w:id="1955553079">
      <w:bodyDiv w:val="1"/>
      <w:marLeft w:val="0"/>
      <w:marRight w:val="0"/>
      <w:marTop w:val="0"/>
      <w:marBottom w:val="0"/>
      <w:divBdr>
        <w:top w:val="none" w:sz="0" w:space="0" w:color="auto"/>
        <w:left w:val="none" w:sz="0" w:space="0" w:color="auto"/>
        <w:bottom w:val="none" w:sz="0" w:space="0" w:color="auto"/>
        <w:right w:val="none" w:sz="0" w:space="0" w:color="auto"/>
      </w:divBdr>
    </w:div>
    <w:div w:id="1962106736">
      <w:bodyDiv w:val="1"/>
      <w:marLeft w:val="0"/>
      <w:marRight w:val="0"/>
      <w:marTop w:val="0"/>
      <w:marBottom w:val="0"/>
      <w:divBdr>
        <w:top w:val="none" w:sz="0" w:space="0" w:color="auto"/>
        <w:left w:val="none" w:sz="0" w:space="0" w:color="auto"/>
        <w:bottom w:val="none" w:sz="0" w:space="0" w:color="auto"/>
        <w:right w:val="none" w:sz="0" w:space="0" w:color="auto"/>
      </w:divBdr>
    </w:div>
    <w:div w:id="1969896368">
      <w:bodyDiv w:val="1"/>
      <w:marLeft w:val="0"/>
      <w:marRight w:val="0"/>
      <w:marTop w:val="0"/>
      <w:marBottom w:val="0"/>
      <w:divBdr>
        <w:top w:val="none" w:sz="0" w:space="0" w:color="auto"/>
        <w:left w:val="none" w:sz="0" w:space="0" w:color="auto"/>
        <w:bottom w:val="none" w:sz="0" w:space="0" w:color="auto"/>
        <w:right w:val="none" w:sz="0" w:space="0" w:color="auto"/>
      </w:divBdr>
    </w:div>
    <w:div w:id="1975063264">
      <w:bodyDiv w:val="1"/>
      <w:marLeft w:val="0"/>
      <w:marRight w:val="0"/>
      <w:marTop w:val="0"/>
      <w:marBottom w:val="0"/>
      <w:divBdr>
        <w:top w:val="none" w:sz="0" w:space="0" w:color="auto"/>
        <w:left w:val="none" w:sz="0" w:space="0" w:color="auto"/>
        <w:bottom w:val="none" w:sz="0" w:space="0" w:color="auto"/>
        <w:right w:val="none" w:sz="0" w:space="0" w:color="auto"/>
      </w:divBdr>
    </w:div>
    <w:div w:id="2007705723">
      <w:bodyDiv w:val="1"/>
      <w:marLeft w:val="0"/>
      <w:marRight w:val="0"/>
      <w:marTop w:val="0"/>
      <w:marBottom w:val="0"/>
      <w:divBdr>
        <w:top w:val="none" w:sz="0" w:space="0" w:color="auto"/>
        <w:left w:val="none" w:sz="0" w:space="0" w:color="auto"/>
        <w:bottom w:val="none" w:sz="0" w:space="0" w:color="auto"/>
        <w:right w:val="none" w:sz="0" w:space="0" w:color="auto"/>
      </w:divBdr>
    </w:div>
    <w:div w:id="2017153790">
      <w:bodyDiv w:val="1"/>
      <w:marLeft w:val="0"/>
      <w:marRight w:val="0"/>
      <w:marTop w:val="0"/>
      <w:marBottom w:val="0"/>
      <w:divBdr>
        <w:top w:val="none" w:sz="0" w:space="0" w:color="auto"/>
        <w:left w:val="none" w:sz="0" w:space="0" w:color="auto"/>
        <w:bottom w:val="none" w:sz="0" w:space="0" w:color="auto"/>
        <w:right w:val="none" w:sz="0" w:space="0" w:color="auto"/>
      </w:divBdr>
    </w:div>
    <w:div w:id="2052991011">
      <w:bodyDiv w:val="1"/>
      <w:marLeft w:val="0"/>
      <w:marRight w:val="0"/>
      <w:marTop w:val="0"/>
      <w:marBottom w:val="0"/>
      <w:divBdr>
        <w:top w:val="none" w:sz="0" w:space="0" w:color="auto"/>
        <w:left w:val="none" w:sz="0" w:space="0" w:color="auto"/>
        <w:bottom w:val="none" w:sz="0" w:space="0" w:color="auto"/>
        <w:right w:val="none" w:sz="0" w:space="0" w:color="auto"/>
      </w:divBdr>
    </w:div>
    <w:div w:id="2058972546">
      <w:bodyDiv w:val="1"/>
      <w:marLeft w:val="0"/>
      <w:marRight w:val="0"/>
      <w:marTop w:val="0"/>
      <w:marBottom w:val="0"/>
      <w:divBdr>
        <w:top w:val="none" w:sz="0" w:space="0" w:color="auto"/>
        <w:left w:val="none" w:sz="0" w:space="0" w:color="auto"/>
        <w:bottom w:val="none" w:sz="0" w:space="0" w:color="auto"/>
        <w:right w:val="none" w:sz="0" w:space="0" w:color="auto"/>
      </w:divBdr>
    </w:div>
    <w:div w:id="2065367094">
      <w:bodyDiv w:val="1"/>
      <w:marLeft w:val="0"/>
      <w:marRight w:val="0"/>
      <w:marTop w:val="0"/>
      <w:marBottom w:val="0"/>
      <w:divBdr>
        <w:top w:val="none" w:sz="0" w:space="0" w:color="auto"/>
        <w:left w:val="none" w:sz="0" w:space="0" w:color="auto"/>
        <w:bottom w:val="none" w:sz="0" w:space="0" w:color="auto"/>
        <w:right w:val="none" w:sz="0" w:space="0" w:color="auto"/>
      </w:divBdr>
    </w:div>
    <w:div w:id="2071541464">
      <w:bodyDiv w:val="1"/>
      <w:marLeft w:val="0"/>
      <w:marRight w:val="0"/>
      <w:marTop w:val="0"/>
      <w:marBottom w:val="0"/>
      <w:divBdr>
        <w:top w:val="none" w:sz="0" w:space="0" w:color="auto"/>
        <w:left w:val="none" w:sz="0" w:space="0" w:color="auto"/>
        <w:bottom w:val="none" w:sz="0" w:space="0" w:color="auto"/>
        <w:right w:val="none" w:sz="0" w:space="0" w:color="auto"/>
      </w:divBdr>
    </w:div>
    <w:div w:id="20834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9C3B304994C1F32524126B5686526EE4F461C172E04F9DAEB705B595C39619EAA89F6D8354AE5Cu5F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hyperlink" Target="file:///C:\Users\User\Downloads\&#1088;&#1077;&#1096;&#1077;&#1085;&#1080;&#1077;%20&#1076;&#1091;&#1084;&#1099;%20&#1086;&#1090;%2006.02.2017%20&#8470;8-52.docx" TargetMode="External"/><Relationship Id="rId4" Type="http://schemas.openxmlformats.org/officeDocument/2006/relationships/settings" Target="settings.xml"/><Relationship Id="rId9" Type="http://schemas.openxmlformats.org/officeDocument/2006/relationships/hyperlink" Target="file:///C:\Users\User\Downloads\&#1088;&#1077;&#1096;&#1077;&#1085;&#1080;&#1077;%20&#1076;&#1091;&#1084;&#1099;%20&#1086;&#1090;%2006.02.2017%20&#8470;8-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43C9-804C-4325-AA70-692C60AB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14262</Words>
  <Characters>81297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dcterms:created xsi:type="dcterms:W3CDTF">2016-03-04T11:31:00Z</dcterms:created>
  <dcterms:modified xsi:type="dcterms:W3CDTF">2017-07-18T10:26:00Z</dcterms:modified>
</cp:coreProperties>
</file>