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6AA" w:rsidRPr="00D446AA" w:rsidRDefault="00431CEE" w:rsidP="005505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550569" w:rsidRDefault="00550569" w:rsidP="005505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</w:t>
      </w:r>
      <w:r w:rsidR="00D446AA" w:rsidRPr="00D446AA">
        <w:rPr>
          <w:rFonts w:ascii="Times New Roman" w:hAnsi="Times New Roman" w:cs="Times New Roman"/>
          <w:b/>
          <w:sz w:val="24"/>
          <w:szCs w:val="24"/>
        </w:rPr>
        <w:t>Ныровского сельского поселения</w:t>
      </w:r>
    </w:p>
    <w:p w:rsidR="00D446AA" w:rsidRPr="00D446AA" w:rsidRDefault="00550569" w:rsidP="00550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446AA" w:rsidRPr="00D446AA">
        <w:rPr>
          <w:rFonts w:ascii="Times New Roman" w:hAnsi="Times New Roman" w:cs="Times New Roman"/>
          <w:b/>
          <w:sz w:val="24"/>
          <w:szCs w:val="24"/>
        </w:rPr>
        <w:t>20</w:t>
      </w:r>
      <w:r w:rsidR="00431CEE"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="00D446AA" w:rsidRPr="00D446A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D446AA" w:rsidRP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DBE" w:rsidRDefault="004A4F43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Бюджет Ныровского сельского поселения на 20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утвержден решением </w:t>
      </w:r>
      <w:proofErr w:type="spellStart"/>
      <w:r w:rsidRPr="00D446AA">
        <w:rPr>
          <w:rFonts w:ascii="Times New Roman" w:eastAsia="Times New Roman" w:hAnsi="Times New Roman" w:cs="Times New Roman"/>
          <w:sz w:val="24"/>
          <w:szCs w:val="24"/>
        </w:rPr>
        <w:t>Ныровской</w:t>
      </w:r>
      <w:proofErr w:type="spellEnd"/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сельской Думы от 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.12.201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32/124</w:t>
      </w:r>
      <w:r w:rsidR="00734DBE"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68CB" w:rsidRPr="00D446AA" w:rsidRDefault="00D468C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3E7" w:rsidRPr="00D446AA" w:rsidRDefault="00734DBE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а 20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плановый объем 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доход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ов бюджета был запланирован 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в сумме 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3 458,9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расход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 w:rsidR="009E2A3D">
        <w:rPr>
          <w:rFonts w:ascii="Times New Roman" w:eastAsia="Times New Roman" w:hAnsi="Times New Roman" w:cs="Times New Roman"/>
          <w:sz w:val="24"/>
          <w:szCs w:val="24"/>
        </w:rPr>
        <w:t>3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 459,9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сточники покрытия дефиц</w:t>
      </w:r>
      <w:r w:rsidR="009E2A3D">
        <w:rPr>
          <w:rFonts w:ascii="Times New Roman" w:eastAsia="Times New Roman" w:hAnsi="Times New Roman" w:cs="Times New Roman"/>
          <w:sz w:val="24"/>
          <w:szCs w:val="24"/>
        </w:rPr>
        <w:t>ита бюджета поселения в сумме 1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блей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В том числе н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алоговые </w:t>
      </w:r>
      <w:r w:rsidR="00F773F0" w:rsidRPr="00D446AA">
        <w:rPr>
          <w:rFonts w:ascii="Times New Roman" w:eastAsia="Times New Roman" w:hAnsi="Times New Roman" w:cs="Times New Roman"/>
          <w:sz w:val="24"/>
          <w:szCs w:val="24"/>
        </w:rPr>
        <w:t xml:space="preserve">доходы запланированы в сумме 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904</w:t>
      </w:r>
      <w:r w:rsidR="00E86872">
        <w:rPr>
          <w:rFonts w:ascii="Times New Roman" w:eastAsia="Times New Roman" w:hAnsi="Times New Roman" w:cs="Times New Roman"/>
          <w:sz w:val="24"/>
          <w:szCs w:val="24"/>
        </w:rPr>
        <w:t>,1</w:t>
      </w:r>
      <w:r w:rsidR="00F773F0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неналогов</w:t>
      </w:r>
      <w:r w:rsidR="00F773F0" w:rsidRPr="00D446AA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доходы в сумме 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856,8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безвозмездные поступления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 w:rsidR="00E86872">
        <w:rPr>
          <w:rFonts w:ascii="Times New Roman" w:eastAsia="Times New Roman" w:hAnsi="Times New Roman" w:cs="Times New Roman"/>
          <w:sz w:val="24"/>
          <w:szCs w:val="24"/>
        </w:rPr>
        <w:t>1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 698,0</w:t>
      </w:r>
      <w:r w:rsidR="004A4F43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4F43" w:rsidRPr="00D468CB" w:rsidRDefault="004A4F43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446AA">
        <w:rPr>
          <w:rFonts w:ascii="Times New Roman" w:eastAsia="Times New Roman" w:hAnsi="Times New Roman" w:cs="Times New Roman"/>
          <w:sz w:val="24"/>
          <w:szCs w:val="24"/>
        </w:rPr>
        <w:t>В процессе исполнения бюджета за 20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proofErr w:type="spellStart"/>
      <w:r w:rsidR="00431CEE">
        <w:rPr>
          <w:rFonts w:ascii="Times New Roman" w:eastAsia="Times New Roman" w:hAnsi="Times New Roman" w:cs="Times New Roman"/>
          <w:sz w:val="24"/>
          <w:szCs w:val="24"/>
        </w:rPr>
        <w:t>Ныровской</w:t>
      </w:r>
      <w:proofErr w:type="spellEnd"/>
      <w:r w:rsidR="0043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сельской Думой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было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принято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1CEE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D446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решений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 о внесении изменений в бюджет</w:t>
      </w:r>
      <w:r w:rsidRPr="00D468CB">
        <w:rPr>
          <w:rFonts w:ascii="Times New Roman" w:eastAsia="Times New Roman" w:hAnsi="Times New Roman" w:cs="Times New Roman"/>
          <w:sz w:val="24"/>
          <w:szCs w:val="24"/>
        </w:rPr>
        <w:t>, в результате которых </w:t>
      </w:r>
      <w:r w:rsidRPr="00D468CB">
        <w:rPr>
          <w:rFonts w:ascii="Times New Roman" w:eastAsia="Times New Roman" w:hAnsi="Times New Roman" w:cs="Times New Roman"/>
          <w:bCs/>
          <w:sz w:val="24"/>
          <w:szCs w:val="24"/>
        </w:rPr>
        <w:t>у</w:t>
      </w:r>
      <w:r w:rsidR="00F85EF7">
        <w:rPr>
          <w:rFonts w:ascii="Times New Roman" w:eastAsia="Times New Roman" w:hAnsi="Times New Roman" w:cs="Times New Roman"/>
          <w:bCs/>
          <w:sz w:val="24"/>
          <w:szCs w:val="24"/>
        </w:rPr>
        <w:t>меньшился</w:t>
      </w:r>
      <w:r w:rsidRPr="00D468C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план по доходам на </w:t>
      </w:r>
      <w:r w:rsidR="00F85EF7" w:rsidRPr="00F85EF7">
        <w:rPr>
          <w:rFonts w:ascii="Times New Roman" w:eastAsia="Times New Roman" w:hAnsi="Times New Roman" w:cs="Times New Roman"/>
          <w:bCs/>
          <w:sz w:val="24"/>
          <w:szCs w:val="24"/>
        </w:rPr>
        <w:t>56,6</w:t>
      </w:r>
      <w:r w:rsidRPr="00F85EF7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рублей</w:t>
      </w:r>
      <w:r w:rsidR="00D468CB" w:rsidRPr="00F85E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85E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5EF7" w:rsidRPr="00F85EF7">
        <w:rPr>
          <w:rFonts w:ascii="Times New Roman" w:eastAsia="Times New Roman" w:hAnsi="Times New Roman" w:cs="Times New Roman"/>
          <w:sz w:val="24"/>
          <w:szCs w:val="24"/>
        </w:rPr>
        <w:t xml:space="preserve">план </w:t>
      </w:r>
      <w:r w:rsidRPr="00F85EF7">
        <w:rPr>
          <w:rFonts w:ascii="Times New Roman" w:eastAsia="Times New Roman" w:hAnsi="Times New Roman" w:cs="Times New Roman"/>
          <w:sz w:val="24"/>
          <w:szCs w:val="24"/>
        </w:rPr>
        <w:t>по расходам</w:t>
      </w:r>
      <w:r w:rsidR="00F85EF7" w:rsidRPr="00F85EF7">
        <w:rPr>
          <w:rFonts w:ascii="Times New Roman" w:eastAsia="Times New Roman" w:hAnsi="Times New Roman" w:cs="Times New Roman"/>
          <w:sz w:val="24"/>
          <w:szCs w:val="24"/>
        </w:rPr>
        <w:t xml:space="preserve"> увеличился</w:t>
      </w:r>
      <w:r w:rsidRPr="00F85EF7">
        <w:rPr>
          <w:rFonts w:ascii="Times New Roman" w:eastAsia="Times New Roman" w:hAnsi="Times New Roman" w:cs="Times New Roman"/>
          <w:sz w:val="24"/>
          <w:szCs w:val="24"/>
        </w:rPr>
        <w:t xml:space="preserve"> на </w:t>
      </w:r>
      <w:r w:rsidR="00F85EF7" w:rsidRPr="00F85EF7">
        <w:rPr>
          <w:rFonts w:ascii="Times New Roman" w:eastAsia="Times New Roman" w:hAnsi="Times New Roman" w:cs="Times New Roman"/>
          <w:bCs/>
          <w:sz w:val="24"/>
          <w:szCs w:val="24"/>
        </w:rPr>
        <w:t>574,3</w:t>
      </w:r>
      <w:r w:rsidRPr="00F85EF7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рублей</w:t>
      </w:r>
      <w:r w:rsidRPr="00F85EF7">
        <w:rPr>
          <w:rFonts w:ascii="Times New Roman" w:eastAsia="Times New Roman" w:hAnsi="Times New Roman" w:cs="Times New Roman"/>
          <w:sz w:val="24"/>
          <w:szCs w:val="24"/>
        </w:rPr>
        <w:t>, с плановым дефицитом </w:t>
      </w:r>
      <w:r w:rsidR="00F85EF7" w:rsidRPr="00F85EF7">
        <w:rPr>
          <w:rFonts w:ascii="Times New Roman" w:eastAsia="Times New Roman" w:hAnsi="Times New Roman" w:cs="Times New Roman"/>
          <w:bCs/>
          <w:sz w:val="24"/>
          <w:szCs w:val="24"/>
        </w:rPr>
        <w:t>631,9</w:t>
      </w:r>
      <w:r w:rsidRPr="00F85EF7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рублей</w:t>
      </w:r>
      <w:r w:rsidRPr="00F85EF7">
        <w:rPr>
          <w:rFonts w:ascii="Times New Roman" w:eastAsia="Times New Roman" w:hAnsi="Times New Roman" w:cs="Times New Roman"/>
          <w:sz w:val="24"/>
          <w:szCs w:val="24"/>
        </w:rPr>
        <w:t>, покрываемым за счет изменения остатков средств на счетах по учёту средств бюджета поселения.</w:t>
      </w:r>
      <w:proofErr w:type="gramEnd"/>
    </w:p>
    <w:p w:rsidR="00B635DB" w:rsidRPr="00D446AA" w:rsidRDefault="00B635D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908A1" w:rsidRPr="00D446AA" w:rsidRDefault="00B635DB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Исполнение </w:t>
      </w:r>
      <w:r w:rsidR="00FF1712"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бюджета </w:t>
      </w: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 доходам</w:t>
      </w:r>
    </w:p>
    <w:p w:rsidR="00B635DB" w:rsidRPr="00D446AA" w:rsidRDefault="00B635D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>уточненный план доходов состав</w:t>
      </w:r>
      <w:r w:rsidR="00F773F0" w:rsidRPr="00D446AA">
        <w:rPr>
          <w:rFonts w:ascii="Times New Roman" w:eastAsia="Times New Roman" w:hAnsi="Times New Roman" w:cs="Times New Roman"/>
          <w:sz w:val="24"/>
          <w:szCs w:val="24"/>
        </w:rPr>
        <w:t>ил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BFB">
        <w:rPr>
          <w:rFonts w:ascii="Times New Roman" w:eastAsia="Times New Roman" w:hAnsi="Times New Roman" w:cs="Times New Roman"/>
          <w:sz w:val="24"/>
          <w:szCs w:val="24"/>
        </w:rPr>
        <w:t>3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 402,3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фактическое исполнение доходов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бюджета поселения 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составило </w:t>
      </w:r>
      <w:r w:rsidR="00435BFB">
        <w:rPr>
          <w:rFonts w:ascii="Times New Roman" w:eastAsia="Times New Roman" w:hAnsi="Times New Roman" w:cs="Times New Roman"/>
          <w:sz w:val="24"/>
          <w:szCs w:val="24"/>
        </w:rPr>
        <w:t>3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 452,4</w:t>
      </w:r>
      <w:r w:rsidR="007523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431CEE">
        <w:rPr>
          <w:rFonts w:ascii="Times New Roman" w:eastAsia="Times New Roman" w:hAnsi="Times New Roman" w:cs="Times New Roman"/>
          <w:sz w:val="24"/>
          <w:szCs w:val="24"/>
        </w:rPr>
        <w:t>101,5 %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В разрезе видов доходов исполнение составило: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налоговые доходы – </w:t>
      </w:r>
      <w:r w:rsidR="00F85EF7">
        <w:rPr>
          <w:rFonts w:ascii="Times New Roman" w:eastAsia="Times New Roman" w:hAnsi="Times New Roman" w:cs="Times New Roman"/>
          <w:sz w:val="24"/>
          <w:szCs w:val="24"/>
        </w:rPr>
        <w:t xml:space="preserve">943,8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тыс. рублей или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98,6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%;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неналоговые доходы – </w:t>
      </w:r>
      <w:r w:rsidR="00F85EF7">
        <w:rPr>
          <w:rFonts w:ascii="Times New Roman" w:eastAsia="Times New Roman" w:hAnsi="Times New Roman" w:cs="Times New Roman"/>
          <w:sz w:val="24"/>
          <w:szCs w:val="24"/>
        </w:rPr>
        <w:t>1 033,7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6B1EC8">
        <w:rPr>
          <w:rFonts w:ascii="Times New Roman" w:eastAsia="Times New Roman" w:hAnsi="Times New Roman" w:cs="Times New Roman"/>
          <w:sz w:val="24"/>
          <w:szCs w:val="24"/>
        </w:rPr>
        <w:t>107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%;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безвозмездные поступления – </w:t>
      </w:r>
      <w:r w:rsidR="00435BFB">
        <w:rPr>
          <w:rFonts w:ascii="Times New Roman" w:eastAsia="Times New Roman" w:hAnsi="Times New Roman" w:cs="Times New Roman"/>
          <w:sz w:val="24"/>
          <w:szCs w:val="24"/>
        </w:rPr>
        <w:t>1</w:t>
      </w:r>
      <w:r w:rsidR="00F85EF7">
        <w:rPr>
          <w:rFonts w:ascii="Times New Roman" w:eastAsia="Times New Roman" w:hAnsi="Times New Roman" w:cs="Times New Roman"/>
          <w:sz w:val="24"/>
          <w:szCs w:val="24"/>
        </w:rPr>
        <w:t> 474,9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100 %.</w:t>
      </w:r>
    </w:p>
    <w:p w:rsidR="00B635DB" w:rsidRPr="00D446AA" w:rsidRDefault="00B635D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5DB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Налоговые доходы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DC1E6D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доля налоговых доходов в общей сумме доходов </w:t>
      </w:r>
      <w:r w:rsidR="00FA4471">
        <w:rPr>
          <w:rFonts w:ascii="Times New Roman" w:eastAsia="Times New Roman" w:hAnsi="Times New Roman" w:cs="Times New Roman"/>
          <w:sz w:val="24"/>
          <w:szCs w:val="24"/>
        </w:rPr>
        <w:t xml:space="preserve">поселения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составила </w:t>
      </w:r>
      <w:r w:rsidR="00DC1E6D">
        <w:rPr>
          <w:rFonts w:ascii="Times New Roman" w:eastAsia="Times New Roman" w:hAnsi="Times New Roman" w:cs="Times New Roman"/>
          <w:sz w:val="24"/>
          <w:szCs w:val="24"/>
        </w:rPr>
        <w:t>28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,1</w:t>
      </w:r>
      <w:r w:rsidRPr="009000CB">
        <w:rPr>
          <w:rFonts w:ascii="Times New Roman" w:eastAsia="Times New Roman" w:hAnsi="Times New Roman" w:cs="Times New Roman"/>
          <w:sz w:val="24"/>
          <w:szCs w:val="24"/>
        </w:rPr>
        <w:t xml:space="preserve"> %, по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сравнению с 201</w:t>
      </w:r>
      <w:r w:rsidR="00DC1E6D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годом объем налоговых доходов </w:t>
      </w:r>
      <w:r w:rsidR="00287A4B">
        <w:rPr>
          <w:rFonts w:ascii="Times New Roman" w:eastAsia="Times New Roman" w:hAnsi="Times New Roman" w:cs="Times New Roman"/>
          <w:sz w:val="24"/>
          <w:szCs w:val="24"/>
        </w:rPr>
        <w:t>уменьшился</w:t>
      </w:r>
      <w:r w:rsidR="00DC1E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7A4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9D1694">
        <w:rPr>
          <w:rFonts w:ascii="Times New Roman" w:eastAsia="Times New Roman" w:hAnsi="Times New Roman" w:cs="Times New Roman"/>
          <w:sz w:val="24"/>
          <w:szCs w:val="24"/>
        </w:rPr>
        <w:t>328,2</w:t>
      </w:r>
      <w:r w:rsidRPr="00287A4B">
        <w:rPr>
          <w:rFonts w:ascii="Times New Roman" w:eastAsia="Times New Roman" w:hAnsi="Times New Roman" w:cs="Times New Roman"/>
          <w:sz w:val="24"/>
          <w:szCs w:val="24"/>
        </w:rPr>
        <w:t xml:space="preserve"> тыс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 руб</w:t>
      </w:r>
      <w:r w:rsidR="00C70845" w:rsidRPr="00D446AA">
        <w:rPr>
          <w:rFonts w:ascii="Times New Roman" w:eastAsia="Times New Roman" w:hAnsi="Times New Roman" w:cs="Times New Roman"/>
          <w:sz w:val="24"/>
          <w:szCs w:val="24"/>
        </w:rPr>
        <w:t>лей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0845" w:rsidRPr="00D446AA" w:rsidRDefault="00C70845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В процессе исполнения бюджета первоначальный план по налоговым доходам (</w:t>
      </w:r>
      <w:r w:rsidR="00DC1E6D">
        <w:rPr>
          <w:rFonts w:ascii="Times New Roman" w:eastAsia="Times New Roman" w:hAnsi="Times New Roman" w:cs="Times New Roman"/>
          <w:sz w:val="24"/>
          <w:szCs w:val="24"/>
        </w:rPr>
        <w:t>904</w:t>
      </w:r>
      <w:r w:rsidR="00435BFB">
        <w:rPr>
          <w:rFonts w:ascii="Times New Roman" w:eastAsia="Times New Roman" w:hAnsi="Times New Roman" w:cs="Times New Roman"/>
          <w:sz w:val="24"/>
          <w:szCs w:val="24"/>
        </w:rPr>
        <w:t>,1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рублей) у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величен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 составил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957,1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 Исполнение к уточненному плану –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943,8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98,6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p w:rsidR="00483F4D" w:rsidRPr="00D446AA" w:rsidRDefault="00B635D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алог на доходы физических лиц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поступил в сумме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527,5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102,8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 xml:space="preserve">, при плановой сумме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513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Акцизы поступили в бюджет поселения в сумме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222,9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89,1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, при плановой сумме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250,2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2C11E7" w:rsidRPr="00D446AA" w:rsidRDefault="00F908A1" w:rsidP="002C11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Единый сельскохозяйственный налог </w:t>
      </w:r>
      <w:r w:rsidR="009000CB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9000CB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</w:t>
      </w:r>
      <w:r w:rsidR="002C11E7" w:rsidRPr="00D446AA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2C11E7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2C11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% от плана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0,3</w:t>
      </w:r>
      <w:r w:rsidR="002C11E7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2C11E7" w:rsidRDefault="00483F4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Налога на имущество физических лиц привлечено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3,8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287A4B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95</w:t>
      </w:r>
      <w:r w:rsidR="00287A4B">
        <w:rPr>
          <w:rFonts w:ascii="Times New Roman" w:eastAsia="Times New Roman" w:hAnsi="Times New Roman" w:cs="Times New Roman"/>
          <w:sz w:val="24"/>
          <w:szCs w:val="24"/>
        </w:rPr>
        <w:t>% от плана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 xml:space="preserve"> 4 тыс. рублей.</w:t>
      </w:r>
    </w:p>
    <w:p w:rsidR="00483F4D" w:rsidRPr="00D446AA" w:rsidRDefault="00483F4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При уточненном плане земельного налога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185,7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поступило в бюджет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 xml:space="preserve">185,4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выполнение – </w:t>
      </w:r>
      <w:r w:rsidR="00287A4B">
        <w:rPr>
          <w:rFonts w:ascii="Times New Roman" w:eastAsia="Times New Roman" w:hAnsi="Times New Roman" w:cs="Times New Roman"/>
          <w:sz w:val="24"/>
          <w:szCs w:val="24"/>
        </w:rPr>
        <w:t>99,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Госпошлины поступило 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>3,9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2C11E7">
        <w:rPr>
          <w:rFonts w:ascii="Times New Roman" w:eastAsia="Times New Roman" w:hAnsi="Times New Roman" w:cs="Times New Roman"/>
          <w:sz w:val="24"/>
          <w:szCs w:val="24"/>
        </w:rPr>
        <w:t>100 %</w:t>
      </w:r>
      <w:r w:rsidR="00CA63B5">
        <w:rPr>
          <w:rFonts w:ascii="Times New Roman" w:eastAsia="Times New Roman" w:hAnsi="Times New Roman" w:cs="Times New Roman"/>
          <w:sz w:val="24"/>
          <w:szCs w:val="24"/>
        </w:rPr>
        <w:t xml:space="preserve"> от плана</w:t>
      </w:r>
      <w:r w:rsidR="002C11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3F4D" w:rsidRPr="00D446AA" w:rsidRDefault="00483F4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3F4D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Неналоговые доходы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В структуре доходов бюджета поселения за 20</w:t>
      </w:r>
      <w:r w:rsidR="006B1EC8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неналоговые доходы составили </w:t>
      </w:r>
      <w:r w:rsidR="007F3361">
        <w:rPr>
          <w:rFonts w:ascii="Times New Roman" w:eastAsia="Times New Roman" w:hAnsi="Times New Roman" w:cs="Times New Roman"/>
          <w:sz w:val="24"/>
          <w:szCs w:val="24"/>
        </w:rPr>
        <w:t>28,</w:t>
      </w:r>
      <w:r w:rsidR="006B1EC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В процессе исполнения бюджета первоначальный план по неналоговым доходам (</w:t>
      </w:r>
      <w:r w:rsidR="006B1EC8">
        <w:rPr>
          <w:rFonts w:ascii="Times New Roman" w:eastAsia="Times New Roman" w:hAnsi="Times New Roman" w:cs="Times New Roman"/>
          <w:sz w:val="24"/>
          <w:szCs w:val="24"/>
        </w:rPr>
        <w:t>856,8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рублей) увеличен на </w:t>
      </w:r>
      <w:r w:rsidR="006B1EC8">
        <w:rPr>
          <w:rFonts w:ascii="Times New Roman" w:eastAsia="Times New Roman" w:hAnsi="Times New Roman" w:cs="Times New Roman"/>
          <w:sz w:val="24"/>
          <w:szCs w:val="24"/>
        </w:rPr>
        <w:t>113,5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 составил </w:t>
      </w:r>
      <w:r w:rsidR="006B1EC8">
        <w:rPr>
          <w:rFonts w:ascii="Times New Roman" w:eastAsia="Times New Roman" w:hAnsi="Times New Roman" w:cs="Times New Roman"/>
          <w:sz w:val="24"/>
          <w:szCs w:val="24"/>
        </w:rPr>
        <w:t>970,3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 Исполнение к уточненному плану – </w:t>
      </w:r>
      <w:r w:rsidR="006B1EC8">
        <w:rPr>
          <w:rFonts w:ascii="Times New Roman" w:eastAsia="Times New Roman" w:hAnsi="Times New Roman" w:cs="Times New Roman"/>
          <w:sz w:val="24"/>
          <w:szCs w:val="24"/>
        </w:rPr>
        <w:t>1 033,7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6B1EC8">
        <w:rPr>
          <w:rFonts w:ascii="Times New Roman" w:eastAsia="Times New Roman" w:hAnsi="Times New Roman" w:cs="Times New Roman"/>
          <w:sz w:val="24"/>
          <w:szCs w:val="24"/>
        </w:rPr>
        <w:t>107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362">
        <w:rPr>
          <w:rFonts w:ascii="Times New Roman" w:eastAsia="Times New Roman" w:hAnsi="Times New Roman" w:cs="Times New Roman"/>
          <w:sz w:val="24"/>
          <w:szCs w:val="24"/>
        </w:rPr>
        <w:lastRenderedPageBreak/>
        <w:t>По сравнению с 201</w:t>
      </w:r>
      <w:r w:rsidR="006B1EC8" w:rsidRPr="0072236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 xml:space="preserve"> годом поступление неналоговых доходов </w:t>
      </w:r>
      <w:r w:rsidR="007F3361" w:rsidRPr="00722362">
        <w:rPr>
          <w:rFonts w:ascii="Times New Roman" w:eastAsia="Times New Roman" w:hAnsi="Times New Roman" w:cs="Times New Roman"/>
          <w:sz w:val="24"/>
          <w:szCs w:val="24"/>
        </w:rPr>
        <w:t>увеличилось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22362" w:rsidRPr="00722362">
        <w:rPr>
          <w:rFonts w:ascii="Times New Roman" w:eastAsia="Times New Roman" w:hAnsi="Times New Roman" w:cs="Times New Roman"/>
          <w:sz w:val="24"/>
          <w:szCs w:val="24"/>
        </w:rPr>
        <w:t>172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C70845" w:rsidRPr="007223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Основным источником неналоговых поступлений являются </w:t>
      </w:r>
      <w:r w:rsidR="00842190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42190" w:rsidRPr="00842190">
        <w:rPr>
          <w:rFonts w:ascii="Times New Roman" w:eastAsia="Times New Roman" w:hAnsi="Times New Roman" w:cs="Times New Roman"/>
          <w:sz w:val="24"/>
          <w:szCs w:val="24"/>
        </w:rPr>
        <w:t>рочие доходы от компенсации затрат государства сельских поселений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>поступления за холодное водоснабжение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), которые составили </w:t>
      </w:r>
      <w:r w:rsidR="00842190">
        <w:rPr>
          <w:rFonts w:ascii="Times New Roman" w:eastAsia="Times New Roman" w:hAnsi="Times New Roman" w:cs="Times New Roman"/>
          <w:sz w:val="24"/>
          <w:szCs w:val="24"/>
        </w:rPr>
        <w:t>772,5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при плановой сумме </w:t>
      </w:r>
      <w:r w:rsidR="00842190">
        <w:rPr>
          <w:rFonts w:ascii="Times New Roman" w:eastAsia="Times New Roman" w:hAnsi="Times New Roman" w:cs="Times New Roman"/>
          <w:sz w:val="24"/>
          <w:szCs w:val="24"/>
        </w:rPr>
        <w:t>711,5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043E44" w:rsidRPr="00D446AA">
        <w:rPr>
          <w:rFonts w:ascii="Times New Roman" w:eastAsia="Times New Roman" w:hAnsi="Times New Roman" w:cs="Times New Roman"/>
          <w:sz w:val="24"/>
          <w:szCs w:val="24"/>
        </w:rPr>
        <w:t xml:space="preserve"> или 100 %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08A1" w:rsidRDefault="00477E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Доходы, получаемые в виде арендной платы за земли находящиеся в собственности поселения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поступили</w:t>
      </w:r>
      <w:proofErr w:type="gramEnd"/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 w:rsidR="007F3361">
        <w:rPr>
          <w:rFonts w:ascii="Times New Roman" w:eastAsia="Times New Roman" w:hAnsi="Times New Roman" w:cs="Times New Roman"/>
          <w:sz w:val="24"/>
          <w:szCs w:val="24"/>
        </w:rPr>
        <w:t>148,3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 xml:space="preserve"> или 100 %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план</w:t>
      </w:r>
      <w:r w:rsidR="00483F4D" w:rsidRPr="00D446A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42190" w:rsidRDefault="00842190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190">
        <w:rPr>
          <w:rFonts w:ascii="Times New Roman" w:eastAsia="Times New Roman" w:hAnsi="Times New Roman" w:cs="Times New Roman"/>
          <w:sz w:val="24"/>
          <w:szCs w:val="24"/>
        </w:rPr>
        <w:t>Прочие поступления от использования имущества, находящегося в государственной и муниципальной собственности (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="008A4A40">
        <w:rPr>
          <w:rFonts w:ascii="Times New Roman" w:eastAsia="Times New Roman" w:hAnsi="Times New Roman" w:cs="Times New Roman"/>
          <w:sz w:val="24"/>
          <w:szCs w:val="24"/>
        </w:rPr>
        <w:t>найм</w:t>
      </w:r>
      <w:proofErr w:type="spellEnd"/>
      <w:r w:rsidR="008A4A40">
        <w:rPr>
          <w:rFonts w:ascii="Times New Roman" w:eastAsia="Times New Roman" w:hAnsi="Times New Roman" w:cs="Times New Roman"/>
          <w:sz w:val="24"/>
          <w:szCs w:val="24"/>
        </w:rPr>
        <w:t xml:space="preserve"> жилья</w:t>
      </w:r>
      <w:r w:rsidRPr="00842190">
        <w:rPr>
          <w:rFonts w:ascii="Times New Roman" w:eastAsia="Times New Roman" w:hAnsi="Times New Roman" w:cs="Times New Roman"/>
          <w:sz w:val="24"/>
          <w:szCs w:val="24"/>
        </w:rPr>
        <w:t>)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 xml:space="preserve"> поступили в сумме 85,4</w:t>
      </w:r>
      <w:r w:rsidR="008A4A40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при плановой сумме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82,5</w:t>
      </w:r>
      <w:r w:rsidR="008A4A40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103,5</w:t>
      </w:r>
      <w:r w:rsidR="008A4A40" w:rsidRPr="00D446A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</w:p>
    <w:p w:rsidR="00A2709B" w:rsidRPr="00D446AA" w:rsidRDefault="00A2709B" w:rsidP="00A27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самообложения граждан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поступили в бюджет поселения в сумме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27,5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98,2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 xml:space="preserve"> от плана 28 тыс. рублей</w:t>
      </w:r>
      <w:proofErr w:type="gramStart"/>
      <w:r w:rsidR="008A4A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83F4D" w:rsidRPr="00D446AA" w:rsidRDefault="00483F4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3E44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Безвозмездные поступления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Безвозмездные поступления в виде дотаций, субсидий и субвенций от других бюджетов бюджетной системы РФ, иных межбюджетных трансфертов и прочих безвозмездных поступлений в структуре общего объёма доходов бюджета поселения составили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43,4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2362">
        <w:rPr>
          <w:rFonts w:ascii="Times New Roman" w:eastAsia="Times New Roman" w:hAnsi="Times New Roman" w:cs="Times New Roman"/>
          <w:sz w:val="24"/>
          <w:szCs w:val="24"/>
        </w:rPr>
        <w:t>По отношению к поступлениям 201</w:t>
      </w:r>
      <w:r w:rsidR="008A4A40" w:rsidRPr="0072236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043E44" w:rsidRPr="00722362">
        <w:rPr>
          <w:rFonts w:ascii="Times New Roman" w:eastAsia="Times New Roman" w:hAnsi="Times New Roman" w:cs="Times New Roman"/>
          <w:sz w:val="24"/>
          <w:szCs w:val="24"/>
        </w:rPr>
        <w:t xml:space="preserve">безвозмездные 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>поступления в бюджет поселения в 20</w:t>
      </w:r>
      <w:r w:rsidR="008A4A40" w:rsidRPr="00722362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 xml:space="preserve">году </w:t>
      </w:r>
      <w:r w:rsidR="00722362" w:rsidRPr="00722362">
        <w:rPr>
          <w:rFonts w:ascii="Times New Roman" w:eastAsia="Times New Roman" w:hAnsi="Times New Roman" w:cs="Times New Roman"/>
          <w:sz w:val="24"/>
          <w:szCs w:val="24"/>
        </w:rPr>
        <w:t>увеличились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722362" w:rsidRPr="00722362">
        <w:rPr>
          <w:rFonts w:ascii="Times New Roman" w:eastAsia="Times New Roman" w:hAnsi="Times New Roman" w:cs="Times New Roman"/>
          <w:sz w:val="24"/>
          <w:szCs w:val="24"/>
        </w:rPr>
        <w:t>41,5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043E44" w:rsidRPr="007223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В процессе исполнения бюджета план безвозмездных поступлений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уменьш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ился к первоначальному плану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 xml:space="preserve"> (1 698,0</w:t>
      </w:r>
      <w:r w:rsidR="008A4A40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223,1</w:t>
      </w:r>
      <w:r w:rsidR="007F33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 Фактически в бюджет поселения поступило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1 474,9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100 % к уточненному плану, в том числе: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дотации –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1 335,3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исполнено 100 %;</w:t>
      </w:r>
    </w:p>
    <w:p w:rsidR="00F908A1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субвенции–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>88,9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исполнено 100 %;</w:t>
      </w:r>
    </w:p>
    <w:p w:rsidR="00F908A1" w:rsidRDefault="007F336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F3361">
        <w:rPr>
          <w:rFonts w:ascii="Times New Roman" w:eastAsia="Times New Roman" w:hAnsi="Times New Roman" w:cs="Times New Roman"/>
          <w:sz w:val="24"/>
          <w:szCs w:val="24"/>
        </w:rPr>
        <w:t xml:space="preserve">рочие межбюджетные трансферты, передаваемые бюджетам сельских поселений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A4A40">
        <w:rPr>
          <w:rFonts w:ascii="Times New Roman" w:eastAsia="Times New Roman" w:hAnsi="Times New Roman" w:cs="Times New Roman"/>
          <w:sz w:val="24"/>
          <w:szCs w:val="24"/>
        </w:rPr>
        <w:t xml:space="preserve">50,7 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тыс. рублей, исполнено 100 %;</w:t>
      </w:r>
    </w:p>
    <w:p w:rsidR="00FF1712" w:rsidRPr="00D446AA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08A1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Исполнение бюджета по расходам</w:t>
      </w:r>
    </w:p>
    <w:p w:rsidR="00FF1712" w:rsidRPr="00D446AA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8CB">
        <w:rPr>
          <w:rFonts w:ascii="Times New Roman" w:eastAsia="Times New Roman" w:hAnsi="Times New Roman" w:cs="Times New Roman"/>
          <w:sz w:val="24"/>
          <w:szCs w:val="24"/>
        </w:rPr>
        <w:t>Исполнение расходной части бюджета поселения за 20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68CB">
        <w:rPr>
          <w:rFonts w:ascii="Times New Roman" w:eastAsia="Times New Roman" w:hAnsi="Times New Roman" w:cs="Times New Roman"/>
          <w:sz w:val="24"/>
          <w:szCs w:val="24"/>
        </w:rPr>
        <w:t xml:space="preserve"> год составило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 xml:space="preserve">3 034,7 </w:t>
      </w:r>
      <w:r w:rsidR="00D468CB"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="00D468CB" w:rsidRPr="00D468CB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D468CB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плане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4 034,2</w:t>
      </w:r>
      <w:r w:rsidR="00D468CB">
        <w:rPr>
          <w:rFonts w:ascii="Times New Roman" w:eastAsia="Times New Roman" w:hAnsi="Times New Roman" w:cs="Times New Roman"/>
          <w:sz w:val="24"/>
          <w:szCs w:val="24"/>
        </w:rPr>
        <w:t xml:space="preserve"> тыс. рублей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75,2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="00D468C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1712" w:rsidRPr="00D446AA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F1712" w:rsidP="001D19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01 </w:t>
      </w:r>
      <w:r w:rsidR="00F908A1"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Общегосударственные расходы</w:t>
      </w:r>
    </w:p>
    <w:p w:rsidR="00F908A1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В целом по разделу уточненные бюджетные назначения на </w:t>
      </w:r>
      <w:r w:rsidR="00FF1712" w:rsidRPr="00D446A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год составили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1 560,8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исполнение –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1 263,2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80,9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1D19E9" w:rsidRDefault="00FB1940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главе муниципального образования расходы составили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 xml:space="preserve"> 525,6</w:t>
      </w:r>
      <w:r w:rsidR="001D19E9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96,2</w:t>
      </w:r>
      <w:r w:rsidR="001D19E9">
        <w:rPr>
          <w:rFonts w:ascii="Times New Roman" w:eastAsia="Times New Roman" w:hAnsi="Times New Roman" w:cs="Times New Roman"/>
          <w:sz w:val="24"/>
          <w:szCs w:val="24"/>
        </w:rPr>
        <w:t>% от уточненного плана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 xml:space="preserve"> 546,3 тыс. рублей</w:t>
      </w:r>
      <w:r w:rsidR="001D19E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1940" w:rsidRDefault="00FB1940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органы местного самоуправления при уточненном плане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971,9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израсходовано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695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71,5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%. </w:t>
      </w:r>
      <w:r w:rsidRPr="00277731">
        <w:rPr>
          <w:rFonts w:ascii="Times New Roman" w:eastAsia="Times New Roman" w:hAnsi="Times New Roman" w:cs="Times New Roman"/>
          <w:sz w:val="24"/>
          <w:szCs w:val="24"/>
        </w:rPr>
        <w:t xml:space="preserve">На заработную плату и начисления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437,2</w:t>
      </w:r>
      <w:r w:rsidRPr="00277731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на прочие расходы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244,8</w:t>
      </w:r>
      <w:r w:rsidRPr="00277731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на иные бюджетные ассигнования 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77731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F908A1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Средства резервного фонда администрации Ныровского сельского поселения в 20</w:t>
      </w:r>
      <w:r w:rsidR="005A5CAC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году не расходовались.</w:t>
      </w:r>
    </w:p>
    <w:p w:rsidR="001774C0" w:rsidRDefault="0027773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="00A458D0">
        <w:rPr>
          <w:rFonts w:ascii="Times New Roman" w:eastAsia="Times New Roman" w:hAnsi="Times New Roman" w:cs="Times New Roman"/>
          <w:sz w:val="24"/>
          <w:szCs w:val="24"/>
        </w:rPr>
        <w:t xml:space="preserve"> на другие общегосударственные вопросы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составили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42,6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тыс. рублей или 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 от плана, в том числе на у</w:t>
      </w:r>
      <w:r w:rsidR="001F43A5" w:rsidRPr="001F43A5">
        <w:rPr>
          <w:rFonts w:ascii="Times New Roman" w:eastAsia="Times New Roman" w:hAnsi="Times New Roman" w:cs="Times New Roman"/>
          <w:sz w:val="24"/>
          <w:szCs w:val="24"/>
        </w:rPr>
        <w:t>правление муниципальной собственностью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 (постановка на кадастровый учет ГТС) в сумме 42 тыс. рублей, о</w:t>
      </w:r>
      <w:r w:rsidR="001F43A5" w:rsidRPr="001F43A5">
        <w:rPr>
          <w:rFonts w:ascii="Times New Roman" w:eastAsia="Times New Roman" w:hAnsi="Times New Roman" w:cs="Times New Roman"/>
          <w:sz w:val="24"/>
          <w:szCs w:val="24"/>
        </w:rPr>
        <w:t>существление внутреннего муниципального финансового контроля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 0,6 тыс. рублей.</w:t>
      </w:r>
    </w:p>
    <w:p w:rsidR="00FF1712" w:rsidRPr="00D446AA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43A5" w:rsidRDefault="001F43A5" w:rsidP="00FB1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43A5" w:rsidRDefault="001F43A5" w:rsidP="00FB1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08A1" w:rsidRPr="00D446AA" w:rsidRDefault="00F908A1" w:rsidP="00FB19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02 Национальная оборона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Расходы по данному разделу финансируются за счёт субвенции бюджетам поселений на осуществление первичного воинского учёта на территориях, где отсутствуют военные комиссариаты.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При уточнённом плане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88,9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исполнено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88,9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100 %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, н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а выплату заработной платы </w:t>
      </w:r>
      <w:r w:rsidR="001774C0">
        <w:rPr>
          <w:rFonts w:ascii="Times New Roman" w:eastAsia="Times New Roman" w:hAnsi="Times New Roman" w:cs="Times New Roman"/>
          <w:sz w:val="24"/>
          <w:szCs w:val="24"/>
        </w:rPr>
        <w:t>и начислений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1712" w:rsidRDefault="00FF171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08A1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03 Национальная безопасность и правоохранительная деятельность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При уточненном плане </w:t>
      </w:r>
      <w:r w:rsidR="00277731">
        <w:rPr>
          <w:rFonts w:ascii="Times New Roman" w:eastAsia="Times New Roman" w:hAnsi="Times New Roman" w:cs="Times New Roman"/>
          <w:sz w:val="24"/>
          <w:szCs w:val="24"/>
        </w:rPr>
        <w:t>8</w:t>
      </w:r>
      <w:r w:rsidR="001774C0">
        <w:rPr>
          <w:rFonts w:ascii="Times New Roman" w:eastAsia="Times New Roman" w:hAnsi="Times New Roman" w:cs="Times New Roman"/>
          <w:sz w:val="24"/>
          <w:szCs w:val="24"/>
        </w:rPr>
        <w:t xml:space="preserve"> тыс</w:t>
      </w:r>
      <w:proofErr w:type="gramStart"/>
      <w:r w:rsidR="001774C0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58D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458D0">
        <w:rPr>
          <w:rFonts w:ascii="Times New Roman" w:eastAsia="Times New Roman" w:hAnsi="Times New Roman" w:cs="Times New Roman"/>
          <w:sz w:val="24"/>
          <w:szCs w:val="24"/>
        </w:rPr>
        <w:t xml:space="preserve">ублей средства на обеспечение пожарной безопасности </w:t>
      </w:r>
      <w:r w:rsidR="00277731">
        <w:rPr>
          <w:rFonts w:ascii="Times New Roman" w:eastAsia="Times New Roman" w:hAnsi="Times New Roman" w:cs="Times New Roman"/>
          <w:sz w:val="24"/>
          <w:szCs w:val="24"/>
        </w:rPr>
        <w:t xml:space="preserve">израсходовано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7</w:t>
      </w:r>
      <w:r w:rsidR="002777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7731" w:rsidRPr="00D446AA">
        <w:rPr>
          <w:rFonts w:ascii="Times New Roman" w:eastAsia="Times New Roman" w:hAnsi="Times New Roman" w:cs="Times New Roman"/>
          <w:sz w:val="24"/>
          <w:szCs w:val="24"/>
        </w:rPr>
        <w:t xml:space="preserve">тыс. рублей 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87,5 </w:t>
      </w:r>
      <w:r w:rsidR="00277731" w:rsidRPr="00D446AA">
        <w:rPr>
          <w:rFonts w:ascii="Times New Roman" w:eastAsia="Times New Roman" w:hAnsi="Times New Roman" w:cs="Times New Roman"/>
          <w:sz w:val="24"/>
          <w:szCs w:val="24"/>
        </w:rPr>
        <w:t>%</w:t>
      </w:r>
      <w:r w:rsidR="0027773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58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0569" w:rsidRDefault="00550569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:rsidR="00F908A1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3EA3">
        <w:rPr>
          <w:rFonts w:ascii="Times New Roman" w:eastAsia="Times New Roman" w:hAnsi="Times New Roman" w:cs="Times New Roman"/>
          <w:b/>
          <w:bCs/>
          <w:sz w:val="24"/>
          <w:szCs w:val="24"/>
        </w:rPr>
        <w:t>04 Национальная экономика</w:t>
      </w:r>
    </w:p>
    <w:p w:rsidR="00F952AB" w:rsidRDefault="00F952A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дорожному фонду исполнение составило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280,3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54,8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при уточненном плане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511,9</w:t>
      </w:r>
      <w:r w:rsidR="00277731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B148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F43A5" w:rsidRDefault="001F43A5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р</w:t>
      </w:r>
      <w:r w:rsidRPr="001F43A5">
        <w:rPr>
          <w:rFonts w:ascii="Times New Roman" w:eastAsia="Times New Roman" w:hAnsi="Times New Roman" w:cs="Times New Roman"/>
          <w:sz w:val="24"/>
          <w:szCs w:val="24"/>
        </w:rPr>
        <w:t>ешение вопросов местного значения в области градостроительной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израсходовано 2,5 тыс. рублей или 100 % от плана.</w:t>
      </w:r>
    </w:p>
    <w:p w:rsidR="00B148A2" w:rsidRPr="00D446AA" w:rsidRDefault="00B148A2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3079">
        <w:rPr>
          <w:rFonts w:ascii="Times New Roman" w:eastAsia="Times New Roman" w:hAnsi="Times New Roman" w:cs="Times New Roman"/>
          <w:b/>
          <w:bCs/>
          <w:sz w:val="24"/>
          <w:szCs w:val="24"/>
        </w:rPr>
        <w:t>05 Жилищно-коммунальное хозяйство</w:t>
      </w:r>
    </w:p>
    <w:p w:rsidR="00F908A1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В первоначальном плане расходы на жилищно-коммунальное хозяйство составляли </w:t>
      </w:r>
      <w:r w:rsidR="00722362" w:rsidRPr="00722362">
        <w:rPr>
          <w:rFonts w:ascii="Times New Roman" w:eastAsia="Times New Roman" w:hAnsi="Times New Roman" w:cs="Times New Roman"/>
          <w:sz w:val="24"/>
          <w:szCs w:val="24"/>
        </w:rPr>
        <w:t>1 060,5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 xml:space="preserve"> тыс. рублей. В результате внесённых изменений уточненный план расходов увеличился </w:t>
      </w:r>
      <w:r w:rsidR="00722362" w:rsidRPr="00722362">
        <w:rPr>
          <w:rFonts w:ascii="Times New Roman" w:eastAsia="Times New Roman" w:hAnsi="Times New Roman" w:cs="Times New Roman"/>
          <w:sz w:val="24"/>
          <w:szCs w:val="24"/>
        </w:rPr>
        <w:t>на 2</w:t>
      </w:r>
      <w:r w:rsidRPr="00722362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F952AB">
        <w:rPr>
          <w:rFonts w:ascii="Times New Roman" w:eastAsia="Times New Roman" w:hAnsi="Times New Roman" w:cs="Times New Roman"/>
          <w:sz w:val="24"/>
          <w:szCs w:val="24"/>
        </w:rPr>
        <w:t xml:space="preserve"> и составил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1 062,5</w:t>
      </w:r>
      <w:r w:rsidR="00F952AB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, фактическое исполнение –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668,7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62,9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815298" w:rsidRPr="00815298" w:rsidRDefault="00D468CB" w:rsidP="00A062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коммунальное хозяйство израсходовано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566,2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67,8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от уточненного плана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835,5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68CB" w:rsidRDefault="00D468CB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благоустройство поселения расходы составили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102,5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уточненном плане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227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45,2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  <w:r w:rsidR="0081663A">
        <w:rPr>
          <w:rFonts w:ascii="Times New Roman" w:eastAsia="Times New Roman" w:hAnsi="Times New Roman" w:cs="Times New Roman"/>
          <w:sz w:val="24"/>
          <w:szCs w:val="24"/>
        </w:rPr>
        <w:t xml:space="preserve"> В том числе расходы произведены </w:t>
      </w:r>
      <w:proofErr w:type="gramStart"/>
      <w:r w:rsidR="0081663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="0081663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1663A" w:rsidRDefault="0081663A" w:rsidP="00014A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Уличное освещение в сумме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10,5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тыс. рублей 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52,5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от плана </w:t>
      </w:r>
      <w:r w:rsidR="00A062BD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81663A" w:rsidRDefault="0081663A" w:rsidP="00014A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Прочие мероприятия по благоустройству в сумме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57,3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тыс. рублей 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45,6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 от плана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125,6 </w:t>
      </w:r>
      <w:r>
        <w:rPr>
          <w:rFonts w:ascii="Times New Roman" w:eastAsia="Times New Roman" w:hAnsi="Times New Roman" w:cs="Times New Roman"/>
          <w:sz w:val="24"/>
          <w:szCs w:val="24"/>
        </w:rPr>
        <w:t>тыс. рублей.</w:t>
      </w:r>
    </w:p>
    <w:p w:rsidR="0081663A" w:rsidRPr="0081663A" w:rsidRDefault="00251A86" w:rsidP="00014A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организацию и с</w:t>
      </w:r>
      <w:r w:rsidR="0081663A" w:rsidRPr="0081663A">
        <w:rPr>
          <w:rFonts w:ascii="Times New Roman" w:eastAsia="Times New Roman" w:hAnsi="Times New Roman" w:cs="Times New Roman"/>
          <w:sz w:val="24"/>
          <w:szCs w:val="24"/>
        </w:rPr>
        <w:t>одержание мест захоронения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денежные средства </w:t>
      </w:r>
      <w:r w:rsidR="00A062BD">
        <w:rPr>
          <w:rFonts w:ascii="Times New Roman" w:eastAsia="Times New Roman" w:hAnsi="Times New Roman" w:cs="Times New Roman"/>
          <w:sz w:val="24"/>
          <w:szCs w:val="24"/>
        </w:rPr>
        <w:t xml:space="preserve">расходы составили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2,9</w:t>
      </w:r>
      <w:r w:rsidR="00A06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62BD"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="00A062BD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58</w:t>
      </w:r>
      <w:r w:rsidR="00A062BD">
        <w:rPr>
          <w:rFonts w:ascii="Times New Roman" w:eastAsia="Times New Roman" w:hAnsi="Times New Roman" w:cs="Times New Roman"/>
          <w:sz w:val="24"/>
          <w:szCs w:val="24"/>
        </w:rPr>
        <w:t xml:space="preserve"> % от плана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>5</w:t>
      </w:r>
      <w:r w:rsidR="00A06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62BD" w:rsidRPr="00D446AA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="0081663A" w:rsidRPr="008166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3A" w:rsidRDefault="001F43A5" w:rsidP="00014A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Мероприятия по ликвидации свалок</w:t>
      </w:r>
      <w:r w:rsidR="008166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1A8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1663A">
        <w:rPr>
          <w:rFonts w:ascii="Times New Roman" w:eastAsia="Times New Roman" w:hAnsi="Times New Roman" w:cs="Times New Roman"/>
          <w:sz w:val="24"/>
          <w:szCs w:val="24"/>
        </w:rPr>
        <w:t xml:space="preserve"> сумме </w:t>
      </w:r>
      <w:r>
        <w:rPr>
          <w:rFonts w:ascii="Times New Roman" w:eastAsia="Times New Roman" w:hAnsi="Times New Roman" w:cs="Times New Roman"/>
          <w:sz w:val="24"/>
          <w:szCs w:val="24"/>
        </w:rPr>
        <w:t>25,4</w:t>
      </w:r>
      <w:r w:rsidR="0081663A">
        <w:rPr>
          <w:rFonts w:ascii="Times New Roman" w:eastAsia="Times New Roman" w:hAnsi="Times New Roman" w:cs="Times New Roman"/>
          <w:sz w:val="24"/>
          <w:szCs w:val="24"/>
        </w:rPr>
        <w:t xml:space="preserve"> тыс. рублей, что 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>98,8</w:t>
      </w:r>
      <w:r w:rsidR="0081663A">
        <w:rPr>
          <w:rFonts w:ascii="Times New Roman" w:eastAsia="Times New Roman" w:hAnsi="Times New Roman" w:cs="Times New Roman"/>
          <w:sz w:val="24"/>
          <w:szCs w:val="24"/>
        </w:rPr>
        <w:t xml:space="preserve"> % от плана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25,7 тыс. рублей</w:t>
      </w:r>
      <w:r w:rsidR="008166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1A86" w:rsidRDefault="00014ABD" w:rsidP="00014AB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Поступившие денежные средства самообложения из областного бюджета израсходованы </w:t>
      </w:r>
      <w:r w:rsidR="00251A86">
        <w:rPr>
          <w:rFonts w:ascii="Times New Roman" w:eastAsia="Times New Roman" w:hAnsi="Times New Roman" w:cs="Times New Roman"/>
          <w:sz w:val="24"/>
          <w:szCs w:val="24"/>
        </w:rPr>
        <w:t xml:space="preserve">в сумме </w:t>
      </w:r>
      <w:r w:rsidR="001F43A5">
        <w:rPr>
          <w:rFonts w:ascii="Times New Roman" w:eastAsia="Times New Roman" w:hAnsi="Times New Roman" w:cs="Times New Roman"/>
          <w:sz w:val="24"/>
          <w:szCs w:val="24"/>
        </w:rPr>
        <w:t xml:space="preserve">6,4 </w:t>
      </w:r>
      <w:r w:rsidR="00251A86">
        <w:rPr>
          <w:rFonts w:ascii="Times New Roman" w:eastAsia="Times New Roman" w:hAnsi="Times New Roman" w:cs="Times New Roman"/>
          <w:sz w:val="24"/>
          <w:szCs w:val="24"/>
        </w:rPr>
        <w:t xml:space="preserve">тыс. рублей, что составляет </w:t>
      </w:r>
      <w:r w:rsidR="004838C4">
        <w:rPr>
          <w:rFonts w:ascii="Times New Roman" w:eastAsia="Times New Roman" w:hAnsi="Times New Roman" w:cs="Times New Roman"/>
          <w:sz w:val="24"/>
          <w:szCs w:val="24"/>
        </w:rPr>
        <w:t>12,6</w:t>
      </w:r>
      <w:r w:rsidR="00251A86">
        <w:rPr>
          <w:rFonts w:ascii="Times New Roman" w:eastAsia="Times New Roman" w:hAnsi="Times New Roman" w:cs="Times New Roman"/>
          <w:sz w:val="24"/>
          <w:szCs w:val="24"/>
        </w:rPr>
        <w:t xml:space="preserve"> % от плана</w:t>
      </w:r>
      <w:r w:rsidR="00A062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38C4">
        <w:rPr>
          <w:rFonts w:ascii="Times New Roman" w:eastAsia="Times New Roman" w:hAnsi="Times New Roman" w:cs="Times New Roman"/>
          <w:sz w:val="24"/>
          <w:szCs w:val="24"/>
        </w:rPr>
        <w:t>50,7</w:t>
      </w:r>
      <w:r w:rsidR="00A062BD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251A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3079" w:rsidRPr="00D446AA" w:rsidRDefault="00113079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</w:rPr>
        <w:t>10 Социальная политика</w:t>
      </w:r>
    </w:p>
    <w:p w:rsidR="00F908A1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При уточненном плане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171,9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расходы</w:t>
      </w:r>
      <w:r w:rsidR="0081663A">
        <w:rPr>
          <w:rFonts w:ascii="Times New Roman" w:eastAsia="Times New Roman" w:hAnsi="Times New Roman" w:cs="Times New Roman"/>
          <w:sz w:val="24"/>
          <w:szCs w:val="24"/>
        </w:rPr>
        <w:t xml:space="preserve"> на доплату к пенсии за выслугу лет государственным и муниципальным служащим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произведены в сумме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 xml:space="preserve"> 106,9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62,2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1D19E9" w:rsidRPr="00D446AA" w:rsidRDefault="001D19E9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46AA" w:rsidRPr="00D446AA" w:rsidRDefault="00F908A1" w:rsidP="00F95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15298">
        <w:rPr>
          <w:rFonts w:ascii="Times New Roman" w:eastAsia="Times New Roman" w:hAnsi="Times New Roman" w:cs="Times New Roman"/>
          <w:b/>
          <w:bCs/>
          <w:sz w:val="24"/>
          <w:szCs w:val="24"/>
        </w:rPr>
        <w:t>11 Физическая культура и спорт</w:t>
      </w:r>
    </w:p>
    <w:p w:rsidR="00815298" w:rsidRDefault="00815298" w:rsidP="008152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физическую культуру и спорт при уточненном плане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627,7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израсходовано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617,2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98,3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%. На заработную плату и начисления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535,5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98,9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%, на прочие расходы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81,2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94,7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%, на иные бюджетные ассигнования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0,5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%.</w:t>
      </w:r>
    </w:p>
    <w:p w:rsid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ABD" w:rsidRDefault="00014AB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ABD" w:rsidRDefault="00014AB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ABD" w:rsidRDefault="00014ABD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F53E7" w:rsidRPr="00D446AA" w:rsidRDefault="00CF53E7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F908A1" w:rsidP="005505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Источники </w:t>
      </w:r>
      <w:r w:rsidR="00D446AA" w:rsidRPr="00D446A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финансирования дефицита бюджета</w:t>
      </w:r>
    </w:p>
    <w:p w:rsidR="00D446AA" w:rsidRP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08A1" w:rsidRPr="00D446AA" w:rsidRDefault="00D446AA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>Д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>ефицит бюджета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Ныровского сельского поселения на 20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утвержден в сумме 1 тыс. рублей. В процессе исполнения бюджета плановый дефицит принят в объеме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631,9</w:t>
      </w:r>
      <w:r w:rsidR="00F908A1"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F908A1" w:rsidRPr="00D446AA" w:rsidRDefault="00F908A1" w:rsidP="00D446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Источником финансирования дефицита определены изменения остатков средств на счетах по учёту средств бюджета. 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данны</w:t>
      </w:r>
      <w:r w:rsidR="00D446AA" w:rsidRPr="00D446A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отчета об исполнении бюджета сельского поселения за 20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781B37">
        <w:rPr>
          <w:rFonts w:ascii="Times New Roman" w:eastAsia="Times New Roman" w:hAnsi="Times New Roman" w:cs="Times New Roman"/>
          <w:sz w:val="24"/>
          <w:szCs w:val="24"/>
        </w:rPr>
        <w:t xml:space="preserve">образовался </w:t>
      </w:r>
      <w:proofErr w:type="spellStart"/>
      <w:r w:rsidR="00CF53E7">
        <w:rPr>
          <w:rFonts w:ascii="Times New Roman" w:eastAsia="Times New Roman" w:hAnsi="Times New Roman" w:cs="Times New Roman"/>
          <w:sz w:val="24"/>
          <w:szCs w:val="24"/>
        </w:rPr>
        <w:t>про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>фицит</w:t>
      </w:r>
      <w:proofErr w:type="spellEnd"/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бюджета </w:t>
      </w:r>
      <w:r w:rsidR="00014ABD">
        <w:rPr>
          <w:rFonts w:ascii="Times New Roman" w:eastAsia="Times New Roman" w:hAnsi="Times New Roman" w:cs="Times New Roman"/>
          <w:sz w:val="24"/>
          <w:szCs w:val="24"/>
        </w:rPr>
        <w:t>в сумме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 xml:space="preserve"> 417,7</w:t>
      </w:r>
      <w:r w:rsidRPr="00D446AA"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ED605D" w:rsidRPr="00A22DD2" w:rsidRDefault="00ED605D" w:rsidP="00A22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1A86" w:rsidRDefault="00251A86" w:rsidP="00A22D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2DD2">
        <w:rPr>
          <w:rFonts w:ascii="Times New Roman" w:hAnsi="Times New Roman" w:cs="Times New Roman"/>
          <w:b/>
          <w:sz w:val="24"/>
          <w:szCs w:val="24"/>
          <w:u w:val="single"/>
        </w:rPr>
        <w:t>Муниципальные программы</w:t>
      </w:r>
    </w:p>
    <w:p w:rsidR="00A22DD2" w:rsidRPr="00A22DD2" w:rsidRDefault="00A22DD2" w:rsidP="00A22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22DD2" w:rsidRDefault="00251A86" w:rsidP="00A22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DD2">
        <w:rPr>
          <w:rFonts w:ascii="Times New Roman" w:eastAsia="Times New Roman" w:hAnsi="Times New Roman" w:cs="Times New Roman"/>
          <w:sz w:val="24"/>
          <w:szCs w:val="24"/>
        </w:rPr>
        <w:t xml:space="preserve">В отчетном периоде в бюджете </w:t>
      </w:r>
      <w:r w:rsidRPr="00A22DD2">
        <w:rPr>
          <w:rFonts w:ascii="Times New Roman" w:hAnsi="Times New Roman" w:cs="Times New Roman"/>
          <w:sz w:val="24"/>
          <w:szCs w:val="24"/>
        </w:rPr>
        <w:t>Ныров</w:t>
      </w:r>
      <w:r w:rsidRPr="00A22DD2">
        <w:rPr>
          <w:rFonts w:ascii="Times New Roman" w:eastAsia="Times New Roman" w:hAnsi="Times New Roman" w:cs="Times New Roman"/>
          <w:sz w:val="24"/>
          <w:szCs w:val="24"/>
        </w:rPr>
        <w:t xml:space="preserve">ского сельского поселения работали </w:t>
      </w:r>
      <w:r w:rsidRPr="00A22DD2">
        <w:rPr>
          <w:rFonts w:ascii="Times New Roman" w:hAnsi="Times New Roman" w:cs="Times New Roman"/>
          <w:sz w:val="24"/>
          <w:szCs w:val="24"/>
        </w:rPr>
        <w:t>6</w:t>
      </w:r>
      <w:r w:rsidRPr="00A22DD2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</w:t>
      </w:r>
      <w:r w:rsidRPr="00A22DD2">
        <w:rPr>
          <w:rFonts w:ascii="Times New Roman" w:hAnsi="Times New Roman" w:cs="Times New Roman"/>
          <w:sz w:val="24"/>
          <w:szCs w:val="24"/>
        </w:rPr>
        <w:t>х</w:t>
      </w:r>
      <w:r w:rsidRPr="00A22DD2">
        <w:rPr>
          <w:rFonts w:ascii="Times New Roman" w:eastAsia="Times New Roman" w:hAnsi="Times New Roman" w:cs="Times New Roman"/>
          <w:sz w:val="24"/>
          <w:szCs w:val="24"/>
        </w:rPr>
        <w:t xml:space="preserve"> программ. Расходы по ним составили </w:t>
      </w:r>
      <w:r w:rsidR="00CF53E7">
        <w:rPr>
          <w:rFonts w:ascii="Times New Roman" w:hAnsi="Times New Roman" w:cs="Times New Roman"/>
          <w:sz w:val="24"/>
          <w:szCs w:val="24"/>
        </w:rPr>
        <w:t>2 509,1</w:t>
      </w:r>
      <w:r w:rsidRPr="00A22DD2">
        <w:rPr>
          <w:rFonts w:ascii="Times New Roman" w:eastAsia="Times New Roman" w:hAnsi="Times New Roman" w:cs="Times New Roman"/>
          <w:sz w:val="24"/>
          <w:szCs w:val="24"/>
        </w:rPr>
        <w:t xml:space="preserve"> тыс</w:t>
      </w:r>
      <w:r w:rsidRPr="00A22DD2">
        <w:rPr>
          <w:rFonts w:ascii="Times New Roman" w:hAnsi="Times New Roman" w:cs="Times New Roman"/>
          <w:sz w:val="24"/>
          <w:szCs w:val="24"/>
        </w:rPr>
        <w:t xml:space="preserve">. </w:t>
      </w:r>
      <w:r w:rsidRPr="00A22DD2">
        <w:rPr>
          <w:rFonts w:ascii="Times New Roman" w:eastAsia="Times New Roman" w:hAnsi="Times New Roman" w:cs="Times New Roman"/>
          <w:sz w:val="24"/>
          <w:szCs w:val="24"/>
        </w:rPr>
        <w:t>руб</w:t>
      </w:r>
      <w:r w:rsidRPr="00A22DD2">
        <w:rPr>
          <w:rFonts w:ascii="Times New Roman" w:hAnsi="Times New Roman" w:cs="Times New Roman"/>
          <w:sz w:val="24"/>
          <w:szCs w:val="24"/>
        </w:rPr>
        <w:t>лей</w:t>
      </w:r>
      <w:r w:rsidRPr="00A22DD2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CF53E7">
        <w:rPr>
          <w:rFonts w:ascii="Times New Roman" w:hAnsi="Times New Roman" w:cs="Times New Roman"/>
          <w:sz w:val="24"/>
          <w:szCs w:val="24"/>
        </w:rPr>
        <w:t>82,7</w:t>
      </w:r>
      <w:r w:rsidRPr="00A22DD2">
        <w:rPr>
          <w:rFonts w:ascii="Times New Roman" w:eastAsia="Times New Roman" w:hAnsi="Times New Roman" w:cs="Times New Roman"/>
          <w:sz w:val="24"/>
          <w:szCs w:val="24"/>
        </w:rPr>
        <w:t xml:space="preserve"> % в общем объеме </w:t>
      </w:r>
      <w:r w:rsidR="00A22DD2" w:rsidRPr="00A22DD2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Pr="00A22DD2">
        <w:rPr>
          <w:rFonts w:ascii="Times New Roman" w:eastAsia="Times New Roman" w:hAnsi="Times New Roman" w:cs="Times New Roman"/>
          <w:sz w:val="24"/>
          <w:szCs w:val="24"/>
        </w:rPr>
        <w:t xml:space="preserve">бюджета. </w:t>
      </w:r>
    </w:p>
    <w:p w:rsidR="00251A86" w:rsidRPr="00A22DD2" w:rsidRDefault="00251A86" w:rsidP="00A22D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DD2">
        <w:rPr>
          <w:rFonts w:ascii="Times New Roman" w:eastAsia="Times New Roman" w:hAnsi="Times New Roman" w:cs="Times New Roman"/>
          <w:sz w:val="24"/>
          <w:szCs w:val="24"/>
        </w:rPr>
        <w:t xml:space="preserve">Процент исполнения муниципальных программ от </w:t>
      </w:r>
      <w:r w:rsidR="00014ABD">
        <w:rPr>
          <w:rFonts w:ascii="Times New Roman" w:eastAsia="Times New Roman" w:hAnsi="Times New Roman" w:cs="Times New Roman"/>
          <w:sz w:val="24"/>
          <w:szCs w:val="24"/>
        </w:rPr>
        <w:t xml:space="preserve">плана 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>3 487,9</w:t>
      </w:r>
      <w:r w:rsidR="00014ABD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 w:rsidR="00CF5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2DD2" w:rsidRPr="00A22DD2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CF53E7">
        <w:rPr>
          <w:rFonts w:ascii="Times New Roman" w:hAnsi="Times New Roman" w:cs="Times New Roman"/>
          <w:sz w:val="24"/>
          <w:szCs w:val="24"/>
        </w:rPr>
        <w:t>71,9</w:t>
      </w:r>
      <w:r w:rsidR="00014ABD">
        <w:rPr>
          <w:rFonts w:ascii="Times New Roman" w:hAnsi="Times New Roman" w:cs="Times New Roman"/>
          <w:sz w:val="24"/>
          <w:szCs w:val="24"/>
        </w:rPr>
        <w:t xml:space="preserve"> %</w:t>
      </w:r>
      <w:r w:rsidRPr="00A22DD2">
        <w:rPr>
          <w:rFonts w:ascii="Times New Roman" w:eastAsia="Times New Roman" w:hAnsi="Times New Roman" w:cs="Times New Roman"/>
          <w:sz w:val="24"/>
          <w:szCs w:val="24"/>
        </w:rPr>
        <w:t>, что является неплохим показателем</w:t>
      </w:r>
      <w:r w:rsidR="00A22DD2" w:rsidRPr="00A22DD2">
        <w:rPr>
          <w:rFonts w:ascii="Times New Roman" w:hAnsi="Times New Roman" w:cs="Times New Roman"/>
          <w:sz w:val="24"/>
          <w:szCs w:val="24"/>
        </w:rPr>
        <w:t>.</w:t>
      </w:r>
    </w:p>
    <w:p w:rsidR="00251A86" w:rsidRDefault="00251A86" w:rsidP="00251A86">
      <w:pPr>
        <w:rPr>
          <w:rFonts w:ascii="Calibri" w:eastAsia="Times New Roman" w:hAnsi="Calibri" w:cs="Times New Roman"/>
          <w:sz w:val="28"/>
          <w:szCs w:val="28"/>
        </w:rPr>
      </w:pPr>
    </w:p>
    <w:p w:rsidR="00251A86" w:rsidRPr="00D446AA" w:rsidRDefault="00251A86" w:rsidP="00D44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51A86" w:rsidRPr="00D446AA" w:rsidSect="00FA2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6246"/>
    <w:multiLevelType w:val="hybridMultilevel"/>
    <w:tmpl w:val="D370023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67F32D9"/>
    <w:multiLevelType w:val="hybridMultilevel"/>
    <w:tmpl w:val="BB5664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4F43"/>
    <w:rsid w:val="00014ABD"/>
    <w:rsid w:val="0003531C"/>
    <w:rsid w:val="00043E44"/>
    <w:rsid w:val="000D22C3"/>
    <w:rsid w:val="00113079"/>
    <w:rsid w:val="00147C02"/>
    <w:rsid w:val="001774C0"/>
    <w:rsid w:val="001A6BB7"/>
    <w:rsid w:val="001D19E9"/>
    <w:rsid w:val="001E51F5"/>
    <w:rsid w:val="001F43A5"/>
    <w:rsid w:val="00251A86"/>
    <w:rsid w:val="00277731"/>
    <w:rsid w:val="00287A4B"/>
    <w:rsid w:val="002C11E7"/>
    <w:rsid w:val="002E5FB2"/>
    <w:rsid w:val="002F2D81"/>
    <w:rsid w:val="0038004C"/>
    <w:rsid w:val="003E75CB"/>
    <w:rsid w:val="00431CEE"/>
    <w:rsid w:val="00435BFB"/>
    <w:rsid w:val="00477EA1"/>
    <w:rsid w:val="004838C4"/>
    <w:rsid w:val="00483F4D"/>
    <w:rsid w:val="004A4243"/>
    <w:rsid w:val="004A4F43"/>
    <w:rsid w:val="00550569"/>
    <w:rsid w:val="00561259"/>
    <w:rsid w:val="005A5CAC"/>
    <w:rsid w:val="006B1EC8"/>
    <w:rsid w:val="00722362"/>
    <w:rsid w:val="00734DBE"/>
    <w:rsid w:val="007523E7"/>
    <w:rsid w:val="00781B37"/>
    <w:rsid w:val="007F3361"/>
    <w:rsid w:val="00815298"/>
    <w:rsid w:val="0081663A"/>
    <w:rsid w:val="00842190"/>
    <w:rsid w:val="008A4A40"/>
    <w:rsid w:val="009000CB"/>
    <w:rsid w:val="009D1694"/>
    <w:rsid w:val="009E2A3D"/>
    <w:rsid w:val="00A062BD"/>
    <w:rsid w:val="00A22DD2"/>
    <w:rsid w:val="00A2709B"/>
    <w:rsid w:val="00A458D0"/>
    <w:rsid w:val="00A60EBF"/>
    <w:rsid w:val="00AD6836"/>
    <w:rsid w:val="00AF63FB"/>
    <w:rsid w:val="00B148A2"/>
    <w:rsid w:val="00B635DB"/>
    <w:rsid w:val="00C33EA3"/>
    <w:rsid w:val="00C47664"/>
    <w:rsid w:val="00C56CE7"/>
    <w:rsid w:val="00C70845"/>
    <w:rsid w:val="00C8307E"/>
    <w:rsid w:val="00CA63B5"/>
    <w:rsid w:val="00CF53E7"/>
    <w:rsid w:val="00D446AA"/>
    <w:rsid w:val="00D468CB"/>
    <w:rsid w:val="00DC1E6D"/>
    <w:rsid w:val="00E5626E"/>
    <w:rsid w:val="00E86872"/>
    <w:rsid w:val="00E919D8"/>
    <w:rsid w:val="00ED605D"/>
    <w:rsid w:val="00F35CCA"/>
    <w:rsid w:val="00F773F0"/>
    <w:rsid w:val="00F85EF7"/>
    <w:rsid w:val="00F908A1"/>
    <w:rsid w:val="00F952AB"/>
    <w:rsid w:val="00FA20E8"/>
    <w:rsid w:val="00FA4471"/>
    <w:rsid w:val="00FB1940"/>
    <w:rsid w:val="00FD0772"/>
    <w:rsid w:val="00FF1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4F43"/>
  </w:style>
  <w:style w:type="paragraph" w:styleId="a3">
    <w:name w:val="List Paragraph"/>
    <w:basedOn w:val="a"/>
    <w:uiPriority w:val="34"/>
    <w:qFormat/>
    <w:rsid w:val="00815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3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Казначей</cp:lastModifiedBy>
  <cp:revision>25</cp:revision>
  <dcterms:created xsi:type="dcterms:W3CDTF">2016-02-02T18:06:00Z</dcterms:created>
  <dcterms:modified xsi:type="dcterms:W3CDTF">2021-03-24T12:05:00Z</dcterms:modified>
</cp:coreProperties>
</file>