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1C" w:rsidRDefault="007F4D1C" w:rsidP="007F4D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383E">
        <w:rPr>
          <w:rFonts w:ascii="Times New Roman" w:hAnsi="Times New Roman"/>
          <w:b/>
          <w:sz w:val="28"/>
        </w:rPr>
        <w:t>АДМИНИСТРАЦИЯ НЫРОВСКОГО СЕЛЬСКОГО ПОСЕЛЕНИЯ ТУЖИНСКОГО РАЙОНА КИРОВСКОЙ ОБЛАСТИ</w:t>
      </w:r>
    </w:p>
    <w:p w:rsidR="007F4D1C" w:rsidRPr="00EC349E" w:rsidRDefault="007F4D1C" w:rsidP="007F4D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F4D1C" w:rsidRDefault="007F4D1C" w:rsidP="007F4D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7F4D1C" w:rsidRPr="00EC349E" w:rsidRDefault="007F4D1C" w:rsidP="007F4D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09"/>
        <w:gridCol w:w="3107"/>
      </w:tblGrid>
      <w:tr w:rsidR="007F4D1C" w:rsidRPr="00AE383E" w:rsidTr="00C93F95">
        <w:tc>
          <w:tcPr>
            <w:tcW w:w="3190" w:type="dxa"/>
            <w:tcBorders>
              <w:bottom w:val="single" w:sz="4" w:space="0" w:color="auto"/>
            </w:tcBorders>
          </w:tcPr>
          <w:p w:rsidR="007F4D1C" w:rsidRPr="00A02CA6" w:rsidRDefault="007F4D1C" w:rsidP="007F4D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A02CA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A02CA6">
              <w:rPr>
                <w:rFonts w:ascii="Times New Roman" w:hAnsi="Times New Roman"/>
                <w:sz w:val="28"/>
              </w:rPr>
              <w:t>.2022</w:t>
            </w:r>
          </w:p>
        </w:tc>
        <w:tc>
          <w:tcPr>
            <w:tcW w:w="3190" w:type="dxa"/>
          </w:tcPr>
          <w:p w:rsidR="007F4D1C" w:rsidRPr="00A02CA6" w:rsidRDefault="007F4D1C" w:rsidP="00C93F95">
            <w:pPr>
              <w:jc w:val="right"/>
              <w:rPr>
                <w:rFonts w:ascii="Times New Roman" w:hAnsi="Times New Roman"/>
                <w:sz w:val="28"/>
              </w:rPr>
            </w:pPr>
            <w:r w:rsidRPr="00A02CA6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F4D1C" w:rsidRPr="00A02CA6" w:rsidRDefault="007F4D1C" w:rsidP="00C93F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7F4D1C" w:rsidRDefault="007F4D1C" w:rsidP="007F4D1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383E">
        <w:rPr>
          <w:rFonts w:ascii="Times New Roman" w:hAnsi="Times New Roman"/>
          <w:sz w:val="28"/>
        </w:rPr>
        <w:t>с. Ныр</w:t>
      </w:r>
    </w:p>
    <w:p w:rsidR="007F4D1C" w:rsidRDefault="007F4D1C" w:rsidP="00951C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1CB1" w:rsidRPr="00555D6C" w:rsidRDefault="00951CB1" w:rsidP="00951C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D6C">
        <w:rPr>
          <w:rFonts w:ascii="Times New Roman" w:hAnsi="Times New Roman"/>
          <w:b/>
          <w:sz w:val="28"/>
          <w:szCs w:val="28"/>
        </w:rPr>
        <w:t xml:space="preserve">Об упрощенном осуществлении внутреннего финансового аудита </w:t>
      </w:r>
    </w:p>
    <w:p w:rsidR="00951CB1" w:rsidRPr="00A51D1F" w:rsidRDefault="00951CB1" w:rsidP="007F4D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951CB1" w:rsidRDefault="00951CB1" w:rsidP="007F4D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Применить упрощенное осуществление внутреннего финансового аудита в администрации Ныровского сельского поселения с 01.01.2022.</w:t>
      </w:r>
    </w:p>
    <w:p w:rsidR="00951CB1" w:rsidRDefault="00951CB1" w:rsidP="007F4D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2. Возложить полномочиями по осуществлению внутреннего финансового аудита на главу администрации Ныровского сельского поселения Унжакову Татьяну Поликарповну. </w:t>
      </w:r>
    </w:p>
    <w:p w:rsidR="00951CB1" w:rsidRDefault="00951CB1" w:rsidP="007F4D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Глава администрации Ныровского сельского поселения Унжакова Татьяна Поликарповна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достижения целей осуществления внутреннего финансового аудита. </w:t>
      </w:r>
    </w:p>
    <w:p w:rsidR="00951CB1" w:rsidRPr="007F4D1C" w:rsidRDefault="007F4D1C" w:rsidP="007F4D1C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951CB1" w:rsidRPr="007F4D1C">
        <w:rPr>
          <w:rFonts w:ascii="Times New Roman" w:hAnsi="Times New Roman"/>
          <w:sz w:val="28"/>
        </w:rPr>
        <w:t>4. Настоящее распоряжение вступает в силу с момента его подписания.</w:t>
      </w:r>
    </w:p>
    <w:p w:rsidR="00951CB1" w:rsidRDefault="007F4D1C" w:rsidP="007F4D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51CB1" w:rsidRPr="007F4D1C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F4D1C" w:rsidRDefault="007F4D1C" w:rsidP="007F4D1C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4D1C" w:rsidRDefault="007F4D1C" w:rsidP="007F4D1C">
      <w:pPr>
        <w:pStyle w:val="a5"/>
        <w:rPr>
          <w:rFonts w:ascii="Times New Roman" w:hAnsi="Times New Roman"/>
          <w:sz w:val="28"/>
          <w:szCs w:val="28"/>
        </w:rPr>
      </w:pPr>
    </w:p>
    <w:p w:rsidR="007F4D1C" w:rsidRDefault="007F4D1C" w:rsidP="007F4D1C">
      <w:pPr>
        <w:pStyle w:val="a5"/>
        <w:rPr>
          <w:rFonts w:ascii="Times New Roman" w:hAnsi="Times New Roman"/>
          <w:sz w:val="28"/>
          <w:szCs w:val="28"/>
        </w:rPr>
      </w:pPr>
      <w:r w:rsidRPr="007F4D1C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6547A93" wp14:editId="41EF14E5">
            <wp:simplePos x="0" y="0"/>
            <wp:positionH relativeFrom="margin">
              <wp:align>right</wp:align>
            </wp:positionH>
            <wp:positionV relativeFrom="margin">
              <wp:posOffset>6966585</wp:posOffset>
            </wp:positionV>
            <wp:extent cx="5940425" cy="151447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D1C" w:rsidRDefault="007F4D1C" w:rsidP="007F4D1C">
      <w:pPr>
        <w:pStyle w:val="a5"/>
        <w:rPr>
          <w:rFonts w:ascii="Times New Roman" w:hAnsi="Times New Roman"/>
          <w:sz w:val="28"/>
          <w:szCs w:val="28"/>
        </w:rPr>
      </w:pPr>
    </w:p>
    <w:sectPr w:rsidR="007F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22"/>
    <w:rsid w:val="00002025"/>
    <w:rsid w:val="004B6E85"/>
    <w:rsid w:val="005B4F33"/>
    <w:rsid w:val="007F4D1C"/>
    <w:rsid w:val="00951CB1"/>
    <w:rsid w:val="00E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B2923-5E1B-4185-9045-57525F4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B1"/>
    <w:pPr>
      <w:ind w:left="720"/>
      <w:contextualSpacing/>
    </w:pPr>
  </w:style>
  <w:style w:type="table" w:styleId="a4">
    <w:name w:val="Table Grid"/>
    <w:basedOn w:val="a1"/>
    <w:uiPriority w:val="59"/>
    <w:rsid w:val="007F4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4D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2022-03-30T08:30:00Z</dcterms:created>
  <dcterms:modified xsi:type="dcterms:W3CDTF">2022-04-06T14:02:00Z</dcterms:modified>
</cp:coreProperties>
</file>